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71" w:rsidRPr="00F2494C" w:rsidRDefault="005D2371" w:rsidP="005D237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F2494C">
        <w:rPr>
          <w:rFonts w:ascii="Times New Roman" w:eastAsia="Calibri" w:hAnsi="Times New Roman" w:cs="Times New Roman"/>
          <w:noProof/>
          <w:sz w:val="16"/>
          <w:szCs w:val="16"/>
          <w:lang w:val="en-US"/>
        </w:rPr>
        <w:drawing>
          <wp:inline distT="0" distB="0" distL="0" distR="0" wp14:anchorId="6ECDCF3B" wp14:editId="68940A56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71" w:rsidRPr="00F2494C" w:rsidRDefault="005D2371" w:rsidP="005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5D2371" w:rsidRPr="00F2494C" w:rsidRDefault="005D2371" w:rsidP="005D2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5D2371" w:rsidRPr="00F2494C" w:rsidRDefault="005D2371" w:rsidP="005D237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5D2371" w:rsidRPr="00F2494C" w:rsidRDefault="005D2371" w:rsidP="005D237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5D2371" w:rsidRPr="00F2494C" w:rsidRDefault="005D2371" w:rsidP="005D237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5D2371" w:rsidRPr="00F2494C" w:rsidRDefault="005D2371" w:rsidP="005D23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F2494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5D2371" w:rsidRPr="00F2494C" w:rsidRDefault="005D2371" w:rsidP="005D23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uvkevrika@ukr.net</w:t>
      </w:r>
      <w:r w:rsidRPr="00F2494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F2494C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F2494C">
        <w:rPr>
          <w:rFonts w:ascii="Times New Roman" w:eastAsia="Calibri" w:hAnsi="Times New Roman" w:cs="Times New Roman"/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D2371" w:rsidRPr="005D2371" w:rsidTr="00F5709B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2371" w:rsidRPr="00F2494C" w:rsidRDefault="005D2371" w:rsidP="00F5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5D2371" w:rsidRPr="00F2494C" w:rsidRDefault="005D2371" w:rsidP="005D23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2371" w:rsidRPr="00F2494C" w:rsidRDefault="005D2371" w:rsidP="005D23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9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5D2371" w:rsidRPr="00F2494C" w:rsidRDefault="005D2371" w:rsidP="005D2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D2371" w:rsidRPr="00F2494C" w:rsidRDefault="005D2371" w:rsidP="005D23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27.10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.2022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B0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м. Запоріжжя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B0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49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</w:t>
      </w:r>
      <w:r w:rsidR="003B0A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</w:t>
      </w:r>
      <w:r w:rsidRPr="00F249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96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p w:rsidR="003B0A1D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2371" w:rsidRDefault="005D2371" w:rsidP="005D2371">
      <w:r w:rsidRPr="00961F3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3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6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1F3A">
        <w:rPr>
          <w:rFonts w:ascii="Times New Roman" w:hAnsi="Times New Roman" w:cs="Times New Roman"/>
          <w:sz w:val="28"/>
          <w:szCs w:val="28"/>
        </w:rPr>
        <w:t>.2022 р</w:t>
      </w:r>
      <w:r>
        <w:t>.</w:t>
      </w:r>
    </w:p>
    <w:p w:rsidR="005D2371" w:rsidRPr="00961F3A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371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3 ст. 40 Закону України «Про повну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Pr="006133BF">
        <w:t xml:space="preserve"> </w:t>
      </w:r>
      <w:r>
        <w:rPr>
          <w:lang w:val="uk-UA"/>
        </w:rPr>
        <w:t xml:space="preserve"> «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»,  статті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 xml:space="preserve"> 39.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 </w:t>
      </w:r>
      <w:r w:rsidRPr="00961F3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виконання рішень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ЗПШ   « Еврика» (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 № 2  від 27.10</w:t>
      </w:r>
      <w:r>
        <w:rPr>
          <w:rFonts w:ascii="Times New Roman" w:hAnsi="Times New Roman" w:cs="Times New Roman"/>
          <w:sz w:val="28"/>
          <w:szCs w:val="28"/>
          <w:lang w:val="uk-UA"/>
        </w:rPr>
        <w:t>.2022р.)</w:t>
      </w:r>
    </w:p>
    <w:p w:rsidR="005D2371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371" w:rsidRPr="006133BF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3B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2371" w:rsidRPr="00613F8C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3BF">
        <w:rPr>
          <w:rFonts w:ascii="Times New Roman" w:hAnsi="Times New Roman" w:cs="Times New Roman"/>
          <w:sz w:val="28"/>
          <w:szCs w:val="28"/>
          <w:lang w:val="uk-UA"/>
        </w:rPr>
        <w:t>1. Ввести в дію рішення педагогічної ради</w:t>
      </w:r>
      <w:r w:rsidRPr="006133BF">
        <w:rPr>
          <w:lang w:val="uk-UA"/>
        </w:rPr>
        <w:t xml:space="preserve"> 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ЗПШ   « Еврика»</w:t>
      </w:r>
      <w:r w:rsidRPr="006133B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(Протокол № 2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>
        <w:rPr>
          <w:rFonts w:ascii="Times New Roman" w:hAnsi="Times New Roman" w:cs="Times New Roman"/>
          <w:sz w:val="28"/>
          <w:szCs w:val="28"/>
          <w:lang w:val="uk-UA"/>
        </w:rPr>
        <w:t>27.10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.2022р.),</w:t>
      </w:r>
      <w:r w:rsidRPr="006133B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першого  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t>питання:</w:t>
      </w:r>
      <w:r w:rsidRPr="006133BF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613F8C">
        <w:rPr>
          <w:rFonts w:ascii="Times New Roman" w:hAnsi="Times New Roman" w:cs="Times New Roman"/>
          <w:sz w:val="28"/>
          <w:szCs w:val="28"/>
          <w:lang w:val="uk-UA"/>
        </w:rPr>
        <w:t>Обрати секретарем педради  - Пархоменко О.Ю.</w:t>
      </w:r>
    </w:p>
    <w:p w:rsid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На  підставі розглянутих питань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1 – 7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вести в дію рішення педагогічної ради</w:t>
      </w:r>
      <w:r w:rsidRPr="00A70D3A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D2371"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ab/>
        <w:t>Проводити системати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чні моніторингові дослідження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стану розглянутих питань;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Постійно Адміністрація</w:t>
      </w:r>
      <w:bookmarkStart w:id="0" w:name="_GoBack"/>
      <w:bookmarkEnd w:id="0"/>
    </w:p>
    <w:p w:rsidR="003B0A1D" w:rsidRDefault="00A70D3A" w:rsidP="00A70D3A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2. 2.  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Надавати конкретні рек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омендації учням, педагогічним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працівникам, батька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щодо організації безпечного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середовища в навчальному закладі;</w:t>
      </w:r>
      <w:r w:rsidR="003B0A1D" w:rsidRPr="003B0A1D">
        <w:t xml:space="preserve"> </w:t>
      </w:r>
      <w:r w:rsidR="003B0A1D">
        <w:rPr>
          <w:lang w:val="uk-UA"/>
        </w:rPr>
        <w:t xml:space="preserve">            </w:t>
      </w:r>
    </w:p>
    <w:p w:rsidR="00A70D3A" w:rsidRPr="00A70D3A" w:rsidRDefault="003B0A1D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2. 3.   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Обґрунтувати умови орга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нізації безпечного освітнього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середовища та вимоги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(критерії) до його ефективної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організації для кожного учасника освітнього процесу;</w:t>
      </w:r>
      <w:r w:rsidR="003B0A1D" w:rsidRPr="003B0A1D">
        <w:t xml:space="preserve"> </w:t>
      </w:r>
      <w:r w:rsidR="003B0A1D">
        <w:rPr>
          <w:lang w:val="uk-UA"/>
        </w:rPr>
        <w:t xml:space="preserve">                                                                                                                          </w:t>
      </w:r>
      <w:r w:rsidR="003B0A1D"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4.       Постійно здійснювати профілактику </w:t>
      </w:r>
      <w:proofErr w:type="spellStart"/>
      <w:r w:rsidRPr="00A70D3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0D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B0A1D" w:rsidRPr="003B0A1D">
        <w:t xml:space="preserve"> </w:t>
      </w:r>
      <w:r w:rsidR="003B0A1D">
        <w:rPr>
          <w:lang w:val="uk-UA"/>
        </w:rPr>
        <w:t xml:space="preserve">               </w:t>
      </w:r>
      <w:r w:rsidR="003B0A1D"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ab/>
        <w:t>Виявляти чинни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ки, які перешкоджають безпеці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процесу;</w:t>
      </w:r>
      <w:r w:rsidR="003B0A1D" w:rsidRPr="003B0A1D">
        <w:t xml:space="preserve"> </w:t>
      </w:r>
      <w:r w:rsidR="003B0A1D">
        <w:rPr>
          <w:lang w:val="uk-UA"/>
        </w:rPr>
        <w:t xml:space="preserve">                                                                                                                           </w:t>
      </w:r>
      <w:r w:rsidR="003B0A1D"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3B0A1D" w:rsidRDefault="00A70D3A" w:rsidP="00A70D3A">
      <w:r>
        <w:rPr>
          <w:rFonts w:ascii="Times New Roman" w:hAnsi="Times New Roman" w:cs="Times New Roman"/>
          <w:sz w:val="28"/>
          <w:szCs w:val="28"/>
          <w:lang w:val="uk-UA"/>
        </w:rPr>
        <w:t xml:space="preserve">2. 6.   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Виявляти небезпечн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ситуації під час освітнього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процесу у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 належно реагувати на них,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запроваджуючи чіткі процедури втручання;</w:t>
      </w:r>
      <w:r w:rsidR="003B0A1D" w:rsidRPr="003B0A1D">
        <w:t xml:space="preserve"> </w:t>
      </w:r>
    </w:p>
    <w:p w:rsidR="00A70D3A" w:rsidRPr="003B0A1D" w:rsidRDefault="003B0A1D" w:rsidP="00A70D3A"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3B0A1D" w:rsidRDefault="00A70D3A" w:rsidP="00A70D3A">
      <w:r>
        <w:rPr>
          <w:rFonts w:ascii="Times New Roman" w:hAnsi="Times New Roman" w:cs="Times New Roman"/>
          <w:sz w:val="28"/>
          <w:szCs w:val="28"/>
          <w:lang w:val="uk-UA"/>
        </w:rPr>
        <w:t xml:space="preserve">2. 7.  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Проводити, згідно з пл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аном, цикли виховних заходів,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позакласних занять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питань безпеки вихованців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в освітньому середовищі;</w:t>
      </w:r>
      <w:r w:rsidR="003B0A1D" w:rsidRPr="003B0A1D">
        <w:t xml:space="preserve"> </w:t>
      </w:r>
    </w:p>
    <w:p w:rsidR="00A70D3A" w:rsidRPr="00A70D3A" w:rsidRDefault="003B0A1D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ab/>
        <w:t>Створювати ситуації успіху для вихованців  в освітньому   середовищі;</w:t>
      </w:r>
    </w:p>
    <w:p w:rsidR="003B0A1D" w:rsidRPr="00A70D3A" w:rsidRDefault="003B0A1D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9.      Відпрацювати систему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узгоджених поглядів і уявлень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вихованців, педагогів,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на освітнє середовище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школи.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B0A1D" w:rsidRPr="003B0A1D">
        <w:t xml:space="preserve"> </w:t>
      </w:r>
      <w:r w:rsidR="003B0A1D" w:rsidRPr="003B0A1D">
        <w:rPr>
          <w:rFonts w:ascii="Times New Roman" w:hAnsi="Times New Roman" w:cs="Times New Roman"/>
          <w:sz w:val="28"/>
          <w:szCs w:val="28"/>
          <w:lang w:val="uk-UA"/>
        </w:rPr>
        <w:t>Постійно Педколектив</w:t>
      </w:r>
    </w:p>
    <w:p w:rsid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10.     Схвалити Кодекс 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зпечного освітнього середовища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 xml:space="preserve">(КБОС)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ПОЧАТКОВОЇ ШКОЛИ  </w:t>
      </w:r>
      <w:r w:rsidRPr="00A70D3A">
        <w:rPr>
          <w:rFonts w:ascii="Times New Roman" w:hAnsi="Times New Roman" w:cs="Times New Roman"/>
          <w:sz w:val="28"/>
          <w:szCs w:val="28"/>
          <w:lang w:val="uk-UA"/>
        </w:rPr>
        <w:t>«ЕВРИКА»   ЗАПОРІЗЬКОЇ МІСЬКОЇ РАДИ</w:t>
      </w:r>
    </w:p>
    <w:p w:rsidR="00A70D3A" w:rsidRPr="00A70D3A" w:rsidRDefault="00A70D3A" w:rsidP="00A70D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   Підготувати тривожну  валізу ЗПШ «Еврика»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 xml:space="preserve">          Листопад  Адміністрація</w:t>
      </w:r>
    </w:p>
    <w:p w:rsidR="005D2371" w:rsidRPr="002A3794" w:rsidRDefault="00A70D3A" w:rsidP="00A70D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D2371" w:rsidRPr="001D1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>Пархоменко О.Ю.,</w:t>
      </w:r>
      <w:r w:rsidR="005D2371" w:rsidRPr="00ED5641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до в</w:t>
      </w:r>
      <w:r w:rsidR="005D2371">
        <w:rPr>
          <w:rFonts w:ascii="Times New Roman" w:hAnsi="Times New Roman" w:cs="Times New Roman"/>
          <w:sz w:val="28"/>
          <w:szCs w:val="28"/>
          <w:lang w:val="uk-UA"/>
        </w:rPr>
        <w:t xml:space="preserve">ідома працівників даний наказ, використовуючи різноманітні </w:t>
      </w:r>
      <w:r w:rsidR="005D2371" w:rsidRPr="00ED5641">
        <w:rPr>
          <w:rFonts w:ascii="Times New Roman" w:hAnsi="Times New Roman" w:cs="Times New Roman"/>
          <w:sz w:val="28"/>
          <w:szCs w:val="28"/>
          <w:lang w:val="uk-UA"/>
        </w:rPr>
        <w:t xml:space="preserve"> форми зв’язку</w:t>
      </w:r>
      <w:r w:rsidR="005D2371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5D2371" w:rsidRPr="00323B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D2371" w:rsidRPr="00ED5641" w:rsidRDefault="003B0A1D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237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5D2371">
        <w:rPr>
          <w:rFonts w:ascii="Times New Roman" w:hAnsi="Times New Roman" w:cs="Times New Roman"/>
          <w:sz w:val="28"/>
          <w:szCs w:val="28"/>
          <w:lang w:val="uk-UA"/>
        </w:rPr>
        <w:t>Здоровцовій</w:t>
      </w:r>
      <w:proofErr w:type="spellEnd"/>
      <w:r w:rsidR="005D2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2371">
        <w:rPr>
          <w:rFonts w:ascii="Times New Roman" w:hAnsi="Times New Roman" w:cs="Times New Roman"/>
          <w:sz w:val="28"/>
          <w:szCs w:val="28"/>
          <w:lang w:val="uk-UA"/>
        </w:rPr>
        <w:t>О.В.розмістити</w:t>
      </w:r>
      <w:proofErr w:type="spellEnd"/>
      <w:r w:rsidR="005D2371">
        <w:rPr>
          <w:rFonts w:ascii="Times New Roman" w:hAnsi="Times New Roman" w:cs="Times New Roman"/>
          <w:sz w:val="28"/>
          <w:szCs w:val="28"/>
          <w:lang w:val="uk-UA"/>
        </w:rPr>
        <w:t xml:space="preserve"> його на  </w:t>
      </w:r>
      <w:r w:rsidR="005D2371" w:rsidRPr="00ED5641">
        <w:rPr>
          <w:rFonts w:ascii="Times New Roman" w:hAnsi="Times New Roman" w:cs="Times New Roman"/>
          <w:sz w:val="28"/>
          <w:szCs w:val="28"/>
          <w:lang w:val="uk-UA"/>
        </w:rPr>
        <w:t>офіційному сайті закладу освіти.</w:t>
      </w:r>
    </w:p>
    <w:p w:rsidR="005D2371" w:rsidRDefault="003B0A1D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2371" w:rsidRPr="00ED564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5D2371" w:rsidRPr="00587597" w:rsidRDefault="005D2371" w:rsidP="005D23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          Лариса ЗУБ</w:t>
      </w:r>
    </w:p>
    <w:p w:rsidR="005D2371" w:rsidRDefault="005D2371" w:rsidP="005D237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371" w:rsidRPr="008637B7" w:rsidRDefault="005D2371" w:rsidP="005D237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7B7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5D2371" w:rsidRPr="008637B7" w:rsidRDefault="005D2371" w:rsidP="005D237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7B7">
        <w:rPr>
          <w:rFonts w:ascii="Times New Roman" w:hAnsi="Times New Roman" w:cs="Times New Roman"/>
          <w:sz w:val="28"/>
          <w:szCs w:val="28"/>
          <w:lang w:val="uk-UA"/>
        </w:rPr>
        <w:t>Педпрацівники заклад</w:t>
      </w:r>
      <w:r w:rsidR="003B0A1D">
        <w:rPr>
          <w:rFonts w:ascii="Times New Roman" w:hAnsi="Times New Roman" w:cs="Times New Roman"/>
          <w:sz w:val="28"/>
          <w:szCs w:val="28"/>
          <w:lang w:val="uk-UA"/>
        </w:rPr>
        <w:t>у  освіти електронною поштою  27.10</w:t>
      </w:r>
      <w:r w:rsidRPr="008637B7">
        <w:rPr>
          <w:rFonts w:ascii="Times New Roman" w:hAnsi="Times New Roman" w:cs="Times New Roman"/>
          <w:sz w:val="28"/>
          <w:szCs w:val="28"/>
          <w:lang w:val="uk-UA"/>
        </w:rPr>
        <w:t xml:space="preserve">.2022 </w:t>
      </w:r>
    </w:p>
    <w:p w:rsidR="007173CB" w:rsidRPr="005D2371" w:rsidRDefault="007173CB">
      <w:pPr>
        <w:rPr>
          <w:lang w:val="uk-UA"/>
        </w:rPr>
      </w:pPr>
    </w:p>
    <w:sectPr w:rsidR="007173CB" w:rsidRPr="005D237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615"/>
    <w:multiLevelType w:val="multilevel"/>
    <w:tmpl w:val="550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72B11"/>
    <w:multiLevelType w:val="multilevel"/>
    <w:tmpl w:val="AD4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1"/>
    <w:rsid w:val="003B0A1D"/>
    <w:rsid w:val="005D2371"/>
    <w:rsid w:val="007173CB"/>
    <w:rsid w:val="00A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4DA6"/>
  <w15:chartTrackingRefBased/>
  <w15:docId w15:val="{213E13FF-C0E4-4FD1-881D-64496EC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2022-10-31T12:00:00Z</cp:lastPrinted>
  <dcterms:created xsi:type="dcterms:W3CDTF">2022-10-31T11:32:00Z</dcterms:created>
  <dcterms:modified xsi:type="dcterms:W3CDTF">2022-10-31T12:01:00Z</dcterms:modified>
</cp:coreProperties>
</file>