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890" w:rsidRDefault="00070069" w:rsidP="00070069">
      <w:pPr>
        <w:rPr>
          <w:rFonts w:ascii="Times New Roman" w:hAnsi="Times New Roman"/>
          <w:b/>
          <w:sz w:val="24"/>
          <w:szCs w:val="24"/>
          <w:lang w:val="uk-UA"/>
        </w:rPr>
      </w:pPr>
      <w:r>
        <w:rPr>
          <w:rFonts w:ascii="Times New Roman" w:hAnsi="Times New Roman"/>
          <w:b/>
          <w:sz w:val="24"/>
          <w:szCs w:val="24"/>
          <w:lang w:val="uk-UA"/>
        </w:rPr>
        <w:t xml:space="preserve">                                                                </w:t>
      </w:r>
    </w:p>
    <w:p w:rsidR="00A23890" w:rsidRDefault="00A23890" w:rsidP="00070069">
      <w:pPr>
        <w:rPr>
          <w:rFonts w:ascii="Times New Roman" w:hAnsi="Times New Roman"/>
          <w:b/>
          <w:sz w:val="24"/>
          <w:szCs w:val="24"/>
          <w:lang w:val="uk-UA"/>
        </w:rPr>
      </w:pPr>
    </w:p>
    <w:p w:rsidR="00A23890" w:rsidRDefault="00A23890" w:rsidP="00070069">
      <w:pPr>
        <w:rPr>
          <w:rFonts w:ascii="Times New Roman" w:hAnsi="Times New Roman"/>
          <w:b/>
          <w:sz w:val="24"/>
          <w:szCs w:val="24"/>
          <w:lang w:val="uk-UA"/>
        </w:rPr>
      </w:pPr>
    </w:p>
    <w:p w:rsidR="00A23890" w:rsidRDefault="00A23890" w:rsidP="00070069">
      <w:pPr>
        <w:rPr>
          <w:rFonts w:ascii="Times New Roman" w:hAnsi="Times New Roman"/>
          <w:b/>
          <w:sz w:val="24"/>
          <w:szCs w:val="24"/>
          <w:lang w:val="uk-UA"/>
        </w:rPr>
      </w:pPr>
    </w:p>
    <w:p w:rsidR="00A23890" w:rsidRDefault="00A23890" w:rsidP="00A23890">
      <w:pPr>
        <w:jc w:val="center"/>
        <w:rPr>
          <w:rFonts w:ascii="Times New Roman" w:hAnsi="Times New Roman"/>
          <w:b/>
          <w:sz w:val="144"/>
          <w:szCs w:val="144"/>
          <w:lang w:val="uk-UA"/>
        </w:rPr>
      </w:pPr>
      <w:r w:rsidRPr="00A23890">
        <w:rPr>
          <w:rFonts w:ascii="Times New Roman" w:hAnsi="Times New Roman"/>
          <w:b/>
          <w:sz w:val="144"/>
          <w:szCs w:val="144"/>
          <w:lang w:val="uk-UA"/>
        </w:rPr>
        <w:t>ЗВІТ</w:t>
      </w:r>
    </w:p>
    <w:p w:rsidR="00A23890" w:rsidRPr="00A23890" w:rsidRDefault="00A23890" w:rsidP="00A23890">
      <w:pPr>
        <w:jc w:val="center"/>
        <w:rPr>
          <w:rFonts w:ascii="Times New Roman" w:hAnsi="Times New Roman"/>
          <w:sz w:val="72"/>
          <w:szCs w:val="72"/>
          <w:lang w:val="uk-UA"/>
        </w:rPr>
      </w:pPr>
      <w:r w:rsidRPr="00A23890">
        <w:rPr>
          <w:rFonts w:ascii="Times New Roman" w:hAnsi="Times New Roman"/>
          <w:sz w:val="72"/>
          <w:szCs w:val="72"/>
          <w:lang w:val="uk-UA"/>
        </w:rPr>
        <w:t xml:space="preserve">директора школи на </w:t>
      </w:r>
    </w:p>
    <w:p w:rsidR="00A23890" w:rsidRPr="00A23890" w:rsidRDefault="00A23890" w:rsidP="00A23890">
      <w:pPr>
        <w:jc w:val="center"/>
        <w:rPr>
          <w:rFonts w:ascii="Times New Roman" w:hAnsi="Times New Roman"/>
          <w:sz w:val="72"/>
          <w:szCs w:val="72"/>
          <w:lang w:val="uk-UA"/>
        </w:rPr>
      </w:pPr>
      <w:r w:rsidRPr="00A23890">
        <w:rPr>
          <w:rFonts w:ascii="Times New Roman" w:hAnsi="Times New Roman"/>
          <w:sz w:val="72"/>
          <w:szCs w:val="72"/>
          <w:lang w:val="uk-UA"/>
        </w:rPr>
        <w:t>загальних зборах трудового колективу</w:t>
      </w:r>
    </w:p>
    <w:p w:rsidR="00A23890" w:rsidRPr="00A23890" w:rsidRDefault="00A23890" w:rsidP="00A23890">
      <w:pPr>
        <w:jc w:val="center"/>
        <w:rPr>
          <w:rFonts w:ascii="Times New Roman" w:hAnsi="Times New Roman"/>
          <w:sz w:val="72"/>
          <w:szCs w:val="72"/>
          <w:lang w:val="uk-UA"/>
        </w:rPr>
      </w:pPr>
      <w:r w:rsidRPr="00A23890">
        <w:rPr>
          <w:rFonts w:ascii="Times New Roman" w:hAnsi="Times New Roman"/>
          <w:sz w:val="72"/>
          <w:szCs w:val="72"/>
          <w:lang w:val="uk-UA"/>
        </w:rPr>
        <w:t>ЗПШ «Еврика»</w:t>
      </w:r>
    </w:p>
    <w:p w:rsidR="00A23890" w:rsidRDefault="00A23890" w:rsidP="00A23890">
      <w:pPr>
        <w:jc w:val="center"/>
        <w:rPr>
          <w:rFonts w:ascii="Times New Roman" w:hAnsi="Times New Roman"/>
          <w:sz w:val="96"/>
          <w:szCs w:val="96"/>
          <w:lang w:val="uk-UA"/>
        </w:rPr>
      </w:pPr>
      <w:r w:rsidRPr="00A23890">
        <w:rPr>
          <w:rFonts w:ascii="Times New Roman" w:hAnsi="Times New Roman"/>
          <w:sz w:val="72"/>
          <w:szCs w:val="72"/>
          <w:lang w:val="uk-UA"/>
        </w:rPr>
        <w:t>за 2022 рік</w:t>
      </w:r>
    </w:p>
    <w:p w:rsidR="00A23890" w:rsidRDefault="00A23890" w:rsidP="00A23890">
      <w:pPr>
        <w:jc w:val="center"/>
        <w:rPr>
          <w:rFonts w:ascii="Times New Roman" w:hAnsi="Times New Roman"/>
          <w:sz w:val="44"/>
          <w:szCs w:val="44"/>
          <w:lang w:val="uk-UA"/>
        </w:rPr>
      </w:pPr>
    </w:p>
    <w:p w:rsidR="00A23890" w:rsidRDefault="00A23890" w:rsidP="00A23890">
      <w:pPr>
        <w:jc w:val="center"/>
        <w:rPr>
          <w:rFonts w:ascii="Times New Roman" w:hAnsi="Times New Roman"/>
          <w:sz w:val="44"/>
          <w:szCs w:val="44"/>
          <w:lang w:val="uk-UA"/>
        </w:rPr>
      </w:pPr>
    </w:p>
    <w:p w:rsidR="00A23890" w:rsidRDefault="00A23890" w:rsidP="00A23890">
      <w:pPr>
        <w:jc w:val="center"/>
        <w:rPr>
          <w:rFonts w:ascii="Times New Roman" w:hAnsi="Times New Roman"/>
          <w:sz w:val="44"/>
          <w:szCs w:val="44"/>
          <w:lang w:val="uk-UA"/>
        </w:rPr>
      </w:pPr>
    </w:p>
    <w:p w:rsidR="00A23890" w:rsidRPr="00A23890" w:rsidRDefault="00A23890" w:rsidP="00A23890">
      <w:pPr>
        <w:jc w:val="center"/>
        <w:rPr>
          <w:rFonts w:ascii="Times New Roman" w:hAnsi="Times New Roman"/>
          <w:sz w:val="44"/>
          <w:szCs w:val="44"/>
          <w:lang w:val="uk-UA"/>
        </w:rPr>
      </w:pPr>
      <w:r w:rsidRPr="00A23890">
        <w:rPr>
          <w:rFonts w:ascii="Times New Roman" w:hAnsi="Times New Roman"/>
          <w:sz w:val="44"/>
          <w:szCs w:val="44"/>
          <w:lang w:val="uk-UA"/>
        </w:rPr>
        <w:t>м. Запоріжжя</w:t>
      </w:r>
    </w:p>
    <w:p w:rsidR="00A23890" w:rsidRPr="00A23890" w:rsidRDefault="00A23890" w:rsidP="00A23890">
      <w:pPr>
        <w:jc w:val="center"/>
        <w:rPr>
          <w:rFonts w:ascii="Times New Roman" w:hAnsi="Times New Roman"/>
          <w:sz w:val="96"/>
          <w:szCs w:val="96"/>
          <w:lang w:val="uk-UA"/>
        </w:rPr>
      </w:pPr>
      <w:r w:rsidRPr="00A23890">
        <w:rPr>
          <w:rFonts w:ascii="Times New Roman" w:hAnsi="Times New Roman"/>
          <w:sz w:val="44"/>
          <w:szCs w:val="44"/>
          <w:lang w:val="uk-UA"/>
        </w:rPr>
        <w:t>січень 2023</w:t>
      </w:r>
      <w:bookmarkStart w:id="0" w:name="_GoBack"/>
      <w:bookmarkEnd w:id="0"/>
    </w:p>
    <w:p w:rsidR="00A23890" w:rsidRDefault="00A23890" w:rsidP="00070069">
      <w:pPr>
        <w:rPr>
          <w:rFonts w:ascii="Times New Roman" w:hAnsi="Times New Roman"/>
          <w:b/>
          <w:sz w:val="24"/>
          <w:szCs w:val="24"/>
          <w:lang w:val="uk-UA"/>
        </w:rPr>
      </w:pPr>
    </w:p>
    <w:p w:rsidR="00C10A1F" w:rsidRPr="008F7342" w:rsidRDefault="00C10A1F" w:rsidP="00A23890">
      <w:pPr>
        <w:jc w:val="center"/>
        <w:rPr>
          <w:rFonts w:ascii="Times New Roman" w:hAnsi="Times New Roman"/>
          <w:b/>
          <w:sz w:val="24"/>
          <w:szCs w:val="24"/>
          <w:lang w:val="uk-UA"/>
        </w:rPr>
      </w:pPr>
      <w:r w:rsidRPr="008F7342">
        <w:rPr>
          <w:rFonts w:ascii="Times New Roman" w:hAnsi="Times New Roman"/>
          <w:b/>
          <w:sz w:val="24"/>
          <w:szCs w:val="24"/>
          <w:lang w:val="uk-UA"/>
        </w:rPr>
        <w:lastRenderedPageBreak/>
        <w:t>Розділ І</w:t>
      </w:r>
    </w:p>
    <w:p w:rsidR="00C10A1F" w:rsidRPr="008F7342" w:rsidRDefault="00C10A1F" w:rsidP="00DE7D70">
      <w:pPr>
        <w:jc w:val="both"/>
        <w:rPr>
          <w:rFonts w:ascii="Times New Roman" w:hAnsi="Times New Roman"/>
          <w:sz w:val="24"/>
          <w:szCs w:val="24"/>
          <w:lang w:val="uk-UA"/>
        </w:rPr>
      </w:pPr>
      <w:proofErr w:type="spellStart"/>
      <w:r w:rsidRPr="008F7342">
        <w:rPr>
          <w:rFonts w:ascii="Times New Roman" w:hAnsi="Times New Roman"/>
          <w:sz w:val="24"/>
          <w:szCs w:val="24"/>
        </w:rPr>
        <w:t>Колективний</w:t>
      </w:r>
      <w:proofErr w:type="spellEnd"/>
      <w:r w:rsidRPr="008F7342">
        <w:rPr>
          <w:rFonts w:ascii="Times New Roman" w:hAnsi="Times New Roman"/>
          <w:sz w:val="24"/>
          <w:szCs w:val="24"/>
        </w:rPr>
        <w:t xml:space="preserve"> </w:t>
      </w:r>
      <w:r w:rsidRPr="008F7342">
        <w:rPr>
          <w:rFonts w:ascii="Times New Roman" w:hAnsi="Times New Roman"/>
          <w:sz w:val="24"/>
          <w:szCs w:val="24"/>
          <w:lang w:val="uk-UA"/>
        </w:rPr>
        <w:t>договір прийнято на загальних зборах трудового колективу ЗПШ «Еврика» 14 грудня 2021 року. Протягом 2022 року адміністрація здійснювала свою діяльність, визначаючи колективний договір локальним нормативним актом, на підставі якого регулювалася соціально – економічні, виробничі і трудові відносин.</w:t>
      </w:r>
    </w:p>
    <w:p w:rsidR="00C10A1F" w:rsidRPr="008F7342" w:rsidRDefault="00C10A1F" w:rsidP="00DE7D70">
      <w:pPr>
        <w:shd w:val="clear" w:color="auto" w:fill="FFFFFF"/>
        <w:spacing w:before="10"/>
        <w:ind w:right="5" w:firstLine="5"/>
        <w:jc w:val="both"/>
        <w:rPr>
          <w:rFonts w:ascii="Times New Roman" w:hAnsi="Times New Roman"/>
          <w:sz w:val="24"/>
          <w:szCs w:val="24"/>
          <w:lang w:val="uk-UA"/>
        </w:rPr>
      </w:pPr>
      <w:r w:rsidRPr="008F7342">
        <w:rPr>
          <w:rFonts w:ascii="Times New Roman" w:hAnsi="Times New Roman"/>
          <w:sz w:val="24"/>
          <w:szCs w:val="24"/>
          <w:lang w:val="uk-UA"/>
        </w:rPr>
        <w:t>Директор школи визнає профспілковий комітет єдиним повноважним представником всіх працівників ЗПШ «Еврика» в колективних переговорах.</w:t>
      </w:r>
    </w:p>
    <w:p w:rsidR="00C10A1F" w:rsidRPr="008F7342" w:rsidRDefault="00C10A1F" w:rsidP="00DE7D70">
      <w:pPr>
        <w:shd w:val="clear" w:color="auto" w:fill="FFFFFF"/>
        <w:ind w:right="19" w:firstLine="708"/>
        <w:jc w:val="both"/>
        <w:rPr>
          <w:rFonts w:ascii="Times New Roman" w:hAnsi="Times New Roman"/>
          <w:sz w:val="24"/>
          <w:szCs w:val="24"/>
          <w:lang w:val="uk-UA"/>
        </w:rPr>
      </w:pPr>
      <w:r w:rsidRPr="008F7342">
        <w:rPr>
          <w:rFonts w:ascii="Times New Roman" w:hAnsi="Times New Roman"/>
          <w:sz w:val="24"/>
          <w:szCs w:val="24"/>
          <w:lang w:val="uk-UA"/>
        </w:rPr>
        <w:t>Положення  колективного договору діяли безпосередньо і були  обов’язковими для дотримання адміністрацією, працівниками і профспілковим комітетом.</w:t>
      </w:r>
    </w:p>
    <w:p w:rsidR="00C10A1F" w:rsidRPr="008F7342" w:rsidRDefault="00C10A1F" w:rsidP="00DE7D70">
      <w:pPr>
        <w:shd w:val="clear" w:color="auto" w:fill="FFFFFF"/>
        <w:spacing w:before="5"/>
        <w:ind w:right="29" w:firstLine="708"/>
        <w:jc w:val="both"/>
        <w:rPr>
          <w:rFonts w:ascii="Times New Roman" w:hAnsi="Times New Roman"/>
          <w:sz w:val="24"/>
          <w:szCs w:val="24"/>
          <w:lang w:val="uk-UA"/>
        </w:rPr>
      </w:pPr>
      <w:r w:rsidRPr="008F7342">
        <w:rPr>
          <w:rFonts w:ascii="Times New Roman" w:hAnsi="Times New Roman"/>
          <w:sz w:val="24"/>
          <w:szCs w:val="24"/>
          <w:lang w:val="uk-UA"/>
        </w:rPr>
        <w:t>Дія колективного договору поширювалася на всіх працівників установи.</w:t>
      </w:r>
    </w:p>
    <w:p w:rsidR="00C10A1F" w:rsidRPr="008F7342" w:rsidRDefault="00C10A1F" w:rsidP="00DE7D70">
      <w:pPr>
        <w:pStyle w:val="a3"/>
        <w:spacing w:line="240" w:lineRule="auto"/>
        <w:rPr>
          <w:sz w:val="24"/>
          <w:szCs w:val="24"/>
        </w:rPr>
      </w:pPr>
      <w:r w:rsidRPr="008F7342">
        <w:rPr>
          <w:sz w:val="24"/>
          <w:szCs w:val="24"/>
        </w:rPr>
        <w:t>Зміни та доповнення до  колективного дого</w:t>
      </w:r>
      <w:r w:rsidR="00DE7D70">
        <w:rPr>
          <w:sz w:val="24"/>
          <w:szCs w:val="24"/>
        </w:rPr>
        <w:t xml:space="preserve">вору протягом року не вносилися. </w:t>
      </w:r>
      <w:r w:rsidRPr="008F7342">
        <w:rPr>
          <w:sz w:val="24"/>
          <w:szCs w:val="24"/>
        </w:rPr>
        <w:t>Жодна із сторін, що уклали  колективний договір, протягом усього року його дії в односторонньому порядку не приймала рішення, що змінюють норми, положення, зобов’язання  колективного договору або припиняють їх виконання.</w:t>
      </w:r>
    </w:p>
    <w:p w:rsidR="00C10A1F" w:rsidRPr="00CB21C3" w:rsidRDefault="00070069" w:rsidP="00070069">
      <w:pPr>
        <w:rPr>
          <w:rFonts w:ascii="Times New Roman" w:hAnsi="Times New Roman"/>
          <w:b/>
          <w:sz w:val="24"/>
          <w:szCs w:val="24"/>
          <w:lang w:val="uk-UA"/>
        </w:rPr>
      </w:pPr>
      <w:r>
        <w:rPr>
          <w:rFonts w:ascii="Times New Roman" w:hAnsi="Times New Roman"/>
          <w:b/>
          <w:sz w:val="24"/>
          <w:szCs w:val="24"/>
          <w:lang w:val="uk-UA"/>
        </w:rPr>
        <w:t xml:space="preserve">                                             </w:t>
      </w:r>
      <w:r w:rsidR="00C10A1F" w:rsidRPr="00CB21C3">
        <w:rPr>
          <w:rFonts w:ascii="Times New Roman" w:hAnsi="Times New Roman"/>
          <w:b/>
          <w:sz w:val="24"/>
          <w:szCs w:val="24"/>
          <w:lang w:val="uk-UA"/>
        </w:rPr>
        <w:t>Розділ II.   Трудові відносини</w:t>
      </w:r>
    </w:p>
    <w:p w:rsidR="00C10A1F" w:rsidRPr="00CB21C3" w:rsidRDefault="00C10A1F" w:rsidP="008F7342">
      <w:pPr>
        <w:shd w:val="clear" w:color="auto" w:fill="FFFFFF"/>
        <w:ind w:left="24" w:right="5" w:firstLine="684"/>
        <w:jc w:val="both"/>
        <w:rPr>
          <w:rFonts w:ascii="Times New Roman" w:hAnsi="Times New Roman"/>
          <w:sz w:val="24"/>
          <w:szCs w:val="24"/>
          <w:lang w:val="uk-UA"/>
        </w:rPr>
      </w:pPr>
      <w:r w:rsidRPr="00CB21C3">
        <w:rPr>
          <w:rFonts w:ascii="Times New Roman" w:hAnsi="Times New Roman"/>
          <w:sz w:val="24"/>
          <w:szCs w:val="24"/>
          <w:lang w:val="uk-UA"/>
        </w:rPr>
        <w:t>Протягом звітного періоду адміністрацією було забезпечено:</w:t>
      </w:r>
    </w:p>
    <w:p w:rsidR="00C10A1F" w:rsidRPr="00CB21C3" w:rsidRDefault="00C10A1F" w:rsidP="008F7342">
      <w:pPr>
        <w:shd w:val="clear" w:color="auto" w:fill="FFFFFF"/>
        <w:ind w:left="24" w:right="5"/>
        <w:jc w:val="both"/>
        <w:rPr>
          <w:rFonts w:ascii="Times New Roman" w:hAnsi="Times New Roman"/>
          <w:sz w:val="24"/>
          <w:szCs w:val="24"/>
          <w:lang w:val="uk-UA"/>
        </w:rPr>
      </w:pPr>
      <w:r w:rsidRPr="00CB21C3">
        <w:rPr>
          <w:rFonts w:ascii="Times New Roman" w:hAnsi="Times New Roman"/>
          <w:sz w:val="24"/>
          <w:szCs w:val="24"/>
          <w:lang w:val="uk-UA"/>
        </w:rPr>
        <w:t xml:space="preserve">1. Надання всім бажаючим можливість працювати на умовах: неповного робочого часу з оплатою праці </w:t>
      </w:r>
      <w:proofErr w:type="spellStart"/>
      <w:r w:rsidRPr="00CB21C3">
        <w:rPr>
          <w:rFonts w:ascii="Times New Roman" w:hAnsi="Times New Roman"/>
          <w:sz w:val="24"/>
          <w:szCs w:val="24"/>
          <w:lang w:val="uk-UA"/>
        </w:rPr>
        <w:t>пропорційно</w:t>
      </w:r>
      <w:proofErr w:type="spellEnd"/>
      <w:r w:rsidRPr="00CB21C3">
        <w:rPr>
          <w:rFonts w:ascii="Times New Roman" w:hAnsi="Times New Roman"/>
          <w:sz w:val="24"/>
          <w:szCs w:val="24"/>
          <w:lang w:val="uk-UA"/>
        </w:rPr>
        <w:t xml:space="preserve"> відпрацьованому часу (за фактично виконану роботу) без будь-яких обмежень трудових прав працівника, із збереженням повної тривалості оплачуваної відпустки та всіх гарантій, пільг, компенсацій, встановлених цим колективним договором.</w:t>
      </w:r>
    </w:p>
    <w:p w:rsidR="00C10A1F" w:rsidRPr="00CB21C3" w:rsidRDefault="00C10A1F" w:rsidP="008F7342">
      <w:pPr>
        <w:shd w:val="clear" w:color="auto" w:fill="FFFFFF"/>
        <w:ind w:left="10" w:right="14"/>
        <w:jc w:val="both"/>
        <w:rPr>
          <w:rFonts w:ascii="Times New Roman" w:hAnsi="Times New Roman"/>
          <w:sz w:val="24"/>
          <w:szCs w:val="24"/>
          <w:lang w:val="uk-UA"/>
        </w:rPr>
      </w:pPr>
      <w:r w:rsidRPr="00CB21C3">
        <w:rPr>
          <w:rFonts w:ascii="Times New Roman" w:hAnsi="Times New Roman"/>
          <w:sz w:val="24"/>
          <w:szCs w:val="24"/>
          <w:lang w:val="uk-UA"/>
        </w:rPr>
        <w:t xml:space="preserve">2. Не допускалося економічно необґрунтоване скорочення класів, груп, робочих місць. </w:t>
      </w:r>
    </w:p>
    <w:p w:rsidR="00C10A1F" w:rsidRPr="00CB21C3" w:rsidRDefault="00C10A1F" w:rsidP="008F7342">
      <w:pPr>
        <w:shd w:val="clear" w:color="auto" w:fill="FFFFFF"/>
        <w:ind w:left="5" w:right="14"/>
        <w:jc w:val="both"/>
        <w:rPr>
          <w:rFonts w:ascii="Times New Roman" w:hAnsi="Times New Roman"/>
          <w:sz w:val="24"/>
          <w:szCs w:val="24"/>
          <w:lang w:val="uk-UA"/>
        </w:rPr>
      </w:pPr>
      <w:r w:rsidRPr="00CB21C3">
        <w:rPr>
          <w:rFonts w:ascii="Times New Roman" w:hAnsi="Times New Roman"/>
          <w:sz w:val="24"/>
          <w:szCs w:val="24"/>
          <w:lang w:val="uk-UA"/>
        </w:rPr>
        <w:t>3. У необхідності вивільнення працівників на підставі п.1 ст.40 КЗпП України не виникало.</w:t>
      </w:r>
    </w:p>
    <w:p w:rsidR="00C10A1F" w:rsidRPr="00CB21C3" w:rsidRDefault="00C10A1F" w:rsidP="008F7342">
      <w:pPr>
        <w:shd w:val="clear" w:color="auto" w:fill="FFFFFF"/>
        <w:ind w:left="10" w:right="14"/>
        <w:jc w:val="both"/>
        <w:rPr>
          <w:rFonts w:ascii="Times New Roman" w:hAnsi="Times New Roman"/>
          <w:sz w:val="24"/>
          <w:szCs w:val="24"/>
          <w:lang w:val="uk-UA"/>
        </w:rPr>
      </w:pPr>
      <w:r w:rsidRPr="00CB21C3">
        <w:rPr>
          <w:rFonts w:ascii="Times New Roman" w:hAnsi="Times New Roman"/>
          <w:sz w:val="24"/>
          <w:szCs w:val="24"/>
          <w:lang w:val="uk-UA"/>
        </w:rPr>
        <w:t>4. Відволікання педагогічних працівників від виконання ними професійних обов’язків (за винятком випадків, передбачених чинним законодавством) не допускалося.</w:t>
      </w:r>
    </w:p>
    <w:p w:rsidR="00C10A1F" w:rsidRPr="00CB21C3" w:rsidRDefault="00C10A1F" w:rsidP="008F7342">
      <w:pPr>
        <w:shd w:val="clear" w:color="auto" w:fill="FFFFFF"/>
        <w:ind w:left="10" w:right="34"/>
        <w:jc w:val="both"/>
        <w:rPr>
          <w:rFonts w:ascii="Times New Roman" w:hAnsi="Times New Roman"/>
          <w:sz w:val="24"/>
          <w:szCs w:val="24"/>
          <w:lang w:val="uk-UA"/>
        </w:rPr>
      </w:pPr>
      <w:r w:rsidRPr="00CB21C3">
        <w:rPr>
          <w:rFonts w:ascii="Times New Roman" w:hAnsi="Times New Roman"/>
          <w:sz w:val="24"/>
          <w:szCs w:val="24"/>
          <w:lang w:val="uk-UA"/>
        </w:rPr>
        <w:t>5. Працівників до роботи в надурочний час не залучалися на протязі року</w:t>
      </w:r>
    </w:p>
    <w:p w:rsidR="00C10A1F" w:rsidRPr="00CB21C3" w:rsidRDefault="00C10A1F" w:rsidP="008F7342">
      <w:pPr>
        <w:shd w:val="clear" w:color="auto" w:fill="FFFFFF"/>
        <w:ind w:left="10" w:right="34"/>
        <w:jc w:val="both"/>
        <w:rPr>
          <w:rFonts w:ascii="Times New Roman" w:hAnsi="Times New Roman"/>
          <w:sz w:val="24"/>
          <w:szCs w:val="24"/>
          <w:lang w:val="uk-UA"/>
        </w:rPr>
      </w:pPr>
      <w:r w:rsidRPr="00CB21C3">
        <w:rPr>
          <w:rFonts w:ascii="Times New Roman" w:hAnsi="Times New Roman"/>
          <w:sz w:val="24"/>
          <w:szCs w:val="24"/>
          <w:lang w:val="uk-UA"/>
        </w:rPr>
        <w:t>6.  Запроваджувався підсумований облік робочого часу для працівників, умови роботи яких неможливі з додержанням щоденної або щотижневої тривалості робочого часу (сторожів).</w:t>
      </w:r>
    </w:p>
    <w:p w:rsidR="00C10A1F" w:rsidRPr="00CB21C3" w:rsidRDefault="00C10A1F" w:rsidP="008F7342">
      <w:pPr>
        <w:shd w:val="clear" w:color="auto" w:fill="FFFFFF"/>
        <w:ind w:left="14" w:right="34"/>
        <w:jc w:val="both"/>
        <w:rPr>
          <w:rFonts w:ascii="Times New Roman" w:hAnsi="Times New Roman"/>
          <w:sz w:val="24"/>
          <w:szCs w:val="24"/>
          <w:lang w:val="uk-UA"/>
        </w:rPr>
      </w:pPr>
      <w:r w:rsidRPr="00CB21C3">
        <w:rPr>
          <w:rFonts w:ascii="Times New Roman" w:hAnsi="Times New Roman"/>
          <w:sz w:val="24"/>
          <w:szCs w:val="24"/>
          <w:lang w:val="uk-UA"/>
        </w:rPr>
        <w:t>7.  Запровадження, зміна та перегляд норм праці проводилися за погодженням з профспілковими комітетом</w:t>
      </w:r>
    </w:p>
    <w:p w:rsidR="00C10A1F" w:rsidRPr="00CB21C3" w:rsidRDefault="00C10A1F" w:rsidP="008F7342">
      <w:pPr>
        <w:shd w:val="clear" w:color="auto" w:fill="FFFFFF"/>
        <w:ind w:right="34"/>
        <w:jc w:val="both"/>
        <w:rPr>
          <w:rFonts w:ascii="Times New Roman" w:hAnsi="Times New Roman"/>
          <w:sz w:val="24"/>
          <w:szCs w:val="24"/>
          <w:lang w:val="uk-UA"/>
        </w:rPr>
      </w:pPr>
      <w:r w:rsidRPr="00CB21C3">
        <w:rPr>
          <w:rFonts w:ascii="Times New Roman" w:hAnsi="Times New Roman"/>
          <w:sz w:val="24"/>
          <w:szCs w:val="24"/>
          <w:lang w:val="uk-UA"/>
        </w:rPr>
        <w:t>8. Забезпечувалася гласність всіх заходів щодо нормування праці, роз’яснення працівникам причин перегляду норм праці та умов застосування нових норм.</w:t>
      </w:r>
    </w:p>
    <w:p w:rsidR="00C10A1F" w:rsidRPr="00CB21C3" w:rsidRDefault="00C10A1F" w:rsidP="00DE7D70">
      <w:pPr>
        <w:shd w:val="clear" w:color="auto" w:fill="FFFFFF"/>
        <w:ind w:left="24"/>
        <w:jc w:val="both"/>
        <w:rPr>
          <w:rFonts w:ascii="Times New Roman" w:hAnsi="Times New Roman"/>
          <w:sz w:val="24"/>
          <w:szCs w:val="24"/>
          <w:lang w:val="uk-UA"/>
        </w:rPr>
      </w:pPr>
      <w:r w:rsidRPr="00CB21C3">
        <w:rPr>
          <w:rFonts w:ascii="Times New Roman" w:hAnsi="Times New Roman"/>
          <w:sz w:val="24"/>
          <w:szCs w:val="24"/>
          <w:lang w:val="uk-UA"/>
        </w:rPr>
        <w:lastRenderedPageBreak/>
        <w:t>9. Розподіл навчального навантаження здійснювався за погодженням з профкомом. Попередній розподіл навчального навантаження на наступний навчальний рік проводився в кінці навчального року, про що повідомлялися працівники невідкладно.</w:t>
      </w:r>
    </w:p>
    <w:p w:rsidR="00C10A1F" w:rsidRPr="00CB21C3" w:rsidRDefault="00C10A1F" w:rsidP="008F7342">
      <w:pPr>
        <w:shd w:val="clear" w:color="auto" w:fill="FFFFFF"/>
        <w:ind w:right="34"/>
        <w:jc w:val="both"/>
        <w:rPr>
          <w:rFonts w:ascii="Times New Roman" w:hAnsi="Times New Roman"/>
          <w:sz w:val="24"/>
          <w:szCs w:val="24"/>
          <w:lang w:val="uk-UA"/>
        </w:rPr>
      </w:pPr>
      <w:r w:rsidRPr="00CB21C3">
        <w:rPr>
          <w:rFonts w:ascii="Times New Roman" w:hAnsi="Times New Roman"/>
          <w:sz w:val="24"/>
          <w:szCs w:val="24"/>
          <w:lang w:val="uk-UA"/>
        </w:rPr>
        <w:t>10. Забезпечено дотримання працівниками трудової дисципліни, правил внутрішнього трудового розпорядку</w:t>
      </w:r>
    </w:p>
    <w:p w:rsidR="00C10A1F" w:rsidRPr="00CB21C3" w:rsidRDefault="00C10A1F" w:rsidP="008F7342">
      <w:pPr>
        <w:shd w:val="clear" w:color="auto" w:fill="FFFFFF"/>
        <w:jc w:val="both"/>
        <w:rPr>
          <w:rFonts w:ascii="Times New Roman" w:hAnsi="Times New Roman"/>
          <w:sz w:val="24"/>
          <w:szCs w:val="24"/>
          <w:lang w:val="uk-UA"/>
        </w:rPr>
      </w:pPr>
      <w:r w:rsidRPr="00CB21C3">
        <w:rPr>
          <w:rFonts w:ascii="Times New Roman" w:hAnsi="Times New Roman"/>
          <w:sz w:val="24"/>
          <w:szCs w:val="24"/>
          <w:lang w:val="uk-UA"/>
        </w:rPr>
        <w:t xml:space="preserve">11. Надавалася додаткова оплачувана відпустка до 7 днів за ненормований робочий день, характер роботи </w:t>
      </w:r>
      <w:r>
        <w:rPr>
          <w:rFonts w:ascii="Times New Roman" w:hAnsi="Times New Roman"/>
          <w:sz w:val="24"/>
          <w:szCs w:val="24"/>
          <w:lang w:val="uk-UA"/>
        </w:rPr>
        <w:t>працівникам згідно додаток № 6 пункт 5.1.9.; 6.1.7.</w:t>
      </w:r>
      <w:r w:rsidRPr="00CB21C3">
        <w:rPr>
          <w:rFonts w:ascii="Times New Roman" w:hAnsi="Times New Roman"/>
          <w:sz w:val="24"/>
          <w:szCs w:val="24"/>
          <w:lang w:val="uk-UA"/>
        </w:rPr>
        <w:t xml:space="preserve"> колективного договору.</w:t>
      </w:r>
    </w:p>
    <w:p w:rsidR="00C10A1F" w:rsidRPr="00CB21C3" w:rsidRDefault="00C10A1F" w:rsidP="008F7342">
      <w:pPr>
        <w:shd w:val="clear" w:color="auto" w:fill="FFFFFF"/>
        <w:ind w:right="19"/>
        <w:jc w:val="both"/>
        <w:rPr>
          <w:rFonts w:ascii="Times New Roman" w:hAnsi="Times New Roman"/>
          <w:sz w:val="24"/>
          <w:szCs w:val="24"/>
          <w:lang w:val="uk-UA"/>
        </w:rPr>
      </w:pPr>
      <w:r w:rsidRPr="00CB21C3">
        <w:rPr>
          <w:rFonts w:ascii="Times New Roman" w:hAnsi="Times New Roman"/>
          <w:sz w:val="24"/>
          <w:szCs w:val="24"/>
          <w:lang w:val="uk-UA"/>
        </w:rPr>
        <w:t>12. Оплата праці здійснюється згідно з Інструкцією про порядок обчислення заробітної плати працівників освіти.</w:t>
      </w:r>
    </w:p>
    <w:p w:rsidR="00C10A1F" w:rsidRPr="00CB21C3" w:rsidRDefault="00C10A1F" w:rsidP="008F7342">
      <w:pPr>
        <w:shd w:val="clear" w:color="auto" w:fill="FFFFFF"/>
        <w:ind w:right="19"/>
        <w:jc w:val="both"/>
        <w:rPr>
          <w:rFonts w:ascii="Times New Roman" w:hAnsi="Times New Roman"/>
          <w:sz w:val="24"/>
          <w:szCs w:val="24"/>
          <w:lang w:val="uk-UA"/>
        </w:rPr>
      </w:pPr>
      <w:r w:rsidRPr="00CB21C3">
        <w:rPr>
          <w:rFonts w:ascii="Times New Roman" w:hAnsi="Times New Roman"/>
          <w:sz w:val="24"/>
          <w:szCs w:val="24"/>
          <w:lang w:val="uk-UA"/>
        </w:rPr>
        <w:t>13. В установі забезпечується гласність умов оплати праці, порядку виплати доплат, надбавок, винагород, премій інших заохочувальних чи компенсаційних виплат.</w:t>
      </w:r>
    </w:p>
    <w:p w:rsidR="00C10A1F" w:rsidRPr="00CB21C3" w:rsidRDefault="00C10A1F" w:rsidP="008F7342">
      <w:pPr>
        <w:shd w:val="clear" w:color="auto" w:fill="FFFFFF"/>
        <w:ind w:right="29"/>
        <w:jc w:val="both"/>
        <w:rPr>
          <w:rFonts w:ascii="Times New Roman" w:hAnsi="Times New Roman"/>
          <w:sz w:val="24"/>
          <w:szCs w:val="24"/>
          <w:lang w:val="uk-UA"/>
        </w:rPr>
      </w:pPr>
      <w:r w:rsidRPr="00CB21C3">
        <w:rPr>
          <w:rFonts w:ascii="Times New Roman" w:hAnsi="Times New Roman"/>
          <w:sz w:val="24"/>
          <w:szCs w:val="24"/>
          <w:lang w:val="uk-UA"/>
        </w:rPr>
        <w:t>14. Не приймалися в односторонньому порядку рішення, що змінюють встановлені в колективному договорі умови оплати праці.</w:t>
      </w:r>
    </w:p>
    <w:p w:rsidR="00C10A1F" w:rsidRPr="00CB21C3" w:rsidRDefault="00C10A1F" w:rsidP="008F7342">
      <w:pPr>
        <w:shd w:val="clear" w:color="auto" w:fill="FFFFFF"/>
        <w:jc w:val="both"/>
        <w:rPr>
          <w:rFonts w:ascii="Times New Roman" w:hAnsi="Times New Roman"/>
          <w:sz w:val="24"/>
          <w:szCs w:val="24"/>
          <w:lang w:val="uk-UA"/>
        </w:rPr>
      </w:pPr>
      <w:r w:rsidRPr="00CB21C3">
        <w:rPr>
          <w:rFonts w:ascii="Times New Roman" w:hAnsi="Times New Roman"/>
          <w:sz w:val="24"/>
          <w:szCs w:val="24"/>
          <w:lang w:val="uk-UA"/>
        </w:rPr>
        <w:t>17. Відповідно до ст.15 Закону України «Про оплату праці» погоджуються з профспілковим комітетом умови оплати праці в установі</w:t>
      </w:r>
    </w:p>
    <w:p w:rsidR="00C10A1F" w:rsidRPr="00CB21C3" w:rsidRDefault="00C10A1F" w:rsidP="008F7342">
      <w:pPr>
        <w:shd w:val="clear" w:color="auto" w:fill="FFFFFF"/>
        <w:ind w:right="38"/>
        <w:jc w:val="both"/>
        <w:rPr>
          <w:rFonts w:ascii="Times New Roman" w:hAnsi="Times New Roman"/>
          <w:color w:val="000000"/>
          <w:sz w:val="24"/>
          <w:szCs w:val="24"/>
          <w:lang w:val="uk-UA"/>
        </w:rPr>
      </w:pPr>
      <w:r w:rsidRPr="00CB21C3">
        <w:rPr>
          <w:rFonts w:ascii="Times New Roman" w:hAnsi="Times New Roman"/>
          <w:sz w:val="24"/>
          <w:szCs w:val="24"/>
          <w:lang w:val="uk-UA"/>
        </w:rPr>
        <w:t>18. Затверджено попередньо погоджено з профкомом положення про надання винагороди педагогічним працівникам за сумлінну працю та зразкове виконання службових обов’язків (згідно ст. 57 Закону України “Про освіту ”).</w:t>
      </w:r>
    </w:p>
    <w:p w:rsidR="00C10A1F" w:rsidRPr="00CB21C3" w:rsidRDefault="00C10A1F" w:rsidP="008F7342">
      <w:pPr>
        <w:shd w:val="clear" w:color="auto" w:fill="FFFFFF"/>
        <w:ind w:right="19"/>
        <w:jc w:val="both"/>
        <w:rPr>
          <w:rFonts w:ascii="Times New Roman" w:hAnsi="Times New Roman"/>
          <w:sz w:val="24"/>
          <w:szCs w:val="24"/>
          <w:lang w:val="uk-UA"/>
        </w:rPr>
      </w:pPr>
      <w:r w:rsidRPr="00CB21C3">
        <w:rPr>
          <w:rFonts w:ascii="Times New Roman" w:hAnsi="Times New Roman"/>
          <w:sz w:val="24"/>
          <w:szCs w:val="24"/>
          <w:lang w:val="uk-UA"/>
        </w:rPr>
        <w:t>19. Виплачується працівникам установи заробітна плата у грошовому вираженні  двічі на місяць: аванс</w:t>
      </w:r>
      <w:r w:rsidRPr="00CB21C3">
        <w:rPr>
          <w:rFonts w:ascii="Times New Roman" w:hAnsi="Times New Roman"/>
          <w:sz w:val="24"/>
          <w:szCs w:val="24"/>
        </w:rPr>
        <w:t xml:space="preserve"> </w:t>
      </w:r>
      <w:r w:rsidRPr="00CB21C3">
        <w:rPr>
          <w:rFonts w:ascii="Times New Roman" w:hAnsi="Times New Roman"/>
          <w:sz w:val="24"/>
          <w:szCs w:val="24"/>
          <w:lang w:val="uk-UA"/>
        </w:rPr>
        <w:t xml:space="preserve">13 - 15 числа, остаточний розрахунок:  27 – 30 числа кожного місяця. Заробітна плата нараховувалася на зарплатну картку «Ощадбанку». </w:t>
      </w:r>
    </w:p>
    <w:p w:rsidR="00C10A1F" w:rsidRPr="00CB21C3" w:rsidRDefault="00C10A1F" w:rsidP="008F7342">
      <w:pPr>
        <w:shd w:val="clear" w:color="auto" w:fill="FFFFFF"/>
        <w:ind w:right="29" w:firstLine="5"/>
        <w:jc w:val="both"/>
        <w:rPr>
          <w:rFonts w:ascii="Times New Roman" w:hAnsi="Times New Roman"/>
          <w:sz w:val="24"/>
          <w:szCs w:val="24"/>
          <w:lang w:val="uk-UA"/>
        </w:rPr>
      </w:pPr>
      <w:r w:rsidRPr="00CB21C3">
        <w:rPr>
          <w:rFonts w:ascii="Times New Roman" w:hAnsi="Times New Roman"/>
          <w:sz w:val="24"/>
          <w:szCs w:val="24"/>
          <w:lang w:val="uk-UA"/>
        </w:rPr>
        <w:t>20. Забезпечено встановлення і виплата мінімальної заробітної плати відповідно до законодавства.</w:t>
      </w:r>
    </w:p>
    <w:p w:rsidR="00C10A1F" w:rsidRPr="00CB21C3" w:rsidRDefault="00C10A1F" w:rsidP="008F7342">
      <w:pPr>
        <w:shd w:val="clear" w:color="auto" w:fill="FFFFFF"/>
        <w:ind w:right="38"/>
        <w:jc w:val="both"/>
        <w:rPr>
          <w:rFonts w:ascii="Times New Roman" w:hAnsi="Times New Roman"/>
          <w:sz w:val="24"/>
          <w:szCs w:val="24"/>
          <w:lang w:val="uk-UA"/>
        </w:rPr>
      </w:pPr>
      <w:r w:rsidRPr="00CB21C3">
        <w:rPr>
          <w:rFonts w:ascii="Times New Roman" w:hAnsi="Times New Roman"/>
          <w:sz w:val="24"/>
          <w:szCs w:val="24"/>
          <w:lang w:val="uk-UA"/>
        </w:rPr>
        <w:t>21. Заробітна плата за період відпустки виплачується не пізніше 3 днів до початку відпустки (ст. 115 КЗпП України).</w:t>
      </w:r>
    </w:p>
    <w:p w:rsidR="00C10A1F" w:rsidRPr="00CB21C3" w:rsidRDefault="00C10A1F" w:rsidP="00CB21C3">
      <w:pPr>
        <w:shd w:val="clear" w:color="auto" w:fill="FFFFFF"/>
        <w:ind w:right="43" w:firstLine="5"/>
        <w:jc w:val="both"/>
        <w:rPr>
          <w:rFonts w:ascii="Times New Roman" w:hAnsi="Times New Roman"/>
          <w:sz w:val="24"/>
          <w:szCs w:val="24"/>
          <w:lang w:val="uk-UA"/>
        </w:rPr>
      </w:pPr>
      <w:r w:rsidRPr="00CB21C3">
        <w:rPr>
          <w:rFonts w:ascii="Times New Roman" w:hAnsi="Times New Roman"/>
          <w:sz w:val="24"/>
          <w:szCs w:val="24"/>
          <w:lang w:val="uk-UA"/>
        </w:rPr>
        <w:t xml:space="preserve">22. </w:t>
      </w:r>
      <w:r>
        <w:rPr>
          <w:rFonts w:ascii="Times New Roman" w:hAnsi="Times New Roman"/>
          <w:sz w:val="24"/>
          <w:szCs w:val="24"/>
          <w:lang w:val="uk-UA"/>
        </w:rPr>
        <w:t>При</w:t>
      </w:r>
      <w:r w:rsidRPr="00CB21C3">
        <w:rPr>
          <w:rFonts w:ascii="Times New Roman" w:hAnsi="Times New Roman"/>
          <w:sz w:val="24"/>
          <w:szCs w:val="24"/>
          <w:lang w:val="uk-UA"/>
        </w:rPr>
        <w:t xml:space="preserve"> кожній виплаті заробітної плати повідомляються працівники про загальну суму заробітної плати з розшифровкою за видами</w:t>
      </w:r>
      <w:r>
        <w:rPr>
          <w:rFonts w:ascii="Times New Roman" w:hAnsi="Times New Roman"/>
          <w:sz w:val="24"/>
          <w:szCs w:val="24"/>
          <w:lang w:val="uk-UA"/>
        </w:rPr>
        <w:t xml:space="preserve">. </w:t>
      </w:r>
      <w:r w:rsidRPr="00CB21C3">
        <w:rPr>
          <w:rFonts w:ascii="Times New Roman" w:hAnsi="Times New Roman"/>
          <w:sz w:val="24"/>
          <w:szCs w:val="24"/>
          <w:lang w:val="uk-UA"/>
        </w:rPr>
        <w:t>(ст. 110 КЗпП України).</w:t>
      </w:r>
    </w:p>
    <w:p w:rsidR="00C10A1F" w:rsidRPr="00CB21C3" w:rsidRDefault="00C10A1F" w:rsidP="00CB21C3">
      <w:pPr>
        <w:shd w:val="clear" w:color="auto" w:fill="FFFFFF"/>
        <w:ind w:right="14" w:firstLine="5"/>
        <w:jc w:val="both"/>
        <w:rPr>
          <w:rFonts w:ascii="Times New Roman" w:hAnsi="Times New Roman"/>
          <w:sz w:val="24"/>
          <w:szCs w:val="24"/>
          <w:lang w:val="uk-UA"/>
        </w:rPr>
      </w:pPr>
      <w:r w:rsidRPr="00CB21C3">
        <w:rPr>
          <w:rFonts w:ascii="Times New Roman" w:hAnsi="Times New Roman"/>
          <w:sz w:val="24"/>
          <w:szCs w:val="24"/>
          <w:lang w:val="uk-UA"/>
        </w:rPr>
        <w:t>23. Зберігалося за працівниками місце роботи і середній заробіток за час проходження медичного огляду (ст. 17 Закону України “Про охорону праці”).</w:t>
      </w:r>
    </w:p>
    <w:p w:rsidR="00C10A1F" w:rsidRPr="00CB21C3" w:rsidRDefault="00DE7D70" w:rsidP="00DE7D70">
      <w:pPr>
        <w:shd w:val="clear" w:color="auto" w:fill="FFFFFF"/>
        <w:ind w:right="14" w:firstLine="5"/>
        <w:jc w:val="both"/>
        <w:rPr>
          <w:rFonts w:ascii="Times New Roman" w:hAnsi="Times New Roman"/>
          <w:sz w:val="24"/>
          <w:szCs w:val="24"/>
          <w:lang w:val="uk-UA"/>
        </w:rPr>
      </w:pPr>
      <w:r>
        <w:rPr>
          <w:rFonts w:ascii="Times New Roman" w:hAnsi="Times New Roman"/>
          <w:sz w:val="24"/>
          <w:szCs w:val="24"/>
          <w:lang w:val="uk-UA"/>
        </w:rPr>
        <w:t xml:space="preserve">24.  </w:t>
      </w:r>
      <w:r w:rsidR="00C10A1F" w:rsidRPr="00CB21C3">
        <w:rPr>
          <w:rFonts w:ascii="Times New Roman" w:hAnsi="Times New Roman"/>
          <w:sz w:val="24"/>
          <w:szCs w:val="24"/>
          <w:lang w:val="uk-UA"/>
        </w:rPr>
        <w:t>Забезпечена працівникам, які за графіком роботи працюють у нічний час , додаткова оплата праці у розмірі 40% посадового окладу (ставки заробітної плати) (п. 3.3.2. Галузевої угоди).</w:t>
      </w:r>
    </w:p>
    <w:p w:rsidR="00C10A1F" w:rsidRPr="00CB21C3" w:rsidRDefault="00C10A1F" w:rsidP="00CB21C3">
      <w:pPr>
        <w:jc w:val="both"/>
        <w:rPr>
          <w:rFonts w:ascii="Times New Roman" w:hAnsi="Times New Roman"/>
          <w:sz w:val="24"/>
          <w:szCs w:val="24"/>
          <w:lang w:val="uk-UA"/>
        </w:rPr>
      </w:pPr>
      <w:r w:rsidRPr="00CB21C3">
        <w:rPr>
          <w:rFonts w:ascii="Times New Roman" w:hAnsi="Times New Roman"/>
          <w:sz w:val="24"/>
          <w:szCs w:val="24"/>
          <w:lang w:val="uk-UA"/>
        </w:rPr>
        <w:t xml:space="preserve">25. Забезпечено своєчасне і правильне встановлення і виплата працівникам заробітної плати з урахуванням зміни розміру мінімальної заробітної плати, освіти, стажу роботи, </w:t>
      </w:r>
      <w:r w:rsidRPr="00CB21C3">
        <w:rPr>
          <w:rFonts w:ascii="Times New Roman" w:hAnsi="Times New Roman"/>
          <w:sz w:val="24"/>
          <w:szCs w:val="24"/>
          <w:lang w:val="uk-UA"/>
        </w:rPr>
        <w:lastRenderedPageBreak/>
        <w:t>категорії, звань, наукових ступенів тощо (п.6 Інструкції про порядок обчислення заробітної плати працівників освіти).</w:t>
      </w:r>
    </w:p>
    <w:p w:rsidR="00C10A1F" w:rsidRPr="00CB21C3" w:rsidRDefault="00C10A1F" w:rsidP="00CB21C3">
      <w:pPr>
        <w:pStyle w:val="2"/>
        <w:spacing w:line="240" w:lineRule="auto"/>
        <w:ind w:left="0"/>
        <w:rPr>
          <w:rFonts w:ascii="Times New Roman" w:hAnsi="Times New Roman"/>
          <w:sz w:val="24"/>
          <w:szCs w:val="24"/>
        </w:rPr>
      </w:pPr>
      <w:r w:rsidRPr="00CB21C3">
        <w:rPr>
          <w:rFonts w:ascii="Times New Roman" w:hAnsi="Times New Roman"/>
          <w:sz w:val="24"/>
          <w:szCs w:val="24"/>
          <w:lang w:val="uk-UA"/>
        </w:rPr>
        <w:t>26</w:t>
      </w:r>
      <w:r>
        <w:rPr>
          <w:rFonts w:ascii="Times New Roman" w:hAnsi="Times New Roman"/>
          <w:sz w:val="24"/>
          <w:szCs w:val="24"/>
          <w:lang w:val="uk-UA"/>
        </w:rPr>
        <w:t xml:space="preserve">. </w:t>
      </w:r>
      <w:proofErr w:type="spellStart"/>
      <w:r w:rsidRPr="00CB21C3">
        <w:rPr>
          <w:rFonts w:ascii="Times New Roman" w:hAnsi="Times New Roman"/>
          <w:sz w:val="24"/>
          <w:szCs w:val="24"/>
        </w:rPr>
        <w:t>Вжиті</w:t>
      </w:r>
      <w:proofErr w:type="spellEnd"/>
      <w:r w:rsidRPr="00CB21C3">
        <w:rPr>
          <w:rFonts w:ascii="Times New Roman" w:hAnsi="Times New Roman"/>
          <w:sz w:val="24"/>
          <w:szCs w:val="24"/>
        </w:rPr>
        <w:t xml:space="preserve"> заходи </w:t>
      </w:r>
      <w:proofErr w:type="spellStart"/>
      <w:r w:rsidRPr="00CB21C3">
        <w:rPr>
          <w:rFonts w:ascii="Times New Roman" w:hAnsi="Times New Roman"/>
          <w:sz w:val="24"/>
          <w:szCs w:val="24"/>
        </w:rPr>
        <w:t>щодо</w:t>
      </w:r>
      <w:proofErr w:type="spellEnd"/>
      <w:r w:rsidRPr="00CB21C3">
        <w:rPr>
          <w:rFonts w:ascii="Times New Roman" w:hAnsi="Times New Roman"/>
          <w:sz w:val="24"/>
          <w:szCs w:val="24"/>
        </w:rPr>
        <w:t xml:space="preserve"> </w:t>
      </w:r>
      <w:proofErr w:type="spellStart"/>
      <w:r w:rsidRPr="00CB21C3">
        <w:rPr>
          <w:rFonts w:ascii="Times New Roman" w:hAnsi="Times New Roman"/>
          <w:sz w:val="24"/>
          <w:szCs w:val="24"/>
        </w:rPr>
        <w:t>виплачування</w:t>
      </w:r>
      <w:proofErr w:type="spellEnd"/>
      <w:r w:rsidRPr="00CB21C3">
        <w:rPr>
          <w:rFonts w:ascii="Times New Roman" w:hAnsi="Times New Roman"/>
          <w:sz w:val="24"/>
          <w:szCs w:val="24"/>
        </w:rPr>
        <w:t xml:space="preserve"> </w:t>
      </w:r>
      <w:proofErr w:type="spellStart"/>
      <w:r w:rsidRPr="00CB21C3">
        <w:rPr>
          <w:rFonts w:ascii="Times New Roman" w:hAnsi="Times New Roman"/>
          <w:sz w:val="24"/>
          <w:szCs w:val="24"/>
        </w:rPr>
        <w:t>педагогічним</w:t>
      </w:r>
      <w:proofErr w:type="spellEnd"/>
      <w:r w:rsidRPr="00CB21C3">
        <w:rPr>
          <w:rFonts w:ascii="Times New Roman" w:hAnsi="Times New Roman"/>
          <w:sz w:val="24"/>
          <w:szCs w:val="24"/>
        </w:rPr>
        <w:t xml:space="preserve">, </w:t>
      </w:r>
      <w:proofErr w:type="spellStart"/>
      <w:r w:rsidRPr="00CB21C3">
        <w:rPr>
          <w:rFonts w:ascii="Times New Roman" w:hAnsi="Times New Roman"/>
          <w:sz w:val="24"/>
          <w:szCs w:val="24"/>
        </w:rPr>
        <w:t>працівникам</w:t>
      </w:r>
      <w:proofErr w:type="spellEnd"/>
      <w:r w:rsidRPr="00CB21C3">
        <w:rPr>
          <w:rFonts w:ascii="Times New Roman" w:hAnsi="Times New Roman"/>
          <w:sz w:val="24"/>
          <w:szCs w:val="24"/>
        </w:rPr>
        <w:t xml:space="preserve"> </w:t>
      </w:r>
      <w:proofErr w:type="spellStart"/>
      <w:r w:rsidRPr="00CB21C3">
        <w:rPr>
          <w:rFonts w:ascii="Times New Roman" w:hAnsi="Times New Roman"/>
          <w:sz w:val="24"/>
          <w:szCs w:val="24"/>
        </w:rPr>
        <w:t>допомоги</w:t>
      </w:r>
      <w:proofErr w:type="spellEnd"/>
      <w:r w:rsidRPr="00CB21C3">
        <w:rPr>
          <w:rFonts w:ascii="Times New Roman" w:hAnsi="Times New Roman"/>
          <w:sz w:val="24"/>
          <w:szCs w:val="24"/>
        </w:rPr>
        <w:t xml:space="preserve"> на </w:t>
      </w:r>
      <w:proofErr w:type="spellStart"/>
      <w:r w:rsidRPr="00CB21C3">
        <w:rPr>
          <w:rFonts w:ascii="Times New Roman" w:hAnsi="Times New Roman"/>
          <w:sz w:val="24"/>
          <w:szCs w:val="24"/>
        </w:rPr>
        <w:t>оздоровлення</w:t>
      </w:r>
      <w:proofErr w:type="spellEnd"/>
      <w:r w:rsidRPr="00CB21C3">
        <w:rPr>
          <w:rFonts w:ascii="Times New Roman" w:hAnsi="Times New Roman"/>
          <w:sz w:val="24"/>
          <w:szCs w:val="24"/>
        </w:rPr>
        <w:t xml:space="preserve"> в </w:t>
      </w:r>
      <w:proofErr w:type="spellStart"/>
      <w:r w:rsidRPr="00CB21C3">
        <w:rPr>
          <w:rFonts w:ascii="Times New Roman" w:hAnsi="Times New Roman"/>
          <w:sz w:val="24"/>
          <w:szCs w:val="24"/>
        </w:rPr>
        <w:t>розмірі</w:t>
      </w:r>
      <w:proofErr w:type="spellEnd"/>
      <w:r w:rsidRPr="00CB21C3">
        <w:rPr>
          <w:rFonts w:ascii="Times New Roman" w:hAnsi="Times New Roman"/>
          <w:sz w:val="24"/>
          <w:szCs w:val="24"/>
        </w:rPr>
        <w:t xml:space="preserve"> </w:t>
      </w:r>
      <w:proofErr w:type="spellStart"/>
      <w:r w:rsidRPr="00CB21C3">
        <w:rPr>
          <w:rFonts w:ascii="Times New Roman" w:hAnsi="Times New Roman"/>
          <w:sz w:val="24"/>
          <w:szCs w:val="24"/>
        </w:rPr>
        <w:t>місячного</w:t>
      </w:r>
      <w:proofErr w:type="spellEnd"/>
      <w:r w:rsidRPr="00CB21C3">
        <w:rPr>
          <w:rFonts w:ascii="Times New Roman" w:hAnsi="Times New Roman"/>
          <w:sz w:val="24"/>
          <w:szCs w:val="24"/>
        </w:rPr>
        <w:t xml:space="preserve"> </w:t>
      </w:r>
      <w:proofErr w:type="spellStart"/>
      <w:r w:rsidRPr="00CB21C3">
        <w:rPr>
          <w:rFonts w:ascii="Times New Roman" w:hAnsi="Times New Roman"/>
          <w:sz w:val="24"/>
          <w:szCs w:val="24"/>
        </w:rPr>
        <w:t>посадового</w:t>
      </w:r>
      <w:proofErr w:type="spellEnd"/>
      <w:r w:rsidRPr="00CB21C3">
        <w:rPr>
          <w:rFonts w:ascii="Times New Roman" w:hAnsi="Times New Roman"/>
          <w:sz w:val="24"/>
          <w:szCs w:val="24"/>
        </w:rPr>
        <w:t xml:space="preserve"> окладу при </w:t>
      </w:r>
      <w:proofErr w:type="spellStart"/>
      <w:r w:rsidRPr="00CB21C3">
        <w:rPr>
          <w:rFonts w:ascii="Times New Roman" w:hAnsi="Times New Roman"/>
          <w:sz w:val="24"/>
          <w:szCs w:val="24"/>
        </w:rPr>
        <w:t>наданні</w:t>
      </w:r>
      <w:proofErr w:type="spellEnd"/>
      <w:r w:rsidRPr="00CB21C3">
        <w:rPr>
          <w:rFonts w:ascii="Times New Roman" w:hAnsi="Times New Roman"/>
          <w:sz w:val="24"/>
          <w:szCs w:val="24"/>
        </w:rPr>
        <w:t xml:space="preserve"> </w:t>
      </w:r>
      <w:proofErr w:type="spellStart"/>
      <w:r w:rsidRPr="00CB21C3">
        <w:rPr>
          <w:rFonts w:ascii="Times New Roman" w:hAnsi="Times New Roman"/>
          <w:sz w:val="24"/>
          <w:szCs w:val="24"/>
        </w:rPr>
        <w:t>щорічної</w:t>
      </w:r>
      <w:proofErr w:type="spellEnd"/>
      <w:r w:rsidRPr="00CB21C3">
        <w:rPr>
          <w:rFonts w:ascii="Times New Roman" w:hAnsi="Times New Roman"/>
          <w:sz w:val="24"/>
          <w:szCs w:val="24"/>
        </w:rPr>
        <w:t xml:space="preserve"> </w:t>
      </w:r>
      <w:proofErr w:type="spellStart"/>
      <w:r w:rsidRPr="00CB21C3">
        <w:rPr>
          <w:rFonts w:ascii="Times New Roman" w:hAnsi="Times New Roman"/>
          <w:sz w:val="24"/>
          <w:szCs w:val="24"/>
        </w:rPr>
        <w:t>відпустки</w:t>
      </w:r>
      <w:proofErr w:type="spellEnd"/>
      <w:r w:rsidRPr="00CB21C3">
        <w:rPr>
          <w:rFonts w:ascii="Times New Roman" w:hAnsi="Times New Roman"/>
          <w:sz w:val="24"/>
          <w:szCs w:val="24"/>
        </w:rPr>
        <w:t xml:space="preserve"> (ст. 57 Закону </w:t>
      </w:r>
      <w:proofErr w:type="spellStart"/>
      <w:r w:rsidRPr="00CB21C3">
        <w:rPr>
          <w:rFonts w:ascii="Times New Roman" w:hAnsi="Times New Roman"/>
          <w:sz w:val="24"/>
          <w:szCs w:val="24"/>
        </w:rPr>
        <w:t>України</w:t>
      </w:r>
      <w:proofErr w:type="spellEnd"/>
      <w:r w:rsidRPr="00CB21C3">
        <w:rPr>
          <w:rFonts w:ascii="Times New Roman" w:hAnsi="Times New Roman"/>
          <w:sz w:val="24"/>
          <w:szCs w:val="24"/>
        </w:rPr>
        <w:t xml:space="preserve"> «Про </w:t>
      </w:r>
      <w:proofErr w:type="spellStart"/>
      <w:r w:rsidRPr="00CB21C3">
        <w:rPr>
          <w:rFonts w:ascii="Times New Roman" w:hAnsi="Times New Roman"/>
          <w:sz w:val="24"/>
          <w:szCs w:val="24"/>
        </w:rPr>
        <w:t>освіту</w:t>
      </w:r>
      <w:proofErr w:type="spellEnd"/>
      <w:r w:rsidRPr="00CB21C3">
        <w:rPr>
          <w:rFonts w:ascii="Times New Roman" w:hAnsi="Times New Roman"/>
          <w:sz w:val="24"/>
          <w:szCs w:val="24"/>
        </w:rPr>
        <w:t>»).</w:t>
      </w:r>
    </w:p>
    <w:p w:rsidR="00C10A1F" w:rsidRPr="00CB21C3" w:rsidRDefault="00070069" w:rsidP="00070069">
      <w:pPr>
        <w:shd w:val="clear" w:color="auto" w:fill="FFFFFF"/>
        <w:rPr>
          <w:rFonts w:ascii="Times New Roman" w:hAnsi="Times New Roman"/>
          <w:b/>
          <w:sz w:val="24"/>
          <w:szCs w:val="24"/>
          <w:lang w:val="uk-UA"/>
        </w:rPr>
      </w:pPr>
      <w:r>
        <w:rPr>
          <w:rFonts w:ascii="Times New Roman" w:hAnsi="Times New Roman"/>
          <w:sz w:val="24"/>
          <w:szCs w:val="24"/>
          <w:lang w:val="uk-UA"/>
        </w:rPr>
        <w:t xml:space="preserve">                                                     </w:t>
      </w:r>
      <w:r w:rsidR="00C10A1F" w:rsidRPr="00CB21C3">
        <w:rPr>
          <w:rFonts w:ascii="Times New Roman" w:hAnsi="Times New Roman"/>
          <w:b/>
          <w:sz w:val="24"/>
          <w:szCs w:val="24"/>
          <w:lang w:val="uk-UA"/>
        </w:rPr>
        <w:t>Розділ ІІІ. Охорона праці</w:t>
      </w:r>
    </w:p>
    <w:p w:rsidR="00C10A1F" w:rsidRPr="00CB21C3" w:rsidRDefault="00C10A1F" w:rsidP="008F7342">
      <w:pPr>
        <w:shd w:val="clear" w:color="auto" w:fill="FFFFFF"/>
        <w:ind w:right="72" w:firstLine="298"/>
        <w:jc w:val="both"/>
        <w:rPr>
          <w:rFonts w:ascii="Times New Roman" w:hAnsi="Times New Roman"/>
          <w:sz w:val="24"/>
          <w:szCs w:val="24"/>
          <w:lang w:val="uk-UA"/>
        </w:rPr>
      </w:pPr>
      <w:r w:rsidRPr="00CB21C3">
        <w:rPr>
          <w:rFonts w:ascii="Times New Roman" w:hAnsi="Times New Roman"/>
          <w:sz w:val="24"/>
          <w:szCs w:val="24"/>
          <w:lang w:val="uk-UA"/>
        </w:rPr>
        <w:t xml:space="preserve">Протягом звітного періоду   у закладі: </w:t>
      </w:r>
    </w:p>
    <w:p w:rsidR="00C10A1F" w:rsidRPr="00CB21C3" w:rsidRDefault="00C10A1F" w:rsidP="008F7342">
      <w:pPr>
        <w:shd w:val="clear" w:color="auto" w:fill="FFFFFF"/>
        <w:ind w:right="19"/>
        <w:jc w:val="both"/>
        <w:rPr>
          <w:rFonts w:ascii="Times New Roman" w:hAnsi="Times New Roman"/>
          <w:sz w:val="24"/>
          <w:szCs w:val="24"/>
          <w:lang w:val="uk-UA"/>
        </w:rPr>
      </w:pPr>
      <w:r w:rsidRPr="00CB21C3">
        <w:rPr>
          <w:rFonts w:ascii="Times New Roman" w:hAnsi="Times New Roman"/>
          <w:sz w:val="24"/>
          <w:szCs w:val="24"/>
          <w:lang w:val="uk-UA"/>
        </w:rPr>
        <w:t>1. Було забезпечено своєчасну розробку і виконання заходів по створенню безпечних та нешкідливих умов праці відповідно до вимог нормативних документів з охорони праці.</w:t>
      </w:r>
    </w:p>
    <w:p w:rsidR="00C10A1F" w:rsidRPr="00CB21C3" w:rsidRDefault="00C10A1F" w:rsidP="008F7342">
      <w:pPr>
        <w:shd w:val="clear" w:color="auto" w:fill="FFFFFF"/>
        <w:ind w:left="10" w:right="10"/>
        <w:jc w:val="both"/>
        <w:rPr>
          <w:rFonts w:ascii="Times New Roman" w:hAnsi="Times New Roman"/>
          <w:sz w:val="24"/>
          <w:szCs w:val="24"/>
          <w:lang w:val="uk-UA"/>
        </w:rPr>
      </w:pPr>
      <w:r w:rsidRPr="00CB21C3">
        <w:rPr>
          <w:rFonts w:ascii="Times New Roman" w:hAnsi="Times New Roman"/>
          <w:sz w:val="24"/>
          <w:szCs w:val="24"/>
          <w:lang w:val="uk-UA"/>
        </w:rPr>
        <w:t>2. До 1.01.поточного року проводився аналіз виробничого травматизму і профзахворювань. Розроблено конкретні заходи щодо запобігання нещасних випадків та профзахворювань на виробництві.</w:t>
      </w:r>
    </w:p>
    <w:p w:rsidR="00C10A1F" w:rsidRPr="00CB21C3" w:rsidRDefault="00C10A1F" w:rsidP="008F7342">
      <w:pPr>
        <w:shd w:val="clear" w:color="auto" w:fill="FFFFFF"/>
        <w:ind w:left="10"/>
        <w:jc w:val="both"/>
        <w:rPr>
          <w:rFonts w:ascii="Times New Roman" w:hAnsi="Times New Roman"/>
          <w:sz w:val="24"/>
          <w:szCs w:val="24"/>
          <w:lang w:val="uk-UA"/>
        </w:rPr>
      </w:pPr>
      <w:r w:rsidRPr="00CB21C3">
        <w:rPr>
          <w:rFonts w:ascii="Times New Roman" w:hAnsi="Times New Roman"/>
          <w:sz w:val="24"/>
          <w:szCs w:val="24"/>
          <w:lang w:val="uk-UA"/>
        </w:rPr>
        <w:t>3. Забезпечено суворе дотримання посадовими особами та працівниками вимог Закону України “Про охорону праці”, нормативних актів про охорону праці, технологічних процесів, графіків планово-попереджувальних ремонтів устаткування та вентиляції.</w:t>
      </w:r>
    </w:p>
    <w:p w:rsidR="00C10A1F" w:rsidRPr="00CB21C3" w:rsidRDefault="00C10A1F" w:rsidP="008F7342">
      <w:pPr>
        <w:shd w:val="clear" w:color="auto" w:fill="FFFFFF"/>
        <w:ind w:left="5" w:right="10"/>
        <w:jc w:val="both"/>
        <w:rPr>
          <w:rFonts w:ascii="Times New Roman" w:hAnsi="Times New Roman"/>
          <w:color w:val="FF00FF"/>
          <w:sz w:val="24"/>
          <w:szCs w:val="24"/>
          <w:lang w:val="uk-UA"/>
        </w:rPr>
      </w:pPr>
      <w:r>
        <w:rPr>
          <w:rFonts w:ascii="Times New Roman" w:hAnsi="Times New Roman"/>
          <w:sz w:val="24"/>
          <w:szCs w:val="24"/>
          <w:lang w:val="uk-UA"/>
        </w:rPr>
        <w:t>4</w:t>
      </w:r>
      <w:r w:rsidRPr="00CB21C3">
        <w:rPr>
          <w:rFonts w:ascii="Times New Roman" w:hAnsi="Times New Roman"/>
          <w:sz w:val="24"/>
          <w:szCs w:val="24"/>
          <w:lang w:val="uk-UA"/>
        </w:rPr>
        <w:t>. Випадків втрати працездатності у зв’язку з нещасним випадком на виробництві протягом року не було.</w:t>
      </w:r>
    </w:p>
    <w:p w:rsidR="00C10A1F" w:rsidRPr="00CB21C3" w:rsidRDefault="00C10A1F" w:rsidP="008F7342">
      <w:pPr>
        <w:shd w:val="clear" w:color="auto" w:fill="FFFFFF"/>
        <w:ind w:left="10" w:right="34"/>
        <w:jc w:val="both"/>
        <w:rPr>
          <w:rFonts w:ascii="Times New Roman" w:hAnsi="Times New Roman"/>
          <w:sz w:val="24"/>
          <w:szCs w:val="24"/>
          <w:lang w:val="uk-UA"/>
        </w:rPr>
      </w:pPr>
      <w:r>
        <w:rPr>
          <w:rFonts w:ascii="Times New Roman" w:hAnsi="Times New Roman"/>
          <w:sz w:val="24"/>
          <w:szCs w:val="24"/>
          <w:lang w:val="uk-UA"/>
        </w:rPr>
        <w:t>5</w:t>
      </w:r>
      <w:r w:rsidRPr="00CB21C3">
        <w:rPr>
          <w:rFonts w:ascii="Times New Roman" w:hAnsi="Times New Roman"/>
          <w:sz w:val="24"/>
          <w:szCs w:val="24"/>
          <w:lang w:val="uk-UA"/>
        </w:rPr>
        <w:t>. Виконано всі заплановані заходи по підготовці закладу до роботи в зимових умовах.</w:t>
      </w:r>
    </w:p>
    <w:p w:rsidR="00C10A1F" w:rsidRPr="00CB21C3" w:rsidRDefault="00C10A1F" w:rsidP="008F7342">
      <w:pPr>
        <w:jc w:val="both"/>
        <w:rPr>
          <w:rFonts w:ascii="Times New Roman" w:hAnsi="Times New Roman"/>
          <w:sz w:val="24"/>
          <w:szCs w:val="24"/>
          <w:lang w:val="uk-UA"/>
        </w:rPr>
      </w:pPr>
      <w:r>
        <w:rPr>
          <w:rFonts w:ascii="Times New Roman" w:hAnsi="Times New Roman"/>
          <w:sz w:val="24"/>
          <w:szCs w:val="24"/>
          <w:lang w:val="uk-UA"/>
        </w:rPr>
        <w:t>6</w:t>
      </w:r>
      <w:r w:rsidRPr="00CB21C3">
        <w:rPr>
          <w:rFonts w:ascii="Times New Roman" w:hAnsi="Times New Roman"/>
          <w:sz w:val="24"/>
          <w:szCs w:val="24"/>
          <w:lang w:val="uk-UA"/>
        </w:rPr>
        <w:t xml:space="preserve">. Забезпечено фінансування заходів з охорони праці відповідно до чинного законодавства. </w:t>
      </w:r>
    </w:p>
    <w:p w:rsidR="00C10A1F" w:rsidRPr="00CB21C3" w:rsidRDefault="00C10A1F" w:rsidP="008F7342">
      <w:pPr>
        <w:jc w:val="both"/>
        <w:rPr>
          <w:rFonts w:ascii="Times New Roman" w:hAnsi="Times New Roman"/>
          <w:sz w:val="24"/>
          <w:szCs w:val="24"/>
          <w:lang w:val="uk-UA"/>
        </w:rPr>
      </w:pPr>
      <w:r>
        <w:rPr>
          <w:rFonts w:ascii="Times New Roman" w:hAnsi="Times New Roman"/>
          <w:sz w:val="24"/>
          <w:szCs w:val="24"/>
          <w:lang w:val="uk-UA"/>
        </w:rPr>
        <w:t>7</w:t>
      </w:r>
      <w:r w:rsidRPr="00CB21C3">
        <w:rPr>
          <w:rFonts w:ascii="Times New Roman" w:hAnsi="Times New Roman"/>
          <w:sz w:val="24"/>
          <w:szCs w:val="24"/>
          <w:lang w:val="uk-UA"/>
        </w:rPr>
        <w:t xml:space="preserve">.Забезпечено виконання приписів і додаткових заходів для покращення протипожежного захисту закладу. </w:t>
      </w:r>
    </w:p>
    <w:p w:rsidR="00C10A1F" w:rsidRPr="00CB21C3" w:rsidRDefault="00C10A1F" w:rsidP="008F7342">
      <w:pPr>
        <w:shd w:val="clear" w:color="auto" w:fill="FFFFFF"/>
        <w:jc w:val="both"/>
        <w:rPr>
          <w:rFonts w:ascii="Times New Roman" w:hAnsi="Times New Roman"/>
          <w:sz w:val="24"/>
          <w:szCs w:val="24"/>
          <w:lang w:val="uk-UA"/>
        </w:rPr>
      </w:pPr>
      <w:r>
        <w:rPr>
          <w:rFonts w:ascii="Times New Roman" w:hAnsi="Times New Roman"/>
          <w:sz w:val="24"/>
          <w:szCs w:val="24"/>
          <w:lang w:val="uk-UA"/>
        </w:rPr>
        <w:t>8</w:t>
      </w:r>
      <w:r w:rsidRPr="00CB21C3">
        <w:rPr>
          <w:rFonts w:ascii="Times New Roman" w:hAnsi="Times New Roman"/>
          <w:sz w:val="24"/>
          <w:szCs w:val="24"/>
          <w:lang w:val="uk-UA"/>
        </w:rPr>
        <w:t>. Забезпечено контроль за виконанням вимог щодо створення здорових безпечних умов праці, навчання для учасників навчально-виховного процесу відповідно до законів України «Про охорону праці».</w:t>
      </w:r>
    </w:p>
    <w:p w:rsidR="00C10A1F" w:rsidRPr="00CB21C3" w:rsidRDefault="00C10A1F" w:rsidP="00CB21C3">
      <w:pPr>
        <w:jc w:val="center"/>
        <w:rPr>
          <w:rFonts w:ascii="Times New Roman" w:hAnsi="Times New Roman"/>
          <w:b/>
          <w:sz w:val="24"/>
          <w:szCs w:val="24"/>
          <w:lang w:val="uk-UA"/>
        </w:rPr>
      </w:pPr>
      <w:r w:rsidRPr="00CB21C3">
        <w:rPr>
          <w:rFonts w:ascii="Times New Roman" w:hAnsi="Times New Roman"/>
          <w:b/>
          <w:sz w:val="24"/>
          <w:szCs w:val="24"/>
          <w:lang w:val="uk-UA"/>
        </w:rPr>
        <w:t>Розділ І</w:t>
      </w:r>
      <w:r w:rsidRPr="00CB21C3">
        <w:rPr>
          <w:rFonts w:ascii="Times New Roman" w:hAnsi="Times New Roman"/>
          <w:b/>
          <w:sz w:val="24"/>
          <w:szCs w:val="24"/>
          <w:lang w:val="en-US"/>
        </w:rPr>
        <w:t>V</w:t>
      </w:r>
      <w:r w:rsidRPr="00CB21C3">
        <w:rPr>
          <w:rFonts w:ascii="Times New Roman" w:hAnsi="Times New Roman"/>
          <w:b/>
          <w:sz w:val="24"/>
          <w:szCs w:val="24"/>
          <w:lang w:val="uk-UA"/>
        </w:rPr>
        <w:t>. Час відпочинку</w:t>
      </w:r>
    </w:p>
    <w:p w:rsidR="00C10A1F" w:rsidRPr="00CB21C3" w:rsidRDefault="00C10A1F" w:rsidP="008F7342">
      <w:pPr>
        <w:shd w:val="clear" w:color="auto" w:fill="FFFFFF"/>
        <w:ind w:firstLine="708"/>
        <w:rPr>
          <w:rFonts w:ascii="Times New Roman" w:hAnsi="Times New Roman"/>
          <w:sz w:val="24"/>
          <w:szCs w:val="24"/>
          <w:lang w:val="uk-UA"/>
        </w:rPr>
      </w:pPr>
      <w:r w:rsidRPr="00CB21C3">
        <w:rPr>
          <w:rFonts w:ascii="Times New Roman" w:hAnsi="Times New Roman"/>
          <w:sz w:val="24"/>
          <w:szCs w:val="24"/>
          <w:lang w:val="uk-UA"/>
        </w:rPr>
        <w:t>Протягом року адміністрація забезпечила виконання таких заходів:</w:t>
      </w:r>
    </w:p>
    <w:p w:rsidR="00C10A1F" w:rsidRPr="00CB21C3" w:rsidRDefault="00C10A1F" w:rsidP="008F7342">
      <w:pPr>
        <w:shd w:val="clear" w:color="auto" w:fill="FFFFFF"/>
        <w:ind w:left="5" w:right="19"/>
        <w:jc w:val="both"/>
        <w:rPr>
          <w:rFonts w:ascii="Times New Roman" w:hAnsi="Times New Roman"/>
          <w:sz w:val="24"/>
          <w:szCs w:val="24"/>
          <w:lang w:val="uk-UA"/>
        </w:rPr>
      </w:pPr>
      <w:r w:rsidRPr="00CB21C3">
        <w:rPr>
          <w:rFonts w:ascii="Times New Roman" w:hAnsi="Times New Roman"/>
          <w:sz w:val="24"/>
          <w:szCs w:val="24"/>
          <w:lang w:val="uk-UA"/>
        </w:rPr>
        <w:t>1.Графік щорічних оплачуваних відпусток було  затверджено  за походженням з профспілковим комітетом до 5 січня і доведено до відома працівників.</w:t>
      </w:r>
    </w:p>
    <w:p w:rsidR="00C10A1F" w:rsidRDefault="00C10A1F" w:rsidP="008F7342">
      <w:pPr>
        <w:shd w:val="clear" w:color="auto" w:fill="FFFFFF"/>
        <w:ind w:left="5" w:right="14"/>
        <w:jc w:val="both"/>
        <w:rPr>
          <w:rFonts w:ascii="Times New Roman" w:hAnsi="Times New Roman"/>
          <w:sz w:val="24"/>
          <w:szCs w:val="24"/>
          <w:lang w:val="uk-UA"/>
        </w:rPr>
      </w:pPr>
      <w:r w:rsidRPr="00E5452F">
        <w:rPr>
          <w:sz w:val="28"/>
          <w:szCs w:val="28"/>
          <w:lang w:val="uk-UA"/>
        </w:rPr>
        <w:t xml:space="preserve">2. </w:t>
      </w:r>
      <w:r w:rsidRPr="00CB21C3">
        <w:rPr>
          <w:rFonts w:ascii="Times New Roman" w:hAnsi="Times New Roman"/>
          <w:sz w:val="24"/>
          <w:szCs w:val="24"/>
          <w:lang w:val="uk-UA"/>
        </w:rPr>
        <w:t>Письмово повідомлялись працівники про дату початку відпустки не пізніше ніж за 2 тижні до встановленого графіком терміну (ст. 79 КЗпП України)</w:t>
      </w:r>
    </w:p>
    <w:p w:rsidR="00C10A1F" w:rsidRPr="0094173F" w:rsidRDefault="00C10A1F" w:rsidP="00CB21C3">
      <w:pPr>
        <w:shd w:val="clear" w:color="auto" w:fill="FFFFFF"/>
        <w:ind w:left="14" w:right="5"/>
        <w:jc w:val="both"/>
        <w:rPr>
          <w:rFonts w:ascii="Times New Roman" w:hAnsi="Times New Roman"/>
          <w:sz w:val="24"/>
          <w:szCs w:val="24"/>
          <w:lang w:val="uk-UA"/>
        </w:rPr>
      </w:pPr>
      <w:r w:rsidRPr="00E5452F">
        <w:rPr>
          <w:sz w:val="28"/>
          <w:szCs w:val="28"/>
          <w:lang w:val="uk-UA"/>
        </w:rPr>
        <w:t xml:space="preserve">3. </w:t>
      </w:r>
      <w:r w:rsidRPr="0094173F">
        <w:rPr>
          <w:rFonts w:ascii="Times New Roman" w:hAnsi="Times New Roman"/>
          <w:sz w:val="24"/>
          <w:szCs w:val="24"/>
          <w:lang w:val="uk-UA"/>
        </w:rPr>
        <w:t>У випадку поділу відпустки на частини за бажанням працівника основна безперервна частина відпустки надавалася у розмірі не менше 14 календарних днів. Невикористану частину відпустки надавалося педагогічним працівникам у канікулярний період.</w:t>
      </w:r>
    </w:p>
    <w:p w:rsidR="00C10A1F" w:rsidRPr="0094173F" w:rsidRDefault="00C10A1F" w:rsidP="00DE7D70">
      <w:pPr>
        <w:shd w:val="clear" w:color="auto" w:fill="FFFFFF"/>
        <w:spacing w:before="5"/>
        <w:ind w:left="5" w:right="10"/>
        <w:jc w:val="both"/>
        <w:rPr>
          <w:rFonts w:ascii="Times New Roman" w:hAnsi="Times New Roman"/>
          <w:sz w:val="24"/>
          <w:szCs w:val="24"/>
          <w:lang w:val="uk-UA"/>
        </w:rPr>
      </w:pPr>
      <w:r w:rsidRPr="0094173F">
        <w:rPr>
          <w:rFonts w:ascii="Times New Roman" w:hAnsi="Times New Roman"/>
          <w:sz w:val="24"/>
          <w:szCs w:val="24"/>
          <w:lang w:val="uk-UA"/>
        </w:rPr>
        <w:lastRenderedPageBreak/>
        <w:t>4. Надавалася додаткова відпустка за особливий характер праці працівникам з ненормованим робочим днем згідно із списком посад, визначених додатком   цього колективного договору.</w:t>
      </w:r>
    </w:p>
    <w:p w:rsidR="00C10A1F" w:rsidRPr="0094173F" w:rsidRDefault="00C10A1F" w:rsidP="00CB21C3">
      <w:pPr>
        <w:jc w:val="center"/>
        <w:rPr>
          <w:rFonts w:ascii="Times New Roman" w:hAnsi="Times New Roman"/>
          <w:sz w:val="24"/>
          <w:szCs w:val="24"/>
          <w:lang w:val="uk-UA"/>
        </w:rPr>
      </w:pPr>
      <w:r w:rsidRPr="0094173F">
        <w:rPr>
          <w:rFonts w:ascii="Times New Roman" w:hAnsi="Times New Roman"/>
          <w:b/>
          <w:sz w:val="24"/>
          <w:szCs w:val="24"/>
          <w:lang w:val="uk-UA"/>
        </w:rPr>
        <w:t xml:space="preserve">Розділ </w:t>
      </w:r>
      <w:r w:rsidRPr="0094173F">
        <w:rPr>
          <w:rFonts w:ascii="Times New Roman" w:hAnsi="Times New Roman"/>
          <w:b/>
          <w:sz w:val="24"/>
          <w:szCs w:val="24"/>
          <w:lang w:val="en-US"/>
        </w:rPr>
        <w:t>V</w:t>
      </w:r>
      <w:r w:rsidRPr="0094173F">
        <w:rPr>
          <w:rFonts w:ascii="Times New Roman" w:hAnsi="Times New Roman"/>
          <w:b/>
          <w:sz w:val="24"/>
          <w:szCs w:val="24"/>
        </w:rPr>
        <w:t>.</w:t>
      </w:r>
      <w:r w:rsidRPr="0094173F">
        <w:rPr>
          <w:rFonts w:ascii="Times New Roman" w:hAnsi="Times New Roman"/>
          <w:b/>
          <w:sz w:val="24"/>
          <w:szCs w:val="24"/>
          <w:lang w:val="uk-UA"/>
        </w:rPr>
        <w:t xml:space="preserve">  Правовий та соціальний захист</w:t>
      </w:r>
    </w:p>
    <w:p w:rsidR="00C10A1F" w:rsidRPr="0094173F" w:rsidRDefault="00C10A1F" w:rsidP="00CB21C3">
      <w:pPr>
        <w:shd w:val="clear" w:color="auto" w:fill="FFFFFF"/>
        <w:ind w:right="10" w:firstLine="708"/>
        <w:jc w:val="both"/>
        <w:rPr>
          <w:rFonts w:ascii="Times New Roman" w:hAnsi="Times New Roman"/>
          <w:sz w:val="24"/>
          <w:szCs w:val="24"/>
          <w:lang w:val="uk-UA"/>
        </w:rPr>
      </w:pPr>
      <w:r w:rsidRPr="0094173F">
        <w:rPr>
          <w:rFonts w:ascii="Times New Roman" w:hAnsi="Times New Roman"/>
          <w:sz w:val="24"/>
          <w:szCs w:val="24"/>
          <w:lang w:val="uk-UA"/>
        </w:rPr>
        <w:t>Протягом року було забезпечено:</w:t>
      </w:r>
    </w:p>
    <w:p w:rsidR="00C10A1F" w:rsidRPr="0094173F" w:rsidRDefault="00C10A1F" w:rsidP="00CB21C3">
      <w:pPr>
        <w:shd w:val="clear" w:color="auto" w:fill="FFFFFF"/>
        <w:ind w:right="10"/>
        <w:jc w:val="both"/>
        <w:rPr>
          <w:rFonts w:ascii="Times New Roman" w:hAnsi="Times New Roman"/>
          <w:color w:val="FF0000"/>
          <w:sz w:val="24"/>
          <w:szCs w:val="24"/>
          <w:lang w:val="uk-UA"/>
        </w:rPr>
      </w:pPr>
      <w:r w:rsidRPr="0094173F">
        <w:rPr>
          <w:rFonts w:ascii="Times New Roman" w:hAnsi="Times New Roman"/>
          <w:sz w:val="24"/>
          <w:szCs w:val="24"/>
          <w:lang w:val="uk-UA"/>
        </w:rPr>
        <w:t>1. Виплату педагогічним працівникам допомоги на оздоровлення в розмірі місячного посадового окладу при наданні щорічної відпустки (ст.57 Закону У</w:t>
      </w:r>
      <w:r w:rsidRPr="0094173F">
        <w:rPr>
          <w:rFonts w:ascii="Times New Roman" w:hAnsi="Times New Roman"/>
          <w:color w:val="000000"/>
          <w:sz w:val="24"/>
          <w:szCs w:val="24"/>
          <w:lang w:val="uk-UA"/>
        </w:rPr>
        <w:t xml:space="preserve">країни “Про освіту ”). </w:t>
      </w:r>
    </w:p>
    <w:p w:rsidR="00C10A1F" w:rsidRPr="0094173F" w:rsidRDefault="00C10A1F" w:rsidP="00CB21C3">
      <w:pPr>
        <w:shd w:val="clear" w:color="auto" w:fill="FFFFFF"/>
        <w:ind w:right="38"/>
        <w:jc w:val="both"/>
        <w:rPr>
          <w:rFonts w:ascii="Times New Roman" w:hAnsi="Times New Roman"/>
          <w:sz w:val="24"/>
          <w:szCs w:val="24"/>
        </w:rPr>
      </w:pPr>
      <w:r w:rsidRPr="0094173F">
        <w:rPr>
          <w:rFonts w:ascii="Times New Roman" w:hAnsi="Times New Roman"/>
          <w:sz w:val="24"/>
          <w:szCs w:val="24"/>
          <w:lang w:val="uk-UA"/>
        </w:rPr>
        <w:t>2. У разі захворювання педагогічних працівників, яке унеможливлює виконання ними професійних обов’язків і обмежує перебування в дитячому, учнівському колективах, або тимчасового переведення за цих чи інших обставин на іншу роботу, за ними було збережено попередній середній заробіток. У разі хвороби попередній середній заробіток виплачувався до відновлення працездатності  (ст.57 Закону України “Про освіту”).</w:t>
      </w:r>
    </w:p>
    <w:p w:rsidR="00C10A1F" w:rsidRPr="0094173F" w:rsidRDefault="00C10A1F" w:rsidP="00CB21C3">
      <w:pPr>
        <w:jc w:val="center"/>
        <w:rPr>
          <w:rFonts w:ascii="Times New Roman" w:hAnsi="Times New Roman"/>
          <w:b/>
          <w:sz w:val="24"/>
          <w:szCs w:val="24"/>
          <w:lang w:val="uk-UA"/>
        </w:rPr>
      </w:pPr>
      <w:r w:rsidRPr="0094173F">
        <w:rPr>
          <w:rFonts w:ascii="Times New Roman" w:hAnsi="Times New Roman"/>
          <w:b/>
          <w:sz w:val="24"/>
          <w:szCs w:val="24"/>
          <w:lang w:val="uk-UA"/>
        </w:rPr>
        <w:t xml:space="preserve">Розділ </w:t>
      </w:r>
      <w:r w:rsidRPr="0094173F">
        <w:rPr>
          <w:rFonts w:ascii="Times New Roman" w:hAnsi="Times New Roman"/>
          <w:b/>
          <w:sz w:val="24"/>
          <w:szCs w:val="24"/>
          <w:lang w:val="en-US"/>
        </w:rPr>
        <w:t>V</w:t>
      </w:r>
      <w:r w:rsidRPr="0094173F">
        <w:rPr>
          <w:rFonts w:ascii="Times New Roman" w:hAnsi="Times New Roman"/>
          <w:b/>
          <w:sz w:val="24"/>
          <w:szCs w:val="24"/>
          <w:lang w:val="uk-UA"/>
        </w:rPr>
        <w:t>І. Розвиток соціального партнерства</w:t>
      </w:r>
    </w:p>
    <w:p w:rsidR="00C10A1F" w:rsidRPr="0094173F" w:rsidRDefault="00C10A1F" w:rsidP="00CB21C3">
      <w:pPr>
        <w:shd w:val="clear" w:color="auto" w:fill="FFFFFF"/>
        <w:ind w:left="24" w:right="5" w:firstLine="684"/>
        <w:jc w:val="both"/>
        <w:rPr>
          <w:rFonts w:ascii="Times New Roman" w:hAnsi="Times New Roman"/>
          <w:sz w:val="24"/>
          <w:szCs w:val="24"/>
          <w:lang w:val="uk-UA"/>
        </w:rPr>
      </w:pPr>
      <w:r w:rsidRPr="0094173F">
        <w:rPr>
          <w:rFonts w:ascii="Times New Roman" w:hAnsi="Times New Roman"/>
          <w:sz w:val="24"/>
          <w:szCs w:val="24"/>
          <w:lang w:val="uk-UA"/>
        </w:rPr>
        <w:t>Протягом звітного періоду:</w:t>
      </w:r>
    </w:p>
    <w:p w:rsidR="00C10A1F" w:rsidRPr="0094173F" w:rsidRDefault="00C10A1F" w:rsidP="00CB21C3">
      <w:pPr>
        <w:shd w:val="clear" w:color="auto" w:fill="FFFFFF"/>
        <w:ind w:left="24" w:right="5"/>
        <w:jc w:val="both"/>
        <w:rPr>
          <w:rFonts w:ascii="Times New Roman" w:hAnsi="Times New Roman"/>
          <w:sz w:val="24"/>
          <w:szCs w:val="24"/>
          <w:lang w:val="uk-UA"/>
        </w:rPr>
      </w:pPr>
      <w:r w:rsidRPr="0094173F">
        <w:rPr>
          <w:rFonts w:ascii="Times New Roman" w:hAnsi="Times New Roman"/>
          <w:sz w:val="24"/>
          <w:szCs w:val="24"/>
          <w:lang w:val="uk-UA"/>
        </w:rPr>
        <w:t>1. Надавалася  профкому вся необхідна інформацію з питань, що є предметом цього колективного договору, сприяти реалізації права профспілки по захисту трудових і соціально-економічних інтересів працівників.</w:t>
      </w:r>
    </w:p>
    <w:p w:rsidR="00C10A1F" w:rsidRPr="0094173F" w:rsidRDefault="00C10A1F" w:rsidP="00CB21C3">
      <w:pPr>
        <w:jc w:val="both"/>
        <w:rPr>
          <w:rFonts w:ascii="Times New Roman" w:hAnsi="Times New Roman"/>
          <w:sz w:val="24"/>
          <w:szCs w:val="24"/>
          <w:lang w:val="uk-UA"/>
        </w:rPr>
      </w:pPr>
      <w:r w:rsidRPr="0094173F">
        <w:rPr>
          <w:rFonts w:ascii="Times New Roman" w:hAnsi="Times New Roman"/>
          <w:sz w:val="24"/>
          <w:szCs w:val="24"/>
          <w:lang w:val="uk-UA"/>
        </w:rPr>
        <w:t>2. Безоплатно надавали профспілковому комітету обладнане приміщення, засоби зв’язку, сейф, оргтехніку, канцтовари, приміщення для проведення зборів, засідань тощо (ст.249 КЗпП України, ст. 42 Закону України “Про профспілки, їх права та гарантії діяльності”).</w:t>
      </w:r>
    </w:p>
    <w:p w:rsidR="00C10A1F" w:rsidRPr="0094173F" w:rsidRDefault="00C10A1F" w:rsidP="0094173F">
      <w:pPr>
        <w:shd w:val="clear" w:color="auto" w:fill="FFFFFF"/>
        <w:ind w:left="24" w:right="5"/>
        <w:jc w:val="both"/>
        <w:rPr>
          <w:rFonts w:ascii="Times New Roman" w:hAnsi="Times New Roman"/>
          <w:sz w:val="24"/>
          <w:szCs w:val="24"/>
          <w:lang w:val="uk-UA"/>
        </w:rPr>
      </w:pPr>
      <w:r w:rsidRPr="0094173F">
        <w:rPr>
          <w:rFonts w:ascii="Times New Roman" w:hAnsi="Times New Roman"/>
          <w:sz w:val="24"/>
          <w:szCs w:val="24"/>
          <w:lang w:val="uk-UA"/>
        </w:rPr>
        <w:t>3. Згідно із заявами членів профспілки проводилася безготівкова оплата членських внесків та перераховування їх протягом 3 днів після виплати зарплати.</w:t>
      </w:r>
    </w:p>
    <w:p w:rsidR="00C10A1F" w:rsidRPr="0094173F" w:rsidRDefault="00C10A1F" w:rsidP="00CB21C3">
      <w:pPr>
        <w:shd w:val="clear" w:color="auto" w:fill="FFFFFF"/>
        <w:ind w:right="24"/>
        <w:jc w:val="both"/>
        <w:rPr>
          <w:rFonts w:ascii="Times New Roman" w:hAnsi="Times New Roman"/>
          <w:sz w:val="24"/>
          <w:szCs w:val="24"/>
          <w:lang w:val="uk-UA"/>
        </w:rPr>
      </w:pPr>
      <w:r w:rsidRPr="0094173F">
        <w:rPr>
          <w:rFonts w:ascii="Times New Roman" w:hAnsi="Times New Roman"/>
          <w:sz w:val="24"/>
          <w:szCs w:val="24"/>
          <w:lang w:val="uk-UA"/>
        </w:rPr>
        <w:t>4. Не застосовувалися до працівників, обраних до складу профорганів, дисциплінарні стягнення без погодження з відповідними профорганами.</w:t>
      </w:r>
    </w:p>
    <w:p w:rsidR="00C10A1F" w:rsidRPr="0094173F" w:rsidRDefault="00C10A1F" w:rsidP="00CB21C3">
      <w:pPr>
        <w:shd w:val="clear" w:color="auto" w:fill="FFFFFF"/>
        <w:ind w:right="34"/>
        <w:jc w:val="both"/>
        <w:rPr>
          <w:rFonts w:ascii="Times New Roman" w:hAnsi="Times New Roman"/>
          <w:sz w:val="24"/>
          <w:szCs w:val="24"/>
          <w:lang w:val="uk-UA"/>
        </w:rPr>
      </w:pPr>
      <w:r w:rsidRPr="0094173F">
        <w:rPr>
          <w:rFonts w:ascii="Times New Roman" w:hAnsi="Times New Roman"/>
          <w:sz w:val="24"/>
          <w:szCs w:val="24"/>
          <w:lang w:val="uk-UA"/>
        </w:rPr>
        <w:t>5. Не допускалося звільнення з роботи за ініціативою адміністрації працівників, які обрані до складу профспілкових органів і не звільнені від виробничої роботи, без згоди відповідного профоргану.</w:t>
      </w:r>
    </w:p>
    <w:p w:rsidR="00C10A1F" w:rsidRDefault="00DE7D70" w:rsidP="00DE7D70">
      <w:pPr>
        <w:pStyle w:val="21"/>
        <w:spacing w:line="360" w:lineRule="auto"/>
        <w:rPr>
          <w:rFonts w:ascii="Times New Roman" w:hAnsi="Times New Roman"/>
          <w:sz w:val="24"/>
          <w:szCs w:val="24"/>
          <w:lang w:val="uk-UA"/>
        </w:rPr>
      </w:pPr>
      <w:r>
        <w:rPr>
          <w:rFonts w:ascii="Times New Roman" w:hAnsi="Times New Roman"/>
          <w:sz w:val="24"/>
          <w:szCs w:val="24"/>
        </w:rPr>
        <w:t>6</w:t>
      </w:r>
      <w:r w:rsidR="00C10A1F" w:rsidRPr="0094173F">
        <w:rPr>
          <w:rFonts w:ascii="Times New Roman" w:hAnsi="Times New Roman"/>
          <w:sz w:val="24"/>
          <w:szCs w:val="24"/>
        </w:rPr>
        <w:t xml:space="preserve">. </w:t>
      </w:r>
      <w:proofErr w:type="spellStart"/>
      <w:r w:rsidR="00C10A1F" w:rsidRPr="0094173F">
        <w:rPr>
          <w:rFonts w:ascii="Times New Roman" w:hAnsi="Times New Roman"/>
          <w:sz w:val="24"/>
          <w:szCs w:val="24"/>
        </w:rPr>
        <w:t>Забезпечений</w:t>
      </w:r>
      <w:proofErr w:type="spellEnd"/>
      <w:r w:rsidR="00C10A1F" w:rsidRPr="0094173F">
        <w:rPr>
          <w:rFonts w:ascii="Times New Roman" w:hAnsi="Times New Roman"/>
          <w:sz w:val="24"/>
          <w:szCs w:val="24"/>
        </w:rPr>
        <w:t xml:space="preserve"> </w:t>
      </w:r>
      <w:proofErr w:type="spellStart"/>
      <w:r w:rsidR="00C10A1F" w:rsidRPr="0094173F">
        <w:rPr>
          <w:rFonts w:ascii="Times New Roman" w:hAnsi="Times New Roman"/>
          <w:sz w:val="24"/>
          <w:szCs w:val="24"/>
        </w:rPr>
        <w:t>вільний</w:t>
      </w:r>
      <w:proofErr w:type="spellEnd"/>
      <w:r w:rsidR="00C10A1F" w:rsidRPr="0094173F">
        <w:rPr>
          <w:rFonts w:ascii="Times New Roman" w:hAnsi="Times New Roman"/>
          <w:sz w:val="24"/>
          <w:szCs w:val="24"/>
        </w:rPr>
        <w:t xml:space="preserve"> доступ до </w:t>
      </w:r>
      <w:proofErr w:type="spellStart"/>
      <w:r w:rsidR="00C10A1F" w:rsidRPr="0094173F">
        <w:rPr>
          <w:rFonts w:ascii="Times New Roman" w:hAnsi="Times New Roman"/>
          <w:sz w:val="24"/>
          <w:szCs w:val="24"/>
        </w:rPr>
        <w:t>матеріалів</w:t>
      </w:r>
      <w:proofErr w:type="spellEnd"/>
      <w:r w:rsidR="00C10A1F" w:rsidRPr="0094173F">
        <w:rPr>
          <w:rFonts w:ascii="Times New Roman" w:hAnsi="Times New Roman"/>
          <w:sz w:val="24"/>
          <w:szCs w:val="24"/>
        </w:rPr>
        <w:t xml:space="preserve">, </w:t>
      </w:r>
      <w:proofErr w:type="spellStart"/>
      <w:r w:rsidR="00C10A1F" w:rsidRPr="0094173F">
        <w:rPr>
          <w:rFonts w:ascii="Times New Roman" w:hAnsi="Times New Roman"/>
          <w:sz w:val="24"/>
          <w:szCs w:val="24"/>
        </w:rPr>
        <w:t>документів</w:t>
      </w:r>
      <w:proofErr w:type="spellEnd"/>
      <w:r w:rsidR="00C10A1F">
        <w:rPr>
          <w:rFonts w:ascii="Times New Roman" w:hAnsi="Times New Roman"/>
          <w:sz w:val="24"/>
          <w:szCs w:val="24"/>
        </w:rPr>
        <w:t xml:space="preserve">, а </w:t>
      </w:r>
      <w:proofErr w:type="spellStart"/>
      <w:r w:rsidR="00C10A1F">
        <w:rPr>
          <w:rFonts w:ascii="Times New Roman" w:hAnsi="Times New Roman"/>
          <w:sz w:val="24"/>
          <w:szCs w:val="24"/>
        </w:rPr>
        <w:t>також</w:t>
      </w:r>
      <w:proofErr w:type="spellEnd"/>
      <w:r w:rsidR="00C10A1F">
        <w:rPr>
          <w:rFonts w:ascii="Times New Roman" w:hAnsi="Times New Roman"/>
          <w:sz w:val="24"/>
          <w:szCs w:val="24"/>
        </w:rPr>
        <w:t xml:space="preserve"> до </w:t>
      </w:r>
      <w:proofErr w:type="spellStart"/>
      <w:r w:rsidR="00C10A1F">
        <w:rPr>
          <w:rFonts w:ascii="Times New Roman" w:hAnsi="Times New Roman"/>
          <w:sz w:val="24"/>
          <w:szCs w:val="24"/>
        </w:rPr>
        <w:t>усіх</w:t>
      </w:r>
      <w:proofErr w:type="spellEnd"/>
      <w:r w:rsidR="00C10A1F">
        <w:rPr>
          <w:rFonts w:ascii="Times New Roman" w:hAnsi="Times New Roman"/>
          <w:sz w:val="24"/>
          <w:szCs w:val="24"/>
        </w:rPr>
        <w:t xml:space="preserve"> </w:t>
      </w:r>
      <w:proofErr w:type="spellStart"/>
      <w:r w:rsidR="00C10A1F">
        <w:rPr>
          <w:rFonts w:ascii="Times New Roman" w:hAnsi="Times New Roman"/>
          <w:sz w:val="24"/>
          <w:szCs w:val="24"/>
        </w:rPr>
        <w:t>підрозділів</w:t>
      </w:r>
      <w:proofErr w:type="spellEnd"/>
      <w:r w:rsidR="00C10A1F">
        <w:rPr>
          <w:rFonts w:ascii="Times New Roman" w:hAnsi="Times New Roman"/>
          <w:sz w:val="24"/>
          <w:szCs w:val="24"/>
          <w:lang w:val="uk-UA"/>
        </w:rPr>
        <w:t xml:space="preserve"> </w:t>
      </w:r>
      <w:r w:rsidR="00C10A1F" w:rsidRPr="0094173F">
        <w:rPr>
          <w:rFonts w:ascii="Times New Roman" w:hAnsi="Times New Roman"/>
          <w:sz w:val="24"/>
          <w:szCs w:val="24"/>
        </w:rPr>
        <w:t>служб закладу (</w:t>
      </w:r>
      <w:proofErr w:type="spellStart"/>
      <w:r w:rsidR="00C10A1F" w:rsidRPr="0094173F">
        <w:rPr>
          <w:rFonts w:ascii="Times New Roman" w:hAnsi="Times New Roman"/>
          <w:sz w:val="24"/>
          <w:szCs w:val="24"/>
        </w:rPr>
        <w:t>їдальня</w:t>
      </w:r>
      <w:proofErr w:type="spellEnd"/>
      <w:r w:rsidR="00C10A1F" w:rsidRPr="0094173F">
        <w:rPr>
          <w:rFonts w:ascii="Times New Roman" w:hAnsi="Times New Roman"/>
          <w:sz w:val="24"/>
          <w:szCs w:val="24"/>
        </w:rPr>
        <w:t xml:space="preserve">, </w:t>
      </w:r>
      <w:proofErr w:type="spellStart"/>
      <w:r w:rsidR="00C10A1F" w:rsidRPr="0094173F">
        <w:rPr>
          <w:rFonts w:ascii="Times New Roman" w:hAnsi="Times New Roman"/>
          <w:sz w:val="24"/>
          <w:szCs w:val="24"/>
        </w:rPr>
        <w:t>медкабінет</w:t>
      </w:r>
      <w:proofErr w:type="spellEnd"/>
      <w:r w:rsidR="00C10A1F" w:rsidRPr="0094173F">
        <w:rPr>
          <w:rFonts w:ascii="Times New Roman" w:hAnsi="Times New Roman"/>
          <w:sz w:val="24"/>
          <w:szCs w:val="24"/>
        </w:rPr>
        <w:t xml:space="preserve">) для </w:t>
      </w:r>
      <w:proofErr w:type="spellStart"/>
      <w:r w:rsidR="00C10A1F" w:rsidRPr="0094173F">
        <w:rPr>
          <w:rFonts w:ascii="Times New Roman" w:hAnsi="Times New Roman"/>
          <w:sz w:val="24"/>
          <w:szCs w:val="24"/>
        </w:rPr>
        <w:t>здійснення</w:t>
      </w:r>
      <w:proofErr w:type="spellEnd"/>
      <w:r w:rsidR="00C10A1F" w:rsidRPr="0094173F">
        <w:rPr>
          <w:rFonts w:ascii="Times New Roman" w:hAnsi="Times New Roman"/>
          <w:sz w:val="24"/>
          <w:szCs w:val="24"/>
        </w:rPr>
        <w:t xml:space="preserve"> профкомом </w:t>
      </w:r>
      <w:proofErr w:type="spellStart"/>
      <w:r w:rsidR="00C10A1F" w:rsidRPr="0094173F">
        <w:rPr>
          <w:rFonts w:ascii="Times New Roman" w:hAnsi="Times New Roman"/>
          <w:sz w:val="24"/>
          <w:szCs w:val="24"/>
        </w:rPr>
        <w:t>наданих</w:t>
      </w:r>
      <w:proofErr w:type="spellEnd"/>
      <w:r w:rsidR="00C10A1F" w:rsidRPr="0094173F">
        <w:rPr>
          <w:rFonts w:ascii="Times New Roman" w:hAnsi="Times New Roman"/>
          <w:sz w:val="24"/>
          <w:szCs w:val="24"/>
        </w:rPr>
        <w:t xml:space="preserve"> </w:t>
      </w:r>
      <w:proofErr w:type="spellStart"/>
      <w:r w:rsidR="00C10A1F" w:rsidRPr="0094173F">
        <w:rPr>
          <w:rFonts w:ascii="Times New Roman" w:hAnsi="Times New Roman"/>
          <w:sz w:val="24"/>
          <w:szCs w:val="24"/>
        </w:rPr>
        <w:t>профспілкам</w:t>
      </w:r>
      <w:proofErr w:type="spellEnd"/>
      <w:r w:rsidR="00C10A1F" w:rsidRPr="0094173F">
        <w:rPr>
          <w:rFonts w:ascii="Times New Roman" w:hAnsi="Times New Roman"/>
          <w:sz w:val="24"/>
          <w:szCs w:val="24"/>
        </w:rPr>
        <w:t xml:space="preserve"> прав контролю за </w:t>
      </w:r>
      <w:proofErr w:type="spellStart"/>
      <w:r w:rsidR="00C10A1F" w:rsidRPr="0094173F">
        <w:rPr>
          <w:rFonts w:ascii="Times New Roman" w:hAnsi="Times New Roman"/>
          <w:sz w:val="24"/>
          <w:szCs w:val="24"/>
        </w:rPr>
        <w:t>дотриманням</w:t>
      </w:r>
      <w:proofErr w:type="spellEnd"/>
      <w:r w:rsidR="00C10A1F" w:rsidRPr="0094173F">
        <w:rPr>
          <w:rFonts w:ascii="Times New Roman" w:hAnsi="Times New Roman"/>
          <w:sz w:val="24"/>
          <w:szCs w:val="24"/>
        </w:rPr>
        <w:t xml:space="preserve"> чинного </w:t>
      </w:r>
      <w:proofErr w:type="spellStart"/>
      <w:r w:rsidR="00C10A1F" w:rsidRPr="0094173F">
        <w:rPr>
          <w:rFonts w:ascii="Times New Roman" w:hAnsi="Times New Roman"/>
          <w:sz w:val="24"/>
          <w:szCs w:val="24"/>
        </w:rPr>
        <w:t>законодавства</w:t>
      </w:r>
      <w:proofErr w:type="spellEnd"/>
      <w:r w:rsidR="00C10A1F" w:rsidRPr="0094173F">
        <w:rPr>
          <w:rFonts w:ascii="Times New Roman" w:hAnsi="Times New Roman"/>
          <w:sz w:val="24"/>
          <w:szCs w:val="24"/>
        </w:rPr>
        <w:t xml:space="preserve">, станом </w:t>
      </w:r>
      <w:proofErr w:type="spellStart"/>
      <w:r w:rsidR="00C10A1F" w:rsidRPr="0094173F">
        <w:rPr>
          <w:rFonts w:ascii="Times New Roman" w:hAnsi="Times New Roman"/>
          <w:sz w:val="24"/>
          <w:szCs w:val="24"/>
        </w:rPr>
        <w:t>охорони</w:t>
      </w:r>
      <w:proofErr w:type="spellEnd"/>
      <w:r w:rsidR="00C10A1F" w:rsidRPr="0094173F">
        <w:rPr>
          <w:rFonts w:ascii="Times New Roman" w:hAnsi="Times New Roman"/>
          <w:sz w:val="24"/>
          <w:szCs w:val="24"/>
        </w:rPr>
        <w:t xml:space="preserve"> </w:t>
      </w:r>
      <w:proofErr w:type="spellStart"/>
      <w:r w:rsidR="00C10A1F" w:rsidRPr="0094173F">
        <w:rPr>
          <w:rFonts w:ascii="Times New Roman" w:hAnsi="Times New Roman"/>
          <w:sz w:val="24"/>
          <w:szCs w:val="24"/>
        </w:rPr>
        <w:t>праці</w:t>
      </w:r>
      <w:proofErr w:type="spellEnd"/>
      <w:r w:rsidR="00C10A1F" w:rsidRPr="0094173F">
        <w:rPr>
          <w:rFonts w:ascii="Times New Roman" w:hAnsi="Times New Roman"/>
          <w:sz w:val="24"/>
          <w:szCs w:val="24"/>
        </w:rPr>
        <w:t xml:space="preserve"> і </w:t>
      </w:r>
      <w:proofErr w:type="spellStart"/>
      <w:r w:rsidR="00C10A1F" w:rsidRPr="0094173F">
        <w:rPr>
          <w:rFonts w:ascii="Times New Roman" w:hAnsi="Times New Roman"/>
          <w:sz w:val="24"/>
          <w:szCs w:val="24"/>
        </w:rPr>
        <w:t>техніки</w:t>
      </w:r>
      <w:proofErr w:type="spellEnd"/>
      <w:r w:rsidR="00C10A1F" w:rsidRPr="0094173F">
        <w:rPr>
          <w:rFonts w:ascii="Times New Roman" w:hAnsi="Times New Roman"/>
          <w:sz w:val="24"/>
          <w:szCs w:val="24"/>
        </w:rPr>
        <w:t xml:space="preserve"> </w:t>
      </w:r>
      <w:proofErr w:type="spellStart"/>
      <w:r w:rsidR="00C10A1F" w:rsidRPr="0094173F">
        <w:rPr>
          <w:rFonts w:ascii="Times New Roman" w:hAnsi="Times New Roman"/>
          <w:sz w:val="24"/>
          <w:szCs w:val="24"/>
        </w:rPr>
        <w:t>безпеки</w:t>
      </w:r>
      <w:proofErr w:type="spellEnd"/>
      <w:r w:rsidR="00C10A1F" w:rsidRPr="0094173F">
        <w:rPr>
          <w:rFonts w:ascii="Times New Roman" w:hAnsi="Times New Roman"/>
          <w:sz w:val="24"/>
          <w:szCs w:val="24"/>
        </w:rPr>
        <w:t xml:space="preserve">; </w:t>
      </w:r>
      <w:proofErr w:type="spellStart"/>
      <w:r w:rsidR="00C10A1F" w:rsidRPr="0094173F">
        <w:rPr>
          <w:rFonts w:ascii="Times New Roman" w:hAnsi="Times New Roman"/>
          <w:sz w:val="24"/>
          <w:szCs w:val="24"/>
        </w:rPr>
        <w:t>виконанням</w:t>
      </w:r>
      <w:proofErr w:type="spellEnd"/>
      <w:r w:rsidR="00C10A1F" w:rsidRPr="0094173F">
        <w:rPr>
          <w:rFonts w:ascii="Times New Roman" w:hAnsi="Times New Roman"/>
          <w:sz w:val="24"/>
          <w:szCs w:val="24"/>
        </w:rPr>
        <w:t xml:space="preserve"> </w:t>
      </w:r>
      <w:proofErr w:type="spellStart"/>
      <w:r w:rsidR="00C10A1F" w:rsidRPr="0094173F">
        <w:rPr>
          <w:rFonts w:ascii="Times New Roman" w:hAnsi="Times New Roman"/>
          <w:sz w:val="24"/>
          <w:szCs w:val="24"/>
        </w:rPr>
        <w:t>колективного</w:t>
      </w:r>
      <w:proofErr w:type="spellEnd"/>
      <w:r w:rsidR="00C10A1F" w:rsidRPr="0094173F">
        <w:rPr>
          <w:rFonts w:ascii="Times New Roman" w:hAnsi="Times New Roman"/>
          <w:sz w:val="24"/>
          <w:szCs w:val="24"/>
        </w:rPr>
        <w:t xml:space="preserve"> договору.</w:t>
      </w:r>
    </w:p>
    <w:p w:rsidR="00C10A1F" w:rsidRPr="00D42558" w:rsidRDefault="00C10A1F" w:rsidP="00D42558">
      <w:pPr>
        <w:shd w:val="clear" w:color="auto" w:fill="FFFFFF"/>
        <w:jc w:val="both"/>
        <w:rPr>
          <w:rFonts w:ascii="Times New Roman" w:hAnsi="Times New Roman"/>
          <w:b/>
          <w:sz w:val="24"/>
          <w:szCs w:val="24"/>
          <w:lang w:val="uk-UA"/>
        </w:rPr>
      </w:pPr>
      <w:r w:rsidRPr="00D42558">
        <w:rPr>
          <w:rFonts w:ascii="Times New Roman" w:hAnsi="Times New Roman"/>
          <w:b/>
          <w:sz w:val="24"/>
          <w:szCs w:val="24"/>
          <w:lang w:val="uk-UA"/>
        </w:rPr>
        <w:t>Створення умов для забезпечення стабільного розвитку закладу</w:t>
      </w:r>
    </w:p>
    <w:p w:rsidR="00C10A1F" w:rsidRPr="00D42558" w:rsidRDefault="00C10A1F" w:rsidP="00D42558">
      <w:pPr>
        <w:shd w:val="clear" w:color="auto" w:fill="FFFFFF"/>
        <w:ind w:right="17"/>
        <w:jc w:val="both"/>
        <w:rPr>
          <w:rFonts w:ascii="Times New Roman" w:hAnsi="Times New Roman"/>
          <w:sz w:val="24"/>
          <w:szCs w:val="24"/>
          <w:lang w:val="uk-UA"/>
        </w:rPr>
      </w:pPr>
      <w:r w:rsidRPr="00D42558">
        <w:rPr>
          <w:rFonts w:ascii="Times New Roman" w:hAnsi="Times New Roman"/>
          <w:sz w:val="24"/>
          <w:szCs w:val="24"/>
          <w:lang w:val="uk-UA"/>
        </w:rPr>
        <w:t xml:space="preserve"> У 2022 році я як директор закладу :</w:t>
      </w:r>
    </w:p>
    <w:p w:rsidR="00C10A1F" w:rsidRPr="00D42558" w:rsidRDefault="00C10A1F" w:rsidP="00D42558">
      <w:pPr>
        <w:shd w:val="clear" w:color="auto" w:fill="FFFFFF"/>
        <w:ind w:right="17"/>
        <w:jc w:val="both"/>
        <w:rPr>
          <w:rFonts w:ascii="Times New Roman" w:hAnsi="Times New Roman"/>
          <w:sz w:val="24"/>
          <w:szCs w:val="24"/>
          <w:lang w:val="uk-UA"/>
        </w:rPr>
      </w:pPr>
      <w:r w:rsidRPr="00D42558">
        <w:rPr>
          <w:rFonts w:ascii="Times New Roman" w:hAnsi="Times New Roman"/>
          <w:sz w:val="24"/>
          <w:szCs w:val="24"/>
          <w:lang w:val="uk-UA"/>
        </w:rPr>
        <w:lastRenderedPageBreak/>
        <w:t>1. Забезпечувала ефективну діяльність освітнього закладу, виходячи з фактичних обсягів фінансування, та раціональне використання коштів спеціального фонду для підвищення результативності роботи школи.</w:t>
      </w:r>
    </w:p>
    <w:p w:rsidR="00C10A1F" w:rsidRPr="002B703D" w:rsidRDefault="00C10A1F" w:rsidP="00D42558">
      <w:pPr>
        <w:shd w:val="clear" w:color="auto" w:fill="FFFFFF"/>
        <w:spacing w:before="5"/>
        <w:ind w:right="34"/>
        <w:jc w:val="both"/>
        <w:rPr>
          <w:color w:val="000000"/>
          <w:sz w:val="28"/>
          <w:szCs w:val="28"/>
          <w:lang w:val="uk-UA"/>
        </w:rPr>
      </w:pPr>
      <w:r w:rsidRPr="00D42558">
        <w:rPr>
          <w:rFonts w:ascii="Times New Roman" w:hAnsi="Times New Roman"/>
          <w:sz w:val="24"/>
          <w:szCs w:val="24"/>
          <w:lang w:val="uk-UA"/>
        </w:rPr>
        <w:t xml:space="preserve">2. Забезпечувала розвиток і зміцнення матеріально-технічної бази закладу, створення оптимальних умов для організації навчально-виховного процесу. </w:t>
      </w:r>
      <w:r w:rsidRPr="00D42558">
        <w:rPr>
          <w:rFonts w:ascii="Times New Roman" w:hAnsi="Times New Roman"/>
          <w:color w:val="000000"/>
          <w:sz w:val="24"/>
          <w:szCs w:val="24"/>
          <w:lang w:val="uk-UA"/>
        </w:rPr>
        <w:t>Протягом  звітного періоду 20</w:t>
      </w:r>
      <w:r>
        <w:rPr>
          <w:rFonts w:ascii="Times New Roman" w:hAnsi="Times New Roman"/>
          <w:color w:val="000000"/>
          <w:sz w:val="24"/>
          <w:szCs w:val="24"/>
          <w:lang w:val="uk-UA"/>
        </w:rPr>
        <w:t>22</w:t>
      </w:r>
      <w:r w:rsidRPr="00D42558">
        <w:rPr>
          <w:rFonts w:ascii="Times New Roman" w:hAnsi="Times New Roman"/>
          <w:color w:val="000000"/>
          <w:sz w:val="24"/>
          <w:szCs w:val="24"/>
          <w:lang w:val="uk-UA"/>
        </w:rPr>
        <w:t xml:space="preserve">р. </w:t>
      </w:r>
    </w:p>
    <w:p w:rsidR="00C10A1F" w:rsidRPr="00D42558" w:rsidRDefault="00C10A1F" w:rsidP="00D42558">
      <w:pPr>
        <w:shd w:val="clear" w:color="auto" w:fill="FFFFFF"/>
        <w:ind w:left="58" w:right="38" w:hanging="58"/>
        <w:jc w:val="both"/>
        <w:rPr>
          <w:rFonts w:ascii="Times New Roman" w:hAnsi="Times New Roman"/>
          <w:color w:val="000000"/>
          <w:sz w:val="24"/>
          <w:szCs w:val="24"/>
          <w:lang w:val="uk-UA"/>
        </w:rPr>
      </w:pPr>
      <w:r w:rsidRPr="00D42558">
        <w:rPr>
          <w:rFonts w:ascii="Times New Roman" w:hAnsi="Times New Roman"/>
          <w:sz w:val="24"/>
          <w:szCs w:val="24"/>
          <w:lang w:val="uk-UA"/>
        </w:rPr>
        <w:t xml:space="preserve">3. Забезпечувала наставництво над молодими спеціалістами, що сприяє їх </w:t>
      </w:r>
      <w:r w:rsidRPr="00D42558">
        <w:rPr>
          <w:rFonts w:ascii="Times New Roman" w:hAnsi="Times New Roman"/>
          <w:color w:val="000000"/>
          <w:sz w:val="24"/>
          <w:szCs w:val="24"/>
          <w:lang w:val="uk-UA"/>
        </w:rPr>
        <w:t>адаптації в колективі та професійному зростанню.</w:t>
      </w:r>
    </w:p>
    <w:p w:rsidR="00C10A1F" w:rsidRPr="00D42558" w:rsidRDefault="00070069" w:rsidP="00D42558">
      <w:pPr>
        <w:shd w:val="clear" w:color="auto" w:fill="FFFFFF"/>
        <w:ind w:left="38" w:right="14"/>
        <w:jc w:val="both"/>
        <w:rPr>
          <w:rFonts w:ascii="Times New Roman" w:hAnsi="Times New Roman"/>
          <w:color w:val="000000"/>
          <w:sz w:val="24"/>
          <w:szCs w:val="24"/>
          <w:lang w:val="uk-UA"/>
        </w:rPr>
      </w:pPr>
      <w:r>
        <w:rPr>
          <w:rFonts w:ascii="Times New Roman" w:hAnsi="Times New Roman"/>
          <w:color w:val="000000"/>
          <w:sz w:val="24"/>
          <w:szCs w:val="24"/>
          <w:lang w:val="uk-UA"/>
        </w:rPr>
        <w:t xml:space="preserve">4.  </w:t>
      </w:r>
      <w:r w:rsidR="00C10A1F" w:rsidRPr="00D42558">
        <w:rPr>
          <w:rFonts w:ascii="Times New Roman" w:hAnsi="Times New Roman"/>
          <w:color w:val="000000"/>
          <w:sz w:val="24"/>
          <w:szCs w:val="24"/>
          <w:lang w:val="uk-UA"/>
        </w:rPr>
        <w:t xml:space="preserve"> Звільнення педагогічних працівників здійснювалося відповідно до законодавства</w:t>
      </w:r>
      <w:r w:rsidR="00C10A1F" w:rsidRPr="00D42558">
        <w:rPr>
          <w:rFonts w:ascii="Times New Roman" w:hAnsi="Times New Roman"/>
          <w:b/>
          <w:color w:val="000000"/>
          <w:sz w:val="24"/>
          <w:szCs w:val="24"/>
          <w:lang w:val="uk-UA"/>
        </w:rPr>
        <w:t xml:space="preserve">. </w:t>
      </w:r>
      <w:r w:rsidR="00C10A1F" w:rsidRPr="00D42558">
        <w:rPr>
          <w:rFonts w:ascii="Times New Roman" w:hAnsi="Times New Roman"/>
          <w:color w:val="000000"/>
          <w:sz w:val="24"/>
          <w:szCs w:val="24"/>
          <w:lang w:val="uk-UA"/>
        </w:rPr>
        <w:t xml:space="preserve"> </w:t>
      </w:r>
    </w:p>
    <w:p w:rsidR="00C10A1F" w:rsidRPr="00D42558" w:rsidRDefault="00DE7D70" w:rsidP="00D42558">
      <w:pPr>
        <w:shd w:val="clear" w:color="auto" w:fill="FFFFFF"/>
        <w:ind w:right="58"/>
        <w:jc w:val="both"/>
        <w:rPr>
          <w:rFonts w:ascii="Times New Roman" w:hAnsi="Times New Roman"/>
          <w:color w:val="000000"/>
          <w:sz w:val="24"/>
          <w:szCs w:val="24"/>
          <w:lang w:val="uk-UA"/>
        </w:rPr>
      </w:pPr>
      <w:r>
        <w:rPr>
          <w:rFonts w:ascii="Times New Roman" w:hAnsi="Times New Roman"/>
          <w:color w:val="000000"/>
          <w:sz w:val="24"/>
          <w:szCs w:val="24"/>
          <w:lang w:val="uk-UA"/>
        </w:rPr>
        <w:t>5</w:t>
      </w:r>
      <w:r w:rsidR="00C10A1F" w:rsidRPr="00D42558">
        <w:rPr>
          <w:rFonts w:ascii="Times New Roman" w:hAnsi="Times New Roman"/>
          <w:color w:val="000000"/>
          <w:sz w:val="24"/>
          <w:szCs w:val="24"/>
          <w:lang w:val="uk-UA"/>
        </w:rPr>
        <w:t>. Забезпечувалося  підвищення кваліфікації педагогічних працівників, зі збереженням при цьому відповідних пільг, компенсації згідно з чинним законодавством. Прой</w:t>
      </w:r>
      <w:r w:rsidR="00C10A1F">
        <w:rPr>
          <w:rFonts w:ascii="Times New Roman" w:hAnsi="Times New Roman"/>
          <w:color w:val="000000"/>
          <w:sz w:val="24"/>
          <w:szCs w:val="24"/>
          <w:lang w:val="uk-UA"/>
        </w:rPr>
        <w:t>шли курсову перепідготовку у 2022</w:t>
      </w:r>
      <w:r w:rsidR="00C10A1F" w:rsidRPr="00D42558">
        <w:rPr>
          <w:rFonts w:ascii="Times New Roman" w:hAnsi="Times New Roman"/>
          <w:color w:val="000000"/>
          <w:sz w:val="24"/>
          <w:szCs w:val="24"/>
          <w:lang w:val="uk-UA"/>
        </w:rPr>
        <w:t xml:space="preserve"> році</w:t>
      </w:r>
      <w:r w:rsidR="00C10A1F">
        <w:rPr>
          <w:rFonts w:ascii="Times New Roman" w:hAnsi="Times New Roman"/>
          <w:color w:val="000000"/>
          <w:sz w:val="24"/>
          <w:szCs w:val="24"/>
          <w:lang w:val="uk-UA"/>
        </w:rPr>
        <w:t xml:space="preserve"> 7</w:t>
      </w:r>
      <w:r w:rsidR="00C10A1F" w:rsidRPr="00D42558">
        <w:rPr>
          <w:rFonts w:ascii="Times New Roman" w:hAnsi="Times New Roman"/>
          <w:color w:val="000000"/>
          <w:sz w:val="24"/>
          <w:szCs w:val="24"/>
          <w:lang w:val="uk-UA"/>
        </w:rPr>
        <w:t xml:space="preserve"> педагогічних працівників школи.</w:t>
      </w:r>
    </w:p>
    <w:p w:rsidR="00C10A1F" w:rsidRPr="00D42558" w:rsidRDefault="00DE7D70" w:rsidP="00D42558">
      <w:pPr>
        <w:jc w:val="both"/>
        <w:rPr>
          <w:rFonts w:ascii="Times New Roman" w:hAnsi="Times New Roman"/>
          <w:color w:val="000000"/>
          <w:sz w:val="24"/>
          <w:szCs w:val="24"/>
          <w:lang w:val="uk-UA"/>
        </w:rPr>
      </w:pPr>
      <w:r>
        <w:rPr>
          <w:rFonts w:ascii="Times New Roman" w:hAnsi="Times New Roman"/>
          <w:color w:val="000000"/>
          <w:sz w:val="24"/>
          <w:szCs w:val="24"/>
          <w:lang w:val="uk-UA"/>
        </w:rPr>
        <w:t>6</w:t>
      </w:r>
      <w:r w:rsidR="00C10A1F" w:rsidRPr="00D42558">
        <w:rPr>
          <w:rFonts w:ascii="Times New Roman" w:hAnsi="Times New Roman"/>
          <w:color w:val="000000"/>
          <w:sz w:val="24"/>
          <w:szCs w:val="24"/>
          <w:lang w:val="uk-UA"/>
        </w:rPr>
        <w:t>. У 20</w:t>
      </w:r>
      <w:r w:rsidR="00C10A1F">
        <w:rPr>
          <w:rFonts w:ascii="Times New Roman" w:hAnsi="Times New Roman"/>
          <w:color w:val="000000"/>
          <w:sz w:val="24"/>
          <w:szCs w:val="24"/>
          <w:lang w:val="uk-UA"/>
        </w:rPr>
        <w:t>22</w:t>
      </w:r>
      <w:r w:rsidR="00C10A1F" w:rsidRPr="00D42558">
        <w:rPr>
          <w:rFonts w:ascii="Times New Roman" w:hAnsi="Times New Roman"/>
          <w:color w:val="000000"/>
          <w:sz w:val="24"/>
          <w:szCs w:val="24"/>
          <w:lang w:val="uk-UA"/>
        </w:rPr>
        <w:t xml:space="preserve"> році чергову атестацію пройшли </w:t>
      </w:r>
      <w:r w:rsidR="00C10A1F">
        <w:rPr>
          <w:rFonts w:ascii="Times New Roman" w:hAnsi="Times New Roman"/>
          <w:color w:val="000000"/>
          <w:sz w:val="24"/>
          <w:szCs w:val="24"/>
          <w:lang w:val="uk-UA"/>
        </w:rPr>
        <w:t>4  педагогічних працівника</w:t>
      </w:r>
      <w:r w:rsidR="00C10A1F" w:rsidRPr="00D42558">
        <w:rPr>
          <w:rFonts w:ascii="Times New Roman" w:hAnsi="Times New Roman"/>
          <w:color w:val="000000"/>
          <w:sz w:val="24"/>
          <w:szCs w:val="24"/>
          <w:lang w:val="uk-UA"/>
        </w:rPr>
        <w:t>.</w:t>
      </w:r>
    </w:p>
    <w:p w:rsidR="00C10A1F" w:rsidRPr="00D42558" w:rsidRDefault="00DE7D70" w:rsidP="00D42558">
      <w:pPr>
        <w:shd w:val="clear" w:color="auto" w:fill="FFFFFF"/>
        <w:ind w:left="10" w:right="38"/>
        <w:jc w:val="both"/>
        <w:rPr>
          <w:rFonts w:ascii="Times New Roman" w:hAnsi="Times New Roman"/>
          <w:sz w:val="24"/>
          <w:szCs w:val="24"/>
          <w:lang w:val="uk-UA"/>
        </w:rPr>
      </w:pPr>
      <w:r>
        <w:rPr>
          <w:rFonts w:ascii="Times New Roman" w:hAnsi="Times New Roman"/>
          <w:color w:val="000000"/>
          <w:sz w:val="24"/>
          <w:szCs w:val="24"/>
          <w:lang w:val="uk-UA"/>
        </w:rPr>
        <w:t>7</w:t>
      </w:r>
      <w:r w:rsidR="00C10A1F" w:rsidRPr="00D42558">
        <w:rPr>
          <w:rFonts w:ascii="Times New Roman" w:hAnsi="Times New Roman"/>
          <w:color w:val="000000"/>
          <w:sz w:val="24"/>
          <w:szCs w:val="24"/>
          <w:lang w:val="uk-UA"/>
        </w:rPr>
        <w:t>. Протягом 2-х днів з часу одержання інформації доводи</w:t>
      </w:r>
      <w:r w:rsidR="00C10A1F">
        <w:rPr>
          <w:rFonts w:ascii="Times New Roman" w:hAnsi="Times New Roman"/>
          <w:color w:val="000000"/>
          <w:sz w:val="24"/>
          <w:szCs w:val="24"/>
          <w:lang w:val="uk-UA"/>
        </w:rPr>
        <w:t>лась</w:t>
      </w:r>
      <w:r w:rsidR="00C10A1F" w:rsidRPr="00D42558">
        <w:rPr>
          <w:rFonts w:ascii="Times New Roman" w:hAnsi="Times New Roman"/>
          <w:sz w:val="24"/>
          <w:szCs w:val="24"/>
          <w:lang w:val="uk-UA"/>
        </w:rPr>
        <w:t xml:space="preserve"> до відома членів трудового колективу нові нормативні документи стосовно трудових відносин, організації праці, роз’яснювати їх зміст, права та обов’язки працівників.</w:t>
      </w:r>
    </w:p>
    <w:p w:rsidR="00C10A1F" w:rsidRPr="00D42558" w:rsidRDefault="00DE7D70" w:rsidP="00D42558">
      <w:pPr>
        <w:shd w:val="clear" w:color="auto" w:fill="FFFFFF"/>
        <w:ind w:left="29"/>
        <w:jc w:val="both"/>
        <w:rPr>
          <w:rFonts w:ascii="Times New Roman" w:hAnsi="Times New Roman"/>
          <w:sz w:val="24"/>
          <w:szCs w:val="24"/>
          <w:lang w:val="uk-UA"/>
        </w:rPr>
      </w:pPr>
      <w:r>
        <w:rPr>
          <w:rFonts w:ascii="Times New Roman" w:hAnsi="Times New Roman"/>
          <w:sz w:val="24"/>
          <w:szCs w:val="24"/>
          <w:lang w:val="uk-UA"/>
        </w:rPr>
        <w:t>8</w:t>
      </w:r>
      <w:r w:rsidR="00C10A1F" w:rsidRPr="00D42558">
        <w:rPr>
          <w:rFonts w:ascii="Times New Roman" w:hAnsi="Times New Roman"/>
          <w:sz w:val="24"/>
          <w:szCs w:val="24"/>
          <w:lang w:val="uk-UA"/>
        </w:rPr>
        <w:t>. Представники профкому були включені до складу тарифікаційної та атестаційної комісій.</w:t>
      </w:r>
    </w:p>
    <w:p w:rsidR="00C10A1F" w:rsidRPr="00D42558" w:rsidRDefault="00DE7D70" w:rsidP="00D42558">
      <w:pPr>
        <w:shd w:val="clear" w:color="auto" w:fill="FFFFFF"/>
        <w:ind w:left="24" w:right="5"/>
        <w:jc w:val="both"/>
        <w:rPr>
          <w:rFonts w:ascii="Times New Roman" w:hAnsi="Times New Roman"/>
          <w:sz w:val="24"/>
          <w:szCs w:val="24"/>
          <w:lang w:val="uk-UA"/>
        </w:rPr>
      </w:pPr>
      <w:r>
        <w:rPr>
          <w:rFonts w:ascii="Times New Roman" w:hAnsi="Times New Roman"/>
          <w:sz w:val="24"/>
          <w:szCs w:val="24"/>
          <w:lang w:val="uk-UA"/>
        </w:rPr>
        <w:t>9</w:t>
      </w:r>
      <w:r w:rsidR="00C10A1F" w:rsidRPr="00D42558">
        <w:rPr>
          <w:rFonts w:ascii="Times New Roman" w:hAnsi="Times New Roman"/>
          <w:sz w:val="24"/>
          <w:szCs w:val="24"/>
          <w:lang w:val="uk-UA"/>
        </w:rPr>
        <w:t>. Режим роботи, графіки роботи, розклад уроків затверджувалися за погодженням з профспілковим комітетом.</w:t>
      </w:r>
    </w:p>
    <w:p w:rsidR="00C10A1F" w:rsidRPr="00D42558" w:rsidRDefault="00DE7D70" w:rsidP="00D42558">
      <w:pPr>
        <w:shd w:val="clear" w:color="auto" w:fill="FFFFFF"/>
        <w:ind w:left="34" w:right="10"/>
        <w:jc w:val="both"/>
        <w:rPr>
          <w:rFonts w:ascii="Times New Roman" w:hAnsi="Times New Roman"/>
          <w:sz w:val="24"/>
          <w:szCs w:val="24"/>
          <w:lang w:val="uk-UA"/>
        </w:rPr>
      </w:pPr>
      <w:r>
        <w:rPr>
          <w:rFonts w:ascii="Times New Roman" w:hAnsi="Times New Roman"/>
          <w:sz w:val="24"/>
          <w:szCs w:val="24"/>
          <w:lang w:val="uk-UA"/>
        </w:rPr>
        <w:t>10</w:t>
      </w:r>
      <w:r w:rsidR="00C10A1F" w:rsidRPr="00D42558">
        <w:rPr>
          <w:rFonts w:ascii="Times New Roman" w:hAnsi="Times New Roman"/>
          <w:sz w:val="24"/>
          <w:szCs w:val="24"/>
          <w:lang w:val="uk-UA"/>
        </w:rPr>
        <w:t>. При складанні розкладу навчальних занять забезпечувався оптимальний режим роботи:</w:t>
      </w:r>
    </w:p>
    <w:p w:rsidR="00C10A1F" w:rsidRPr="00D42558" w:rsidRDefault="00C10A1F" w:rsidP="00D42558">
      <w:pPr>
        <w:widowControl w:val="0"/>
        <w:numPr>
          <w:ilvl w:val="0"/>
          <w:numId w:val="1"/>
        </w:numPr>
        <w:shd w:val="clear" w:color="auto" w:fill="FFFFFF"/>
        <w:spacing w:after="0" w:line="240" w:lineRule="auto"/>
        <w:ind w:left="1208" w:hanging="357"/>
        <w:rPr>
          <w:rFonts w:ascii="Times New Roman" w:hAnsi="Times New Roman"/>
          <w:sz w:val="24"/>
          <w:szCs w:val="24"/>
          <w:lang w:val="uk-UA"/>
        </w:rPr>
      </w:pPr>
      <w:r w:rsidRPr="00D42558">
        <w:rPr>
          <w:rFonts w:ascii="Times New Roman" w:hAnsi="Times New Roman"/>
          <w:sz w:val="24"/>
          <w:szCs w:val="24"/>
          <w:lang w:val="uk-UA"/>
        </w:rPr>
        <w:t>для жінок, що мають двох і більше дітей віком до 15 років,</w:t>
      </w:r>
    </w:p>
    <w:p w:rsidR="00C10A1F" w:rsidRDefault="00C10A1F" w:rsidP="00D42558">
      <w:pPr>
        <w:widowControl w:val="0"/>
        <w:numPr>
          <w:ilvl w:val="0"/>
          <w:numId w:val="2"/>
        </w:numPr>
        <w:shd w:val="clear" w:color="auto" w:fill="FFFFFF"/>
        <w:spacing w:after="0" w:line="240" w:lineRule="auto"/>
        <w:ind w:left="1208" w:hanging="357"/>
        <w:rPr>
          <w:rFonts w:ascii="Times New Roman" w:hAnsi="Times New Roman"/>
          <w:sz w:val="24"/>
          <w:szCs w:val="24"/>
          <w:lang w:val="uk-UA"/>
        </w:rPr>
      </w:pPr>
      <w:r w:rsidRPr="00D42558">
        <w:rPr>
          <w:rFonts w:ascii="Times New Roman" w:hAnsi="Times New Roman"/>
          <w:sz w:val="24"/>
          <w:szCs w:val="24"/>
          <w:lang w:val="uk-UA"/>
        </w:rPr>
        <w:t>для тих, хто поєднує роботу з навчанням.</w:t>
      </w:r>
    </w:p>
    <w:p w:rsidR="00C10A1F" w:rsidRDefault="00C10A1F" w:rsidP="00683529">
      <w:pPr>
        <w:widowControl w:val="0"/>
        <w:shd w:val="clear" w:color="auto" w:fill="FFFFFF"/>
        <w:spacing w:after="0" w:line="240" w:lineRule="auto"/>
        <w:rPr>
          <w:rFonts w:ascii="Times New Roman" w:hAnsi="Times New Roman"/>
          <w:sz w:val="24"/>
          <w:szCs w:val="24"/>
          <w:lang w:val="uk-UA"/>
        </w:rPr>
      </w:pPr>
    </w:p>
    <w:p w:rsidR="00C10A1F" w:rsidRPr="00683529" w:rsidRDefault="00C10A1F" w:rsidP="00683529">
      <w:pPr>
        <w:jc w:val="both"/>
        <w:rPr>
          <w:rFonts w:ascii="Times New Roman" w:hAnsi="Times New Roman"/>
          <w:b/>
          <w:sz w:val="24"/>
          <w:szCs w:val="24"/>
          <w:lang w:val="uk-UA"/>
        </w:rPr>
      </w:pPr>
      <w:r w:rsidRPr="00683529">
        <w:rPr>
          <w:rFonts w:ascii="Times New Roman" w:hAnsi="Times New Roman"/>
          <w:b/>
          <w:sz w:val="24"/>
          <w:szCs w:val="24"/>
          <w:lang w:val="uk-UA"/>
        </w:rPr>
        <w:t xml:space="preserve">Розділ </w:t>
      </w:r>
      <w:r w:rsidRPr="00683529">
        <w:rPr>
          <w:rFonts w:ascii="Times New Roman" w:hAnsi="Times New Roman"/>
          <w:b/>
          <w:sz w:val="24"/>
          <w:szCs w:val="24"/>
          <w:lang w:val="en-US"/>
        </w:rPr>
        <w:t>VI</w:t>
      </w:r>
      <w:r w:rsidRPr="00683529">
        <w:rPr>
          <w:rFonts w:ascii="Times New Roman" w:hAnsi="Times New Roman"/>
          <w:b/>
          <w:sz w:val="24"/>
          <w:szCs w:val="24"/>
          <w:lang w:val="uk-UA"/>
        </w:rPr>
        <w:t>І</w:t>
      </w:r>
      <w:r w:rsidRPr="00683529">
        <w:rPr>
          <w:rFonts w:ascii="Times New Roman" w:hAnsi="Times New Roman"/>
          <w:sz w:val="24"/>
          <w:szCs w:val="24"/>
        </w:rPr>
        <w:t xml:space="preserve"> </w:t>
      </w:r>
      <w:r w:rsidRPr="00683529">
        <w:rPr>
          <w:rFonts w:ascii="Times New Roman" w:hAnsi="Times New Roman"/>
          <w:b/>
          <w:sz w:val="24"/>
          <w:szCs w:val="24"/>
        </w:rPr>
        <w:t xml:space="preserve">Контроль за </w:t>
      </w:r>
      <w:proofErr w:type="spellStart"/>
      <w:r w:rsidRPr="00683529">
        <w:rPr>
          <w:rFonts w:ascii="Times New Roman" w:hAnsi="Times New Roman"/>
          <w:b/>
          <w:sz w:val="24"/>
          <w:szCs w:val="24"/>
        </w:rPr>
        <w:t>виконанням</w:t>
      </w:r>
      <w:proofErr w:type="spellEnd"/>
      <w:r w:rsidRPr="00683529">
        <w:rPr>
          <w:rFonts w:ascii="Times New Roman" w:hAnsi="Times New Roman"/>
          <w:b/>
          <w:sz w:val="24"/>
          <w:szCs w:val="24"/>
        </w:rPr>
        <w:t xml:space="preserve"> </w:t>
      </w:r>
      <w:proofErr w:type="spellStart"/>
      <w:r w:rsidRPr="00683529">
        <w:rPr>
          <w:rFonts w:ascii="Times New Roman" w:hAnsi="Times New Roman"/>
          <w:b/>
          <w:sz w:val="24"/>
          <w:szCs w:val="24"/>
        </w:rPr>
        <w:t>колективного</w:t>
      </w:r>
      <w:proofErr w:type="spellEnd"/>
      <w:r w:rsidRPr="00683529">
        <w:rPr>
          <w:rFonts w:ascii="Times New Roman" w:hAnsi="Times New Roman"/>
          <w:b/>
          <w:sz w:val="24"/>
          <w:szCs w:val="24"/>
        </w:rPr>
        <w:t xml:space="preserve"> договору  та </w:t>
      </w:r>
      <w:proofErr w:type="spellStart"/>
      <w:r w:rsidRPr="00683529">
        <w:rPr>
          <w:rFonts w:ascii="Times New Roman" w:hAnsi="Times New Roman"/>
          <w:b/>
          <w:sz w:val="24"/>
          <w:szCs w:val="24"/>
        </w:rPr>
        <w:t>відповідальність</w:t>
      </w:r>
      <w:proofErr w:type="spellEnd"/>
      <w:r w:rsidRPr="00683529">
        <w:rPr>
          <w:rFonts w:ascii="Times New Roman" w:hAnsi="Times New Roman"/>
          <w:b/>
          <w:sz w:val="24"/>
          <w:szCs w:val="24"/>
        </w:rPr>
        <w:t xml:space="preserve"> </w:t>
      </w:r>
      <w:proofErr w:type="spellStart"/>
      <w:r w:rsidRPr="00683529">
        <w:rPr>
          <w:rFonts w:ascii="Times New Roman" w:hAnsi="Times New Roman"/>
          <w:b/>
          <w:sz w:val="24"/>
          <w:szCs w:val="24"/>
        </w:rPr>
        <w:t>Сторін</w:t>
      </w:r>
      <w:proofErr w:type="spellEnd"/>
      <w:r w:rsidRPr="00683529">
        <w:rPr>
          <w:rFonts w:ascii="Times New Roman" w:hAnsi="Times New Roman"/>
          <w:b/>
          <w:sz w:val="24"/>
          <w:szCs w:val="24"/>
          <w:lang w:val="uk-UA"/>
        </w:rPr>
        <w:t>. Прикінцеві положення</w:t>
      </w:r>
    </w:p>
    <w:p w:rsidR="00C10A1F" w:rsidRPr="00683529" w:rsidRDefault="00C10A1F" w:rsidP="00683529">
      <w:pPr>
        <w:shd w:val="clear" w:color="auto" w:fill="FFFFFF"/>
        <w:jc w:val="both"/>
        <w:rPr>
          <w:rFonts w:ascii="Times New Roman" w:hAnsi="Times New Roman"/>
          <w:sz w:val="24"/>
          <w:szCs w:val="24"/>
          <w:lang w:val="uk-UA"/>
        </w:rPr>
      </w:pPr>
      <w:r w:rsidRPr="00683529">
        <w:rPr>
          <w:rFonts w:ascii="Times New Roman" w:hAnsi="Times New Roman"/>
          <w:sz w:val="24"/>
          <w:szCs w:val="24"/>
          <w:lang w:val="uk-UA"/>
        </w:rPr>
        <w:t xml:space="preserve">1. Контроль за ходом виконання колективного договору здійснювався не рідше двох разів на рік спільною комісією сформованою сторонами, які уклали договір. </w:t>
      </w:r>
    </w:p>
    <w:p w:rsidR="00070069" w:rsidRDefault="00C10A1F" w:rsidP="00070069">
      <w:pPr>
        <w:shd w:val="clear" w:color="auto" w:fill="FFFFFF"/>
        <w:jc w:val="both"/>
        <w:rPr>
          <w:rFonts w:ascii="Times New Roman" w:hAnsi="Times New Roman"/>
          <w:sz w:val="24"/>
          <w:szCs w:val="24"/>
          <w:lang w:val="uk-UA"/>
        </w:rPr>
      </w:pPr>
      <w:r w:rsidRPr="00683529">
        <w:rPr>
          <w:rFonts w:ascii="Times New Roman" w:hAnsi="Times New Roman"/>
          <w:sz w:val="24"/>
          <w:szCs w:val="24"/>
          <w:lang w:val="uk-UA"/>
        </w:rPr>
        <w:t>2. Двічі на рік спільно аналізувався стан  виконання колективного договору, заслуховувалися звіти директора та голови профкому про реалізацію взятих зобов’язань на загальних зборах трудового колективу та на засіданні профкому (</w:t>
      </w:r>
      <w:r>
        <w:rPr>
          <w:rFonts w:ascii="Times New Roman" w:hAnsi="Times New Roman"/>
          <w:sz w:val="24"/>
          <w:szCs w:val="24"/>
          <w:lang w:val="uk-UA"/>
        </w:rPr>
        <w:t>січень, вересень)</w:t>
      </w:r>
      <w:r w:rsidRPr="00683529">
        <w:rPr>
          <w:rFonts w:ascii="Times New Roman" w:hAnsi="Times New Roman"/>
          <w:sz w:val="24"/>
          <w:szCs w:val="24"/>
          <w:lang w:val="uk-UA"/>
        </w:rPr>
        <w:t>.</w:t>
      </w:r>
      <w:r w:rsidR="00070069">
        <w:rPr>
          <w:rFonts w:ascii="Times New Roman" w:hAnsi="Times New Roman"/>
          <w:sz w:val="24"/>
          <w:szCs w:val="24"/>
          <w:lang w:val="uk-UA"/>
        </w:rPr>
        <w:t xml:space="preserve">  </w:t>
      </w:r>
    </w:p>
    <w:p w:rsidR="00C10A1F" w:rsidRPr="00683529" w:rsidRDefault="00C10A1F" w:rsidP="00070069">
      <w:pPr>
        <w:shd w:val="clear" w:color="auto" w:fill="FFFFFF"/>
        <w:jc w:val="both"/>
        <w:rPr>
          <w:rFonts w:ascii="Times New Roman" w:hAnsi="Times New Roman"/>
          <w:sz w:val="24"/>
          <w:szCs w:val="24"/>
          <w:lang w:val="uk-UA"/>
        </w:rPr>
      </w:pPr>
      <w:r w:rsidRPr="00683529">
        <w:rPr>
          <w:rFonts w:ascii="Times New Roman" w:hAnsi="Times New Roman"/>
          <w:sz w:val="24"/>
          <w:szCs w:val="24"/>
          <w:lang w:val="uk-UA"/>
        </w:rPr>
        <w:t xml:space="preserve">Отже, вважаю, що всі положення колективного договору між адміністрацією </w:t>
      </w:r>
      <w:r>
        <w:rPr>
          <w:rFonts w:ascii="Times New Roman" w:hAnsi="Times New Roman"/>
          <w:sz w:val="24"/>
          <w:szCs w:val="24"/>
          <w:lang w:val="uk-UA"/>
        </w:rPr>
        <w:t>Запорізької початкової школи «Еврика»</w:t>
      </w:r>
      <w:r w:rsidRPr="00683529">
        <w:rPr>
          <w:rFonts w:ascii="Times New Roman" w:hAnsi="Times New Roman"/>
          <w:sz w:val="24"/>
          <w:szCs w:val="24"/>
          <w:lang w:val="uk-UA"/>
        </w:rPr>
        <w:t xml:space="preserve"> та профспілковим комітетом у 20</w:t>
      </w:r>
      <w:r>
        <w:rPr>
          <w:rFonts w:ascii="Times New Roman" w:hAnsi="Times New Roman"/>
          <w:sz w:val="24"/>
          <w:szCs w:val="24"/>
          <w:lang w:val="uk-UA"/>
        </w:rPr>
        <w:t>22</w:t>
      </w:r>
      <w:r w:rsidRPr="00683529">
        <w:rPr>
          <w:rFonts w:ascii="Times New Roman" w:hAnsi="Times New Roman"/>
          <w:sz w:val="24"/>
          <w:szCs w:val="24"/>
          <w:lang w:val="uk-UA"/>
        </w:rPr>
        <w:t xml:space="preserve"> році в цілому виконані. </w:t>
      </w:r>
    </w:p>
    <w:p w:rsidR="00C10A1F" w:rsidRPr="00683529" w:rsidRDefault="00C10A1F" w:rsidP="00683529">
      <w:pPr>
        <w:shd w:val="clear" w:color="auto" w:fill="FFFFFF"/>
        <w:rPr>
          <w:rFonts w:ascii="Times New Roman" w:hAnsi="Times New Roman"/>
          <w:sz w:val="24"/>
          <w:szCs w:val="24"/>
          <w:u w:val="single"/>
          <w:lang w:val="uk-UA"/>
        </w:rPr>
      </w:pPr>
    </w:p>
    <w:p w:rsidR="00C10A1F" w:rsidRPr="00683529" w:rsidRDefault="00C10A1F" w:rsidP="00683529">
      <w:pPr>
        <w:shd w:val="clear" w:color="auto" w:fill="FFFFFF"/>
        <w:rPr>
          <w:rFonts w:ascii="Times New Roman" w:hAnsi="Times New Roman"/>
          <w:b/>
          <w:sz w:val="24"/>
          <w:szCs w:val="24"/>
          <w:lang w:val="uk-UA"/>
        </w:rPr>
      </w:pPr>
    </w:p>
    <w:p w:rsidR="00C10A1F" w:rsidRPr="00683529" w:rsidRDefault="00C10A1F" w:rsidP="00683529">
      <w:pPr>
        <w:ind w:left="360"/>
        <w:jc w:val="both"/>
        <w:rPr>
          <w:rFonts w:ascii="Times New Roman" w:hAnsi="Times New Roman"/>
          <w:sz w:val="24"/>
          <w:szCs w:val="24"/>
          <w:lang w:val="uk-UA"/>
        </w:rPr>
      </w:pPr>
    </w:p>
    <w:p w:rsidR="00C10A1F" w:rsidRPr="00E5452F" w:rsidRDefault="00C10A1F" w:rsidP="00683529">
      <w:pPr>
        <w:ind w:left="360"/>
        <w:jc w:val="both"/>
        <w:rPr>
          <w:sz w:val="28"/>
          <w:szCs w:val="28"/>
          <w:lang w:val="uk-UA"/>
        </w:rPr>
      </w:pPr>
    </w:p>
    <w:p w:rsidR="00C10A1F" w:rsidRPr="00E5452F" w:rsidRDefault="00C10A1F" w:rsidP="00683529">
      <w:pPr>
        <w:ind w:firstLine="720"/>
        <w:jc w:val="right"/>
        <w:rPr>
          <w:sz w:val="28"/>
          <w:szCs w:val="28"/>
          <w:lang w:val="uk-UA"/>
        </w:rPr>
      </w:pPr>
    </w:p>
    <w:p w:rsidR="00C10A1F" w:rsidRPr="00E5452F" w:rsidRDefault="00C10A1F" w:rsidP="00683529">
      <w:pPr>
        <w:ind w:firstLine="720"/>
        <w:jc w:val="both"/>
        <w:rPr>
          <w:sz w:val="28"/>
          <w:szCs w:val="28"/>
          <w:lang w:val="uk-UA"/>
        </w:rPr>
      </w:pPr>
    </w:p>
    <w:p w:rsidR="00C10A1F" w:rsidRPr="00E5452F" w:rsidRDefault="00C10A1F" w:rsidP="00683529">
      <w:pPr>
        <w:ind w:firstLine="720"/>
        <w:jc w:val="both"/>
        <w:rPr>
          <w:sz w:val="28"/>
          <w:szCs w:val="28"/>
          <w:lang w:val="uk-UA"/>
        </w:rPr>
      </w:pPr>
    </w:p>
    <w:p w:rsidR="00C10A1F" w:rsidRPr="00E5452F" w:rsidRDefault="00C10A1F" w:rsidP="00683529">
      <w:pPr>
        <w:rPr>
          <w:sz w:val="28"/>
          <w:szCs w:val="28"/>
          <w:lang w:val="uk-UA"/>
        </w:rPr>
      </w:pPr>
    </w:p>
    <w:p w:rsidR="00C10A1F" w:rsidRPr="00D42558" w:rsidRDefault="00C10A1F" w:rsidP="00683529">
      <w:pPr>
        <w:widowControl w:val="0"/>
        <w:shd w:val="clear" w:color="auto" w:fill="FFFFFF"/>
        <w:spacing w:after="0" w:line="240" w:lineRule="auto"/>
        <w:rPr>
          <w:rFonts w:ascii="Times New Roman" w:hAnsi="Times New Roman"/>
          <w:sz w:val="24"/>
          <w:szCs w:val="24"/>
          <w:lang w:val="uk-UA"/>
        </w:rPr>
      </w:pPr>
    </w:p>
    <w:p w:rsidR="00C10A1F" w:rsidRPr="00D42558" w:rsidRDefault="00C10A1F" w:rsidP="00CB21C3">
      <w:pPr>
        <w:pStyle w:val="21"/>
        <w:rPr>
          <w:rFonts w:ascii="Times New Roman" w:hAnsi="Times New Roman"/>
          <w:sz w:val="24"/>
          <w:szCs w:val="24"/>
          <w:lang w:val="uk-UA"/>
        </w:rPr>
      </w:pPr>
    </w:p>
    <w:p w:rsidR="00C10A1F" w:rsidRPr="00D42558" w:rsidRDefault="00C10A1F" w:rsidP="00CB21C3">
      <w:pPr>
        <w:shd w:val="clear" w:color="auto" w:fill="FFFFFF"/>
        <w:rPr>
          <w:rFonts w:ascii="Times New Roman" w:hAnsi="Times New Roman"/>
          <w:sz w:val="24"/>
          <w:szCs w:val="24"/>
          <w:lang w:val="uk-UA"/>
        </w:rPr>
      </w:pPr>
    </w:p>
    <w:p w:rsidR="00C10A1F" w:rsidRPr="00D42558" w:rsidRDefault="00C10A1F" w:rsidP="008F7342">
      <w:pPr>
        <w:shd w:val="clear" w:color="auto" w:fill="FFFFFF"/>
        <w:ind w:left="5" w:right="14"/>
        <w:jc w:val="both"/>
        <w:rPr>
          <w:rFonts w:ascii="Times New Roman" w:hAnsi="Times New Roman"/>
          <w:sz w:val="24"/>
          <w:szCs w:val="24"/>
          <w:lang w:val="uk-UA"/>
        </w:rPr>
      </w:pPr>
    </w:p>
    <w:p w:rsidR="00C10A1F" w:rsidRPr="0094173F" w:rsidRDefault="00C10A1F" w:rsidP="008F7342">
      <w:pPr>
        <w:rPr>
          <w:rFonts w:ascii="Times New Roman" w:hAnsi="Times New Roman"/>
          <w:sz w:val="24"/>
          <w:szCs w:val="24"/>
          <w:lang w:val="uk-UA"/>
        </w:rPr>
      </w:pPr>
    </w:p>
    <w:p w:rsidR="00C10A1F" w:rsidRPr="0094173F" w:rsidRDefault="00C10A1F" w:rsidP="008F7342">
      <w:pPr>
        <w:rPr>
          <w:rFonts w:ascii="Times New Roman" w:hAnsi="Times New Roman"/>
          <w:sz w:val="24"/>
          <w:szCs w:val="24"/>
          <w:lang w:val="uk-UA"/>
        </w:rPr>
      </w:pPr>
    </w:p>
    <w:p w:rsidR="00C10A1F" w:rsidRPr="00655FFC" w:rsidRDefault="00C10A1F" w:rsidP="008F7342">
      <w:pPr>
        <w:rPr>
          <w:rFonts w:ascii="Times New Roman" w:hAnsi="Times New Roman"/>
          <w:sz w:val="24"/>
          <w:szCs w:val="24"/>
          <w:lang w:val="uk-UA"/>
        </w:rPr>
      </w:pPr>
    </w:p>
    <w:sectPr w:rsidR="00C10A1F" w:rsidRPr="00655FFC" w:rsidSect="0014096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AC7" w:rsidRDefault="00DA5AC7" w:rsidP="00DE7D70">
      <w:pPr>
        <w:spacing w:after="0" w:line="240" w:lineRule="auto"/>
      </w:pPr>
      <w:r>
        <w:separator/>
      </w:r>
    </w:p>
  </w:endnote>
  <w:endnote w:type="continuationSeparator" w:id="0">
    <w:p w:rsidR="00DA5AC7" w:rsidRDefault="00DA5AC7" w:rsidP="00DE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D70" w:rsidRDefault="00DE7D70">
    <w:pPr>
      <w:pStyle w:val="a7"/>
      <w:jc w:val="right"/>
    </w:pPr>
    <w:r>
      <w:fldChar w:fldCharType="begin"/>
    </w:r>
    <w:r>
      <w:instrText>PAGE   \* MERGEFORMAT</w:instrText>
    </w:r>
    <w:r>
      <w:fldChar w:fldCharType="separate"/>
    </w:r>
    <w:r w:rsidR="003B1C43">
      <w:rPr>
        <w:noProof/>
      </w:rPr>
      <w:t>6</w:t>
    </w:r>
    <w:r>
      <w:fldChar w:fldCharType="end"/>
    </w:r>
  </w:p>
  <w:p w:rsidR="00DE7D70" w:rsidRDefault="00DE7D7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AC7" w:rsidRDefault="00DA5AC7" w:rsidP="00DE7D70">
      <w:pPr>
        <w:spacing w:after="0" w:line="240" w:lineRule="auto"/>
      </w:pPr>
      <w:r>
        <w:separator/>
      </w:r>
    </w:p>
  </w:footnote>
  <w:footnote w:type="continuationSeparator" w:id="0">
    <w:p w:rsidR="00DA5AC7" w:rsidRDefault="00DA5AC7" w:rsidP="00DE7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36974"/>
    <w:multiLevelType w:val="singleLevel"/>
    <w:tmpl w:val="1668E3CE"/>
    <w:lvl w:ilvl="0">
      <w:start w:val="17"/>
      <w:numFmt w:val="bullet"/>
      <w:lvlText w:val="-"/>
      <w:lvlJc w:val="left"/>
      <w:pPr>
        <w:tabs>
          <w:tab w:val="num" w:pos="1211"/>
        </w:tabs>
        <w:ind w:left="1211" w:hanging="360"/>
      </w:pPr>
      <w:rPr>
        <w:rFonts w:hint="default"/>
      </w:rPr>
    </w:lvl>
  </w:abstractNum>
  <w:abstractNum w:abstractNumId="1" w15:restartNumberingAfterBreak="0">
    <w:nsid w:val="64277F20"/>
    <w:multiLevelType w:val="singleLevel"/>
    <w:tmpl w:val="1668E3CE"/>
    <w:lvl w:ilvl="0">
      <w:start w:val="17"/>
      <w:numFmt w:val="bullet"/>
      <w:lvlText w:val="-"/>
      <w:lvlJc w:val="left"/>
      <w:pPr>
        <w:tabs>
          <w:tab w:val="num" w:pos="1211"/>
        </w:tabs>
        <w:ind w:left="1211"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5FFC"/>
    <w:rsid w:val="00070069"/>
    <w:rsid w:val="00095F1B"/>
    <w:rsid w:val="00140960"/>
    <w:rsid w:val="001B4A15"/>
    <w:rsid w:val="0024770F"/>
    <w:rsid w:val="002B703D"/>
    <w:rsid w:val="003B1C43"/>
    <w:rsid w:val="004224C3"/>
    <w:rsid w:val="00470C38"/>
    <w:rsid w:val="00556B81"/>
    <w:rsid w:val="00655FFC"/>
    <w:rsid w:val="00683529"/>
    <w:rsid w:val="00717EC3"/>
    <w:rsid w:val="00845FC9"/>
    <w:rsid w:val="008F7342"/>
    <w:rsid w:val="009279B5"/>
    <w:rsid w:val="0094173F"/>
    <w:rsid w:val="00A23890"/>
    <w:rsid w:val="00C10A1F"/>
    <w:rsid w:val="00C26DB8"/>
    <w:rsid w:val="00C521B2"/>
    <w:rsid w:val="00CB21C3"/>
    <w:rsid w:val="00D42558"/>
    <w:rsid w:val="00D974D9"/>
    <w:rsid w:val="00DA5AC7"/>
    <w:rsid w:val="00DD2E6F"/>
    <w:rsid w:val="00DE7D70"/>
    <w:rsid w:val="00E5452F"/>
    <w:rsid w:val="00E77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E3A52D"/>
  <w15:docId w15:val="{3AE33F5C-DC1D-414F-B40C-A6454E33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960"/>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F7342"/>
    <w:pPr>
      <w:widowControl w:val="0"/>
      <w:shd w:val="clear" w:color="auto" w:fill="FFFFFF"/>
      <w:spacing w:after="0" w:line="341" w:lineRule="exact"/>
      <w:ind w:right="29"/>
      <w:jc w:val="both"/>
    </w:pPr>
    <w:rPr>
      <w:rFonts w:ascii="Times New Roman" w:hAnsi="Times New Roman"/>
      <w:sz w:val="28"/>
      <w:szCs w:val="20"/>
      <w:lang w:val="uk-UA"/>
    </w:rPr>
  </w:style>
  <w:style w:type="character" w:customStyle="1" w:styleId="a4">
    <w:name w:val="Основний текст Знак"/>
    <w:link w:val="a3"/>
    <w:uiPriority w:val="99"/>
    <w:locked/>
    <w:rsid w:val="008F7342"/>
    <w:rPr>
      <w:rFonts w:ascii="Times New Roman" w:hAnsi="Times New Roman" w:cs="Times New Roman"/>
      <w:snapToGrid w:val="0"/>
      <w:sz w:val="20"/>
      <w:szCs w:val="20"/>
      <w:shd w:val="clear" w:color="auto" w:fill="FFFFFF"/>
      <w:lang w:val="uk-UA"/>
    </w:rPr>
  </w:style>
  <w:style w:type="paragraph" w:styleId="2">
    <w:name w:val="Body Text Indent 2"/>
    <w:basedOn w:val="a"/>
    <w:link w:val="20"/>
    <w:uiPriority w:val="99"/>
    <w:rsid w:val="008F7342"/>
    <w:pPr>
      <w:spacing w:after="120" w:line="480" w:lineRule="auto"/>
      <w:ind w:left="283"/>
    </w:pPr>
  </w:style>
  <w:style w:type="character" w:customStyle="1" w:styleId="20">
    <w:name w:val="Основний текст з відступом 2 Знак"/>
    <w:link w:val="2"/>
    <w:uiPriority w:val="99"/>
    <w:locked/>
    <w:rsid w:val="008F7342"/>
    <w:rPr>
      <w:rFonts w:cs="Times New Roman"/>
    </w:rPr>
  </w:style>
  <w:style w:type="paragraph" w:styleId="21">
    <w:name w:val="Body Text 2"/>
    <w:basedOn w:val="a"/>
    <w:link w:val="22"/>
    <w:uiPriority w:val="99"/>
    <w:semiHidden/>
    <w:rsid w:val="00CB21C3"/>
    <w:pPr>
      <w:spacing w:after="120" w:line="480" w:lineRule="auto"/>
    </w:pPr>
  </w:style>
  <w:style w:type="character" w:customStyle="1" w:styleId="22">
    <w:name w:val="Основний текст 2 Знак"/>
    <w:link w:val="21"/>
    <w:uiPriority w:val="99"/>
    <w:semiHidden/>
    <w:locked/>
    <w:rsid w:val="00CB21C3"/>
    <w:rPr>
      <w:rFonts w:cs="Times New Roman"/>
    </w:rPr>
  </w:style>
  <w:style w:type="paragraph" w:styleId="a5">
    <w:name w:val="header"/>
    <w:basedOn w:val="a"/>
    <w:link w:val="a6"/>
    <w:uiPriority w:val="99"/>
    <w:unhideWhenUsed/>
    <w:rsid w:val="00DE7D70"/>
    <w:pPr>
      <w:tabs>
        <w:tab w:val="center" w:pos="4986"/>
        <w:tab w:val="right" w:pos="9973"/>
      </w:tabs>
    </w:pPr>
  </w:style>
  <w:style w:type="character" w:customStyle="1" w:styleId="a6">
    <w:name w:val="Верхній колонтитул Знак"/>
    <w:basedOn w:val="a0"/>
    <w:link w:val="a5"/>
    <w:uiPriority w:val="99"/>
    <w:rsid w:val="00DE7D70"/>
  </w:style>
  <w:style w:type="paragraph" w:styleId="a7">
    <w:name w:val="footer"/>
    <w:basedOn w:val="a"/>
    <w:link w:val="a8"/>
    <w:uiPriority w:val="99"/>
    <w:unhideWhenUsed/>
    <w:rsid w:val="00DE7D70"/>
    <w:pPr>
      <w:tabs>
        <w:tab w:val="center" w:pos="4986"/>
        <w:tab w:val="right" w:pos="9973"/>
      </w:tabs>
    </w:pPr>
  </w:style>
  <w:style w:type="character" w:customStyle="1" w:styleId="a8">
    <w:name w:val="Нижній колонтитул Знак"/>
    <w:basedOn w:val="a0"/>
    <w:link w:val="a7"/>
    <w:uiPriority w:val="99"/>
    <w:rsid w:val="00DE7D70"/>
  </w:style>
  <w:style w:type="paragraph" w:styleId="a9">
    <w:name w:val="Balloon Text"/>
    <w:basedOn w:val="a"/>
    <w:link w:val="aa"/>
    <w:uiPriority w:val="99"/>
    <w:semiHidden/>
    <w:unhideWhenUsed/>
    <w:rsid w:val="00070069"/>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070069"/>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7296</Words>
  <Characters>4159</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BOSS</cp:lastModifiedBy>
  <cp:revision>13</cp:revision>
  <cp:lastPrinted>2023-01-04T10:21:00Z</cp:lastPrinted>
  <dcterms:created xsi:type="dcterms:W3CDTF">2023-01-02T14:41:00Z</dcterms:created>
  <dcterms:modified xsi:type="dcterms:W3CDTF">2023-01-05T22:25:00Z</dcterms:modified>
</cp:coreProperties>
</file>