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EB" w:rsidRDefault="000321EB" w:rsidP="00E25C8D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Довідка</w:t>
      </w:r>
    </w:p>
    <w:p w:rsidR="00E25C8D" w:rsidRPr="00101E49" w:rsidRDefault="00E25C8D" w:rsidP="00E25C8D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01E49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Про стан відвідування вихованцями  школи в умовах дистанційного навчання за  І  семестр.</w:t>
      </w:r>
    </w:p>
    <w:p w:rsidR="00AC2B6F" w:rsidRDefault="00E25C8D" w:rsidP="00E25C8D">
      <w:pPr>
        <w:jc w:val="center"/>
        <w:rPr>
          <w:b/>
          <w:sz w:val="32"/>
          <w:szCs w:val="32"/>
          <w:lang w:val="uk-UA"/>
        </w:rPr>
      </w:pPr>
      <w:r w:rsidRPr="00E25C8D">
        <w:rPr>
          <w:b/>
          <w:sz w:val="32"/>
          <w:szCs w:val="32"/>
          <w:lang w:val="uk-UA"/>
        </w:rPr>
        <w:t>КІЛЬКІСТЬ ВИХОВАНЦІВ на 02.01.2023</w:t>
      </w:r>
    </w:p>
    <w:p w:rsidR="00E25C8D" w:rsidRPr="00E25C8D" w:rsidRDefault="00E25C8D" w:rsidP="00E25C8D">
      <w:pPr>
        <w:rPr>
          <w:b/>
          <w:color w:val="FF0000"/>
          <w:sz w:val="32"/>
          <w:szCs w:val="32"/>
          <w:lang w:val="uk-UA"/>
        </w:rPr>
      </w:pPr>
      <w:r w:rsidRPr="00E25C8D">
        <w:rPr>
          <w:b/>
          <w:color w:val="FF0000"/>
          <w:sz w:val="32"/>
          <w:szCs w:val="32"/>
          <w:lang w:val="uk-UA"/>
        </w:rPr>
        <w:t xml:space="preserve">Початкова школа – 109 </w:t>
      </w:r>
      <w:r w:rsidR="00101E49">
        <w:rPr>
          <w:b/>
          <w:color w:val="FF0000"/>
          <w:sz w:val="32"/>
          <w:szCs w:val="32"/>
          <w:lang w:val="uk-UA"/>
        </w:rPr>
        <w:t xml:space="preserve">               Дошкільний підрозділ –  155</w:t>
      </w:r>
    </w:p>
    <w:p w:rsidR="00E25C8D" w:rsidRPr="00E25C8D" w:rsidRDefault="00E25C8D" w:rsidP="00101E49">
      <w:pPr>
        <w:spacing w:line="240" w:lineRule="auto"/>
        <w:rPr>
          <w:b/>
          <w:sz w:val="28"/>
          <w:szCs w:val="28"/>
          <w:lang w:val="uk-UA"/>
        </w:rPr>
      </w:pPr>
      <w:r w:rsidRPr="00E25C8D">
        <w:rPr>
          <w:b/>
          <w:sz w:val="28"/>
          <w:szCs w:val="28"/>
          <w:lang w:val="uk-UA"/>
        </w:rPr>
        <w:t xml:space="preserve">В м. ЗАПОРІЖЖЯ – 38 </w:t>
      </w:r>
      <w:r w:rsidR="00101E49">
        <w:rPr>
          <w:b/>
          <w:sz w:val="28"/>
          <w:szCs w:val="28"/>
          <w:lang w:val="uk-UA"/>
        </w:rPr>
        <w:t xml:space="preserve">                               </w:t>
      </w:r>
      <w:r w:rsidR="00101E49" w:rsidRPr="00101E49">
        <w:rPr>
          <w:b/>
          <w:sz w:val="28"/>
          <w:szCs w:val="28"/>
          <w:lang w:val="uk-UA"/>
        </w:rPr>
        <w:t>В м. ЗАПОРІЖЖЯ – 102</w:t>
      </w:r>
    </w:p>
    <w:p w:rsidR="00E25C8D" w:rsidRPr="00E25C8D" w:rsidRDefault="00E25C8D" w:rsidP="00101E49">
      <w:pPr>
        <w:spacing w:line="240" w:lineRule="auto"/>
        <w:rPr>
          <w:b/>
          <w:sz w:val="28"/>
          <w:szCs w:val="28"/>
          <w:lang w:val="uk-UA"/>
        </w:rPr>
      </w:pPr>
      <w:r w:rsidRPr="00E25C8D">
        <w:rPr>
          <w:b/>
          <w:sz w:val="28"/>
          <w:szCs w:val="28"/>
          <w:lang w:val="uk-UA"/>
        </w:rPr>
        <w:t xml:space="preserve">В Запорізькій обл. – 8 </w:t>
      </w:r>
      <w:r w:rsidR="00101E49">
        <w:rPr>
          <w:b/>
          <w:sz w:val="28"/>
          <w:szCs w:val="28"/>
          <w:lang w:val="uk-UA"/>
        </w:rPr>
        <w:t xml:space="preserve">                               </w:t>
      </w:r>
      <w:r w:rsidR="00101E49" w:rsidRPr="00E25C8D">
        <w:rPr>
          <w:b/>
          <w:sz w:val="28"/>
          <w:szCs w:val="28"/>
          <w:lang w:val="uk-UA"/>
        </w:rPr>
        <w:t>В Запорізькій обл. – 5</w:t>
      </w:r>
    </w:p>
    <w:p w:rsidR="00101E49" w:rsidRPr="00E25C8D" w:rsidRDefault="00E25C8D" w:rsidP="00101E49">
      <w:pPr>
        <w:rPr>
          <w:b/>
          <w:sz w:val="28"/>
          <w:szCs w:val="28"/>
          <w:lang w:val="uk-UA"/>
        </w:rPr>
      </w:pPr>
      <w:r w:rsidRPr="00E25C8D">
        <w:rPr>
          <w:b/>
          <w:sz w:val="28"/>
          <w:szCs w:val="28"/>
          <w:lang w:val="uk-UA"/>
        </w:rPr>
        <w:t xml:space="preserve">В Україні – 18 </w:t>
      </w:r>
      <w:r w:rsidR="00101E49">
        <w:rPr>
          <w:b/>
          <w:sz w:val="28"/>
          <w:szCs w:val="28"/>
          <w:lang w:val="uk-UA"/>
        </w:rPr>
        <w:t xml:space="preserve">                                               </w:t>
      </w:r>
      <w:r w:rsidR="00101E49" w:rsidRPr="00E25C8D">
        <w:rPr>
          <w:b/>
          <w:sz w:val="28"/>
          <w:szCs w:val="28"/>
          <w:lang w:val="uk-UA"/>
        </w:rPr>
        <w:t>В Україні – 38</w:t>
      </w:r>
    </w:p>
    <w:p w:rsidR="00101E49" w:rsidRPr="00E25C8D" w:rsidRDefault="00E25C8D" w:rsidP="00101E49">
      <w:pPr>
        <w:rPr>
          <w:b/>
          <w:sz w:val="28"/>
          <w:szCs w:val="28"/>
          <w:lang w:val="uk-UA"/>
        </w:rPr>
      </w:pPr>
      <w:r w:rsidRPr="00E25C8D">
        <w:rPr>
          <w:b/>
          <w:sz w:val="28"/>
          <w:szCs w:val="28"/>
          <w:lang w:val="uk-UA"/>
        </w:rPr>
        <w:t>За кордоном – 45</w:t>
      </w:r>
      <w:r w:rsidR="00101E49" w:rsidRPr="00101E49">
        <w:rPr>
          <w:b/>
          <w:sz w:val="28"/>
          <w:szCs w:val="28"/>
          <w:lang w:val="uk-UA"/>
        </w:rPr>
        <w:t xml:space="preserve"> </w:t>
      </w:r>
      <w:r w:rsidR="00101E49">
        <w:rPr>
          <w:b/>
          <w:sz w:val="28"/>
          <w:szCs w:val="28"/>
          <w:lang w:val="uk-UA"/>
        </w:rPr>
        <w:t xml:space="preserve">                                       </w:t>
      </w:r>
      <w:r w:rsidR="00101E49" w:rsidRPr="00E25C8D">
        <w:rPr>
          <w:b/>
          <w:sz w:val="28"/>
          <w:szCs w:val="28"/>
          <w:lang w:val="uk-UA"/>
        </w:rPr>
        <w:t>За кордоном – 39</w:t>
      </w:r>
    </w:p>
    <w:p w:rsidR="00101E49" w:rsidRDefault="00101E49" w:rsidP="00101E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E25C8D">
        <w:rPr>
          <w:b/>
          <w:sz w:val="28"/>
          <w:szCs w:val="28"/>
          <w:lang w:val="uk-UA"/>
        </w:rPr>
        <w:t>Не відомо – 9</w:t>
      </w:r>
    </w:p>
    <w:p w:rsidR="00E25C8D" w:rsidRPr="00101E49" w:rsidRDefault="00E25C8D" w:rsidP="00E25C8D">
      <w:pPr>
        <w:rPr>
          <w:b/>
          <w:sz w:val="28"/>
          <w:szCs w:val="28"/>
          <w:lang w:val="uk-UA"/>
        </w:rPr>
      </w:pPr>
      <w:r w:rsidRPr="00E25C8D">
        <w:rPr>
          <w:b/>
          <w:color w:val="FF0000"/>
          <w:sz w:val="28"/>
          <w:szCs w:val="28"/>
          <w:lang w:val="uk-UA"/>
        </w:rPr>
        <w:t xml:space="preserve">Рух здобувачів освіти     </w:t>
      </w:r>
      <w:r w:rsidRPr="00E25C8D">
        <w:rPr>
          <w:b/>
          <w:color w:val="FF0000"/>
          <w:sz w:val="28"/>
          <w:szCs w:val="28"/>
          <w:lang w:val="uk-UA"/>
        </w:rPr>
        <w:t>станом на 06.01.2023</w:t>
      </w:r>
    </w:p>
    <w:tbl>
      <w:tblPr>
        <w:tblStyle w:val="a3"/>
        <w:tblW w:w="991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68"/>
        <w:gridCol w:w="1134"/>
        <w:gridCol w:w="993"/>
      </w:tblGrid>
      <w:tr w:rsidR="00E25C8D" w:rsidRPr="00E25C8D" w:rsidTr="003563BE">
        <w:tc>
          <w:tcPr>
            <w:tcW w:w="1560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Група</w:t>
            </w:r>
          </w:p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К-ть дітей</w:t>
            </w:r>
          </w:p>
        </w:tc>
        <w:tc>
          <w:tcPr>
            <w:tcW w:w="1417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В Запоріжжі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За межами міста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В Зап. обл.</w:t>
            </w:r>
          </w:p>
        </w:tc>
        <w:tc>
          <w:tcPr>
            <w:tcW w:w="1268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Інші обл.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 xml:space="preserve">За </w:t>
            </w: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корд.</w:t>
            </w:r>
          </w:p>
        </w:tc>
        <w:tc>
          <w:tcPr>
            <w:tcW w:w="993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Не в</w:t>
            </w: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ідомо</w:t>
            </w:r>
          </w:p>
        </w:tc>
      </w:tr>
      <w:tr w:rsidR="00E25C8D" w:rsidRPr="00E25C8D" w:rsidTr="003563BE">
        <w:tc>
          <w:tcPr>
            <w:tcW w:w="1560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Цьомчики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</w:t>
            </w:r>
          </w:p>
        </w:tc>
        <w:tc>
          <w:tcPr>
            <w:tcW w:w="1276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9</w:t>
            </w:r>
          </w:p>
        </w:tc>
        <w:tc>
          <w:tcPr>
            <w:tcW w:w="1134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3</w:t>
            </w:r>
          </w:p>
        </w:tc>
        <w:tc>
          <w:tcPr>
            <w:tcW w:w="993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</w:t>
            </w:r>
          </w:p>
        </w:tc>
      </w:tr>
      <w:tr w:rsidR="00E25C8D" w:rsidRPr="00E25C8D" w:rsidTr="003563BE">
        <w:tc>
          <w:tcPr>
            <w:tcW w:w="1560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Промінці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13</w:t>
            </w:r>
          </w:p>
        </w:tc>
        <w:tc>
          <w:tcPr>
            <w:tcW w:w="1276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11</w:t>
            </w:r>
          </w:p>
        </w:tc>
        <w:tc>
          <w:tcPr>
            <w:tcW w:w="1134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6</w:t>
            </w:r>
          </w:p>
        </w:tc>
        <w:tc>
          <w:tcPr>
            <w:tcW w:w="993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</w:tr>
      <w:tr w:rsidR="00E25C8D" w:rsidRPr="00E25C8D" w:rsidTr="003563BE">
        <w:tc>
          <w:tcPr>
            <w:tcW w:w="1560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Сонечко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13</w:t>
            </w:r>
          </w:p>
        </w:tc>
        <w:tc>
          <w:tcPr>
            <w:tcW w:w="1276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13</w:t>
            </w:r>
          </w:p>
        </w:tc>
        <w:tc>
          <w:tcPr>
            <w:tcW w:w="1134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8</w:t>
            </w:r>
          </w:p>
        </w:tc>
        <w:tc>
          <w:tcPr>
            <w:tcW w:w="993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</w:tr>
      <w:tr w:rsidR="00E25C8D" w:rsidRPr="00E25C8D" w:rsidTr="003563BE">
        <w:tc>
          <w:tcPr>
            <w:tcW w:w="1560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Веселка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</w:t>
            </w: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13</w:t>
            </w:r>
          </w:p>
        </w:tc>
        <w:tc>
          <w:tcPr>
            <w:tcW w:w="1276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</w:t>
            </w:r>
          </w:p>
        </w:tc>
        <w:tc>
          <w:tcPr>
            <w:tcW w:w="1134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3</w:t>
            </w:r>
          </w:p>
        </w:tc>
      </w:tr>
      <w:tr w:rsidR="00E25C8D" w:rsidRPr="00E25C8D" w:rsidTr="003563BE">
        <w:tc>
          <w:tcPr>
            <w:tcW w:w="1560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Перлинка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8</w:t>
            </w:r>
          </w:p>
        </w:tc>
        <w:tc>
          <w:tcPr>
            <w:tcW w:w="1276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16</w:t>
            </w:r>
          </w:p>
        </w:tc>
        <w:tc>
          <w:tcPr>
            <w:tcW w:w="1134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9</w:t>
            </w:r>
          </w:p>
        </w:tc>
        <w:tc>
          <w:tcPr>
            <w:tcW w:w="993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</w:t>
            </w:r>
          </w:p>
        </w:tc>
      </w:tr>
      <w:tr w:rsidR="00E25C8D" w:rsidRPr="00E25C8D" w:rsidTr="003563BE">
        <w:tc>
          <w:tcPr>
            <w:tcW w:w="1560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Калинка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10</w:t>
            </w:r>
          </w:p>
        </w:tc>
        <w:tc>
          <w:tcPr>
            <w:tcW w:w="1276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9</w:t>
            </w:r>
          </w:p>
        </w:tc>
        <w:tc>
          <w:tcPr>
            <w:tcW w:w="1134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</w:t>
            </w:r>
          </w:p>
        </w:tc>
        <w:tc>
          <w:tcPr>
            <w:tcW w:w="993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</w:tr>
      <w:tr w:rsidR="00E25C8D" w:rsidRPr="00E25C8D" w:rsidTr="003563BE">
        <w:tc>
          <w:tcPr>
            <w:tcW w:w="1560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Зіронька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13</w:t>
            </w:r>
          </w:p>
        </w:tc>
        <w:tc>
          <w:tcPr>
            <w:tcW w:w="1134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11</w:t>
            </w:r>
          </w:p>
        </w:tc>
        <w:tc>
          <w:tcPr>
            <w:tcW w:w="993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</w:t>
            </w:r>
          </w:p>
        </w:tc>
      </w:tr>
      <w:tr w:rsidR="00E25C8D" w:rsidRPr="00E25C8D" w:rsidTr="003563BE">
        <w:tc>
          <w:tcPr>
            <w:tcW w:w="1560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155</w:t>
            </w:r>
          </w:p>
        </w:tc>
        <w:tc>
          <w:tcPr>
            <w:tcW w:w="1417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65</w:t>
            </w:r>
          </w:p>
        </w:tc>
        <w:tc>
          <w:tcPr>
            <w:tcW w:w="1276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78</w:t>
            </w:r>
          </w:p>
        </w:tc>
        <w:tc>
          <w:tcPr>
            <w:tcW w:w="1134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9</w:t>
            </w:r>
          </w:p>
        </w:tc>
        <w:tc>
          <w:tcPr>
            <w:tcW w:w="1268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46</w:t>
            </w:r>
          </w:p>
        </w:tc>
        <w:tc>
          <w:tcPr>
            <w:tcW w:w="993" w:type="dxa"/>
          </w:tcPr>
          <w:p w:rsidR="00E25C8D" w:rsidRPr="00E25C8D" w:rsidRDefault="00E25C8D" w:rsidP="00E25C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E2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12</w:t>
            </w:r>
          </w:p>
        </w:tc>
      </w:tr>
    </w:tbl>
    <w:p w:rsidR="00E25C8D" w:rsidRPr="00E25C8D" w:rsidRDefault="00E25C8D" w:rsidP="00E25C8D">
      <w:pPr>
        <w:spacing w:after="0"/>
        <w:ind w:left="5664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</w:p>
    <w:p w:rsidR="00E25C8D" w:rsidRDefault="00E25C8D" w:rsidP="00E25C8D">
      <w:pPr>
        <w:rPr>
          <w:b/>
          <w:color w:val="FF0000"/>
          <w:sz w:val="28"/>
          <w:szCs w:val="28"/>
          <w:lang w:val="uk-UA"/>
        </w:rPr>
      </w:pPr>
      <w:r w:rsidRPr="00E25C8D">
        <w:rPr>
          <w:b/>
          <w:color w:val="FF0000"/>
          <w:sz w:val="28"/>
          <w:szCs w:val="28"/>
          <w:lang w:val="uk-UA"/>
        </w:rPr>
        <w:t>Стан середньомісячн</w:t>
      </w:r>
      <w:r>
        <w:rPr>
          <w:b/>
          <w:color w:val="FF0000"/>
          <w:sz w:val="28"/>
          <w:szCs w:val="28"/>
          <w:lang w:val="uk-UA"/>
        </w:rPr>
        <w:t xml:space="preserve">ого   </w:t>
      </w:r>
      <w:r w:rsidRPr="00E25C8D">
        <w:rPr>
          <w:b/>
          <w:color w:val="FF0000"/>
          <w:sz w:val="28"/>
          <w:szCs w:val="28"/>
          <w:lang w:val="uk-UA"/>
        </w:rPr>
        <w:t>відвідування здобувачів освіти</w:t>
      </w:r>
    </w:p>
    <w:tbl>
      <w:tblPr>
        <w:tblStyle w:val="1"/>
        <w:tblW w:w="10057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560"/>
        <w:gridCol w:w="1693"/>
        <w:gridCol w:w="1418"/>
        <w:gridCol w:w="1417"/>
        <w:gridCol w:w="1560"/>
        <w:gridCol w:w="1275"/>
        <w:gridCol w:w="1134"/>
      </w:tblGrid>
      <w:tr w:rsidR="00101E49" w:rsidRPr="00101E49" w:rsidTr="003563BE">
        <w:tc>
          <w:tcPr>
            <w:tcW w:w="1560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Група</w:t>
            </w:r>
          </w:p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693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К-ть дітей за списком</w:t>
            </w:r>
          </w:p>
        </w:tc>
        <w:tc>
          <w:tcPr>
            <w:tcW w:w="1418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Листопад</w:t>
            </w:r>
          </w:p>
        </w:tc>
        <w:tc>
          <w:tcPr>
            <w:tcW w:w="1275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Грудень</w:t>
            </w:r>
          </w:p>
        </w:tc>
        <w:tc>
          <w:tcPr>
            <w:tcW w:w="1134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Середня</w:t>
            </w:r>
          </w:p>
        </w:tc>
      </w:tr>
      <w:tr w:rsidR="00101E49" w:rsidRPr="00101E49" w:rsidTr="003563BE">
        <w:tc>
          <w:tcPr>
            <w:tcW w:w="1560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Цьомчики</w:t>
            </w:r>
          </w:p>
        </w:tc>
        <w:tc>
          <w:tcPr>
            <w:tcW w:w="1693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37%</w:t>
            </w:r>
          </w:p>
        </w:tc>
        <w:tc>
          <w:tcPr>
            <w:tcW w:w="1417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41%</w:t>
            </w:r>
          </w:p>
        </w:tc>
        <w:tc>
          <w:tcPr>
            <w:tcW w:w="1560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41%</w:t>
            </w:r>
          </w:p>
        </w:tc>
        <w:tc>
          <w:tcPr>
            <w:tcW w:w="1275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47%</w:t>
            </w:r>
          </w:p>
        </w:tc>
        <w:tc>
          <w:tcPr>
            <w:tcW w:w="1134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42%</w:t>
            </w:r>
          </w:p>
        </w:tc>
      </w:tr>
      <w:tr w:rsidR="00101E49" w:rsidRPr="00101E49" w:rsidTr="003563BE">
        <w:tc>
          <w:tcPr>
            <w:tcW w:w="1560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Промінці</w:t>
            </w:r>
          </w:p>
        </w:tc>
        <w:tc>
          <w:tcPr>
            <w:tcW w:w="1693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64%</w:t>
            </w:r>
          </w:p>
        </w:tc>
        <w:tc>
          <w:tcPr>
            <w:tcW w:w="1417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73%</w:t>
            </w:r>
          </w:p>
        </w:tc>
        <w:tc>
          <w:tcPr>
            <w:tcW w:w="1560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69%</w:t>
            </w:r>
          </w:p>
        </w:tc>
        <w:tc>
          <w:tcPr>
            <w:tcW w:w="1275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64%</w:t>
            </w:r>
          </w:p>
        </w:tc>
        <w:tc>
          <w:tcPr>
            <w:tcW w:w="1134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68%</w:t>
            </w:r>
          </w:p>
        </w:tc>
      </w:tr>
      <w:tr w:rsidR="00101E49" w:rsidRPr="00101E49" w:rsidTr="003563BE">
        <w:tc>
          <w:tcPr>
            <w:tcW w:w="1560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Сонечко</w:t>
            </w:r>
          </w:p>
        </w:tc>
        <w:tc>
          <w:tcPr>
            <w:tcW w:w="1693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65%</w:t>
            </w:r>
          </w:p>
        </w:tc>
        <w:tc>
          <w:tcPr>
            <w:tcW w:w="1417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58%</w:t>
            </w:r>
          </w:p>
        </w:tc>
        <w:tc>
          <w:tcPr>
            <w:tcW w:w="1560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54%</w:t>
            </w:r>
          </w:p>
        </w:tc>
        <w:tc>
          <w:tcPr>
            <w:tcW w:w="1275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51%</w:t>
            </w:r>
          </w:p>
        </w:tc>
        <w:tc>
          <w:tcPr>
            <w:tcW w:w="1134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57%</w:t>
            </w:r>
          </w:p>
        </w:tc>
      </w:tr>
      <w:tr w:rsidR="00101E49" w:rsidRPr="00101E49" w:rsidTr="003563BE">
        <w:tc>
          <w:tcPr>
            <w:tcW w:w="1560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Веселка</w:t>
            </w:r>
          </w:p>
        </w:tc>
        <w:tc>
          <w:tcPr>
            <w:tcW w:w="1693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</w:t>
            </w: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59%</w:t>
            </w:r>
          </w:p>
        </w:tc>
        <w:tc>
          <w:tcPr>
            <w:tcW w:w="1417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54%</w:t>
            </w:r>
          </w:p>
        </w:tc>
        <w:tc>
          <w:tcPr>
            <w:tcW w:w="1560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53%</w:t>
            </w:r>
          </w:p>
        </w:tc>
        <w:tc>
          <w:tcPr>
            <w:tcW w:w="1275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51%</w:t>
            </w:r>
          </w:p>
        </w:tc>
        <w:tc>
          <w:tcPr>
            <w:tcW w:w="1134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54%</w:t>
            </w:r>
          </w:p>
        </w:tc>
      </w:tr>
      <w:tr w:rsidR="00101E49" w:rsidRPr="00101E49" w:rsidTr="003563BE">
        <w:tc>
          <w:tcPr>
            <w:tcW w:w="1560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Перлинка</w:t>
            </w:r>
          </w:p>
        </w:tc>
        <w:tc>
          <w:tcPr>
            <w:tcW w:w="1693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84%</w:t>
            </w:r>
          </w:p>
        </w:tc>
        <w:tc>
          <w:tcPr>
            <w:tcW w:w="1417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72%</w:t>
            </w:r>
          </w:p>
        </w:tc>
        <w:tc>
          <w:tcPr>
            <w:tcW w:w="1560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60%</w:t>
            </w:r>
          </w:p>
        </w:tc>
        <w:tc>
          <w:tcPr>
            <w:tcW w:w="1275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76%</w:t>
            </w:r>
          </w:p>
        </w:tc>
        <w:tc>
          <w:tcPr>
            <w:tcW w:w="1134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73%</w:t>
            </w:r>
          </w:p>
        </w:tc>
      </w:tr>
      <w:tr w:rsidR="00101E49" w:rsidRPr="00101E49" w:rsidTr="003563BE">
        <w:tc>
          <w:tcPr>
            <w:tcW w:w="1560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Калинка</w:t>
            </w:r>
          </w:p>
        </w:tc>
        <w:tc>
          <w:tcPr>
            <w:tcW w:w="1693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75%</w:t>
            </w:r>
          </w:p>
        </w:tc>
        <w:tc>
          <w:tcPr>
            <w:tcW w:w="1417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74%</w:t>
            </w:r>
          </w:p>
        </w:tc>
        <w:tc>
          <w:tcPr>
            <w:tcW w:w="1560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79%</w:t>
            </w:r>
          </w:p>
        </w:tc>
        <w:tc>
          <w:tcPr>
            <w:tcW w:w="1275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76%</w:t>
            </w:r>
          </w:p>
        </w:tc>
        <w:tc>
          <w:tcPr>
            <w:tcW w:w="1134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76%</w:t>
            </w:r>
          </w:p>
        </w:tc>
      </w:tr>
      <w:tr w:rsidR="00101E49" w:rsidRPr="00101E49" w:rsidTr="003563BE">
        <w:tc>
          <w:tcPr>
            <w:tcW w:w="1560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Зіронька</w:t>
            </w:r>
          </w:p>
        </w:tc>
        <w:tc>
          <w:tcPr>
            <w:tcW w:w="1693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75%</w:t>
            </w:r>
          </w:p>
        </w:tc>
        <w:tc>
          <w:tcPr>
            <w:tcW w:w="1417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74%</w:t>
            </w:r>
          </w:p>
        </w:tc>
        <w:tc>
          <w:tcPr>
            <w:tcW w:w="1560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77%</w:t>
            </w:r>
          </w:p>
        </w:tc>
        <w:tc>
          <w:tcPr>
            <w:tcW w:w="1275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75%</w:t>
            </w:r>
          </w:p>
        </w:tc>
        <w:tc>
          <w:tcPr>
            <w:tcW w:w="1134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  <w:t>75%</w:t>
            </w:r>
          </w:p>
        </w:tc>
      </w:tr>
      <w:tr w:rsidR="00101E49" w:rsidRPr="00101E49" w:rsidTr="003563BE">
        <w:tc>
          <w:tcPr>
            <w:tcW w:w="1560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Всього</w:t>
            </w:r>
          </w:p>
        </w:tc>
        <w:tc>
          <w:tcPr>
            <w:tcW w:w="1693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155/100%</w:t>
            </w:r>
          </w:p>
        </w:tc>
        <w:tc>
          <w:tcPr>
            <w:tcW w:w="1418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66%</w:t>
            </w:r>
          </w:p>
        </w:tc>
        <w:tc>
          <w:tcPr>
            <w:tcW w:w="1417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64%</w:t>
            </w:r>
          </w:p>
        </w:tc>
        <w:tc>
          <w:tcPr>
            <w:tcW w:w="1560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62%</w:t>
            </w:r>
          </w:p>
        </w:tc>
        <w:tc>
          <w:tcPr>
            <w:tcW w:w="1275" w:type="dxa"/>
            <w:shd w:val="clear" w:color="auto" w:fill="auto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63%</w:t>
            </w:r>
          </w:p>
        </w:tc>
        <w:tc>
          <w:tcPr>
            <w:tcW w:w="1134" w:type="dxa"/>
          </w:tcPr>
          <w:p w:rsidR="00101E49" w:rsidRPr="00101E49" w:rsidRDefault="00101E49" w:rsidP="00101E4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101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64%</w:t>
            </w:r>
          </w:p>
        </w:tc>
      </w:tr>
    </w:tbl>
    <w:p w:rsidR="00101E49" w:rsidRDefault="00101E49" w:rsidP="00E25C8D">
      <w:pPr>
        <w:rPr>
          <w:b/>
          <w:color w:val="FF0000"/>
          <w:sz w:val="28"/>
          <w:szCs w:val="28"/>
          <w:lang w:val="uk-UA"/>
        </w:rPr>
      </w:pPr>
    </w:p>
    <w:p w:rsidR="00101E49" w:rsidRDefault="00101E49" w:rsidP="00E25C8D">
      <w:pPr>
        <w:rPr>
          <w:b/>
          <w:color w:val="FF0000"/>
          <w:sz w:val="28"/>
          <w:szCs w:val="28"/>
          <w:lang w:val="uk-UA"/>
        </w:rPr>
      </w:pPr>
    </w:p>
    <w:p w:rsidR="00101E49" w:rsidRDefault="00101E49" w:rsidP="00E25C8D">
      <w:pPr>
        <w:rPr>
          <w:b/>
          <w:color w:val="FF0000"/>
          <w:sz w:val="28"/>
          <w:szCs w:val="28"/>
          <w:lang w:val="uk-UA"/>
        </w:rPr>
      </w:pPr>
    </w:p>
    <w:p w:rsidR="00101E49" w:rsidRDefault="00101E49" w:rsidP="00101E49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Дистанційне навчання здобувачів освіти ЗПШ «Еврика» </w:t>
      </w:r>
    </w:p>
    <w:p w:rsidR="00101E49" w:rsidRDefault="00101E49" w:rsidP="00101E49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в І семестрі 2022-2023 н.р.</w:t>
      </w:r>
    </w:p>
    <w:tbl>
      <w:tblPr>
        <w:tblW w:w="98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1418"/>
        <w:gridCol w:w="1272"/>
        <w:gridCol w:w="1563"/>
        <w:gridCol w:w="1234"/>
        <w:gridCol w:w="1695"/>
        <w:gridCol w:w="1521"/>
      </w:tblGrid>
      <w:tr w:rsidR="000321EB" w:rsidRPr="00101E49" w:rsidTr="000321EB">
        <w:trPr>
          <w:trHeight w:val="74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К-ть учнів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47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%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Синхронно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%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Асинхронно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%</w:t>
            </w:r>
          </w:p>
        </w:tc>
      </w:tr>
      <w:tr w:rsidR="000321EB" w:rsidRPr="00101E49" w:rsidTr="000321EB">
        <w:trPr>
          <w:trHeight w:val="55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245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8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245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33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16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   67</w:t>
            </w:r>
          </w:p>
        </w:tc>
      </w:tr>
      <w:tr w:rsidR="000321EB" w:rsidRPr="00101E49" w:rsidTr="000321EB">
        <w:trPr>
          <w:trHeight w:val="53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245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     13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   39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      20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   61</w:t>
            </w:r>
          </w:p>
        </w:tc>
      </w:tr>
      <w:tr w:rsidR="000321EB" w:rsidRPr="00101E49" w:rsidTr="000321EB">
        <w:trPr>
          <w:trHeight w:val="53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  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  24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   100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  13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54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   11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46</w:t>
            </w:r>
          </w:p>
        </w:tc>
      </w:tr>
      <w:tr w:rsidR="000321EB" w:rsidRPr="00101E49" w:rsidTr="000321EB">
        <w:trPr>
          <w:trHeight w:val="53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   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  28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  16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57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   12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43</w:t>
            </w:r>
          </w:p>
        </w:tc>
      </w:tr>
      <w:tr w:rsidR="000321EB" w:rsidRPr="00101E49" w:rsidTr="000321EB">
        <w:trPr>
          <w:trHeight w:val="52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ind w:firstLine="245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>109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   100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  50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49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   59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1E49" w:rsidRPr="00101E49" w:rsidRDefault="00101E49" w:rsidP="00101E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01E49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   51</w:t>
            </w:r>
          </w:p>
        </w:tc>
      </w:tr>
    </w:tbl>
    <w:p w:rsidR="000321EB" w:rsidRPr="000321EB" w:rsidRDefault="000321EB" w:rsidP="0003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вищезазначеного</w:t>
      </w:r>
    </w:p>
    <w:p w:rsidR="000321EB" w:rsidRDefault="000321EB" w:rsidP="0003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1EB" w:rsidRPr="000321EB" w:rsidRDefault="000321EB" w:rsidP="0003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Рекомендую</w:t>
      </w:r>
      <w:r w:rsidRPr="0003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321EB" w:rsidRPr="000321EB" w:rsidRDefault="000321EB" w:rsidP="000321E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Педагогам</w:t>
      </w:r>
      <w:r w:rsidRPr="0003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0321EB" w:rsidRPr="000321EB" w:rsidRDefault="000321EB" w:rsidP="000321E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032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 конт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роль за відвідуванням вихованцями </w:t>
      </w:r>
      <w:r w:rsidRPr="00032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навчальних занять.</w:t>
      </w:r>
    </w:p>
    <w:p w:rsidR="000321EB" w:rsidRPr="000321EB" w:rsidRDefault="000321EB" w:rsidP="000321EB">
      <w:p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21EB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</w:p>
    <w:p w:rsidR="000321EB" w:rsidRPr="000321EB" w:rsidRDefault="000321EB" w:rsidP="000321E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1.2. У разі відсутності </w:t>
      </w:r>
      <w:r w:rsidRPr="000321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з’ясовувати причину.</w:t>
      </w:r>
    </w:p>
    <w:p w:rsidR="000321EB" w:rsidRPr="000321EB" w:rsidRDefault="000321EB" w:rsidP="000321EB">
      <w:p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21EB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</w:p>
    <w:p w:rsidR="000321EB" w:rsidRPr="000321EB" w:rsidRDefault="000321EB" w:rsidP="000321EB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3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Пархоменко О.Ю., Лисенко Ю.Г.  </w:t>
      </w:r>
      <w:r w:rsidRPr="0003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контролі відвідування вихованцями </w:t>
      </w:r>
      <w:r w:rsidRPr="0003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занять.                                                                                                </w:t>
      </w:r>
    </w:p>
    <w:p w:rsidR="000321EB" w:rsidRPr="000321EB" w:rsidRDefault="000321EB" w:rsidP="00032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року</w:t>
      </w:r>
    </w:p>
    <w:p w:rsidR="00101E49" w:rsidRDefault="00101E49" w:rsidP="00101E49">
      <w:pPr>
        <w:jc w:val="center"/>
        <w:rPr>
          <w:b/>
          <w:color w:val="FF0000"/>
          <w:sz w:val="28"/>
          <w:szCs w:val="28"/>
          <w:lang w:val="uk-UA"/>
        </w:rPr>
      </w:pPr>
    </w:p>
    <w:p w:rsidR="000321EB" w:rsidRPr="000321EB" w:rsidRDefault="000321EB" w:rsidP="000321EB">
      <w:pPr>
        <w:rPr>
          <w:b/>
          <w:sz w:val="28"/>
          <w:szCs w:val="28"/>
          <w:lang w:val="uk-UA"/>
        </w:rPr>
      </w:pPr>
      <w:r w:rsidRPr="000321EB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0321EB">
        <w:rPr>
          <w:b/>
          <w:sz w:val="28"/>
          <w:szCs w:val="28"/>
          <w:lang w:val="uk-UA"/>
        </w:rPr>
        <w:t>Лариса ЗУБ</w:t>
      </w:r>
    </w:p>
    <w:sectPr w:rsidR="000321EB" w:rsidRPr="000321E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C36"/>
    <w:multiLevelType w:val="hybridMultilevel"/>
    <w:tmpl w:val="9E0E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8D"/>
    <w:rsid w:val="000321EB"/>
    <w:rsid w:val="00101E49"/>
    <w:rsid w:val="008F1BD6"/>
    <w:rsid w:val="00AC2B6F"/>
    <w:rsid w:val="00E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68CC"/>
  <w15:chartTrackingRefBased/>
  <w15:docId w15:val="{40F94712-4D69-4AD1-834F-95404AE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01E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2023-01-16T10:26:00Z</dcterms:created>
  <dcterms:modified xsi:type="dcterms:W3CDTF">2023-01-16T10:58:00Z</dcterms:modified>
</cp:coreProperties>
</file>