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2020C">
      <w:pPr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324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2020C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ЗАПОРІЗЬКА МІСЬКА РАДА</w:t>
      </w:r>
    </w:p>
    <w:p w:rsidR="00000000" w:rsidRDefault="0062020C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ДЕПАРТАМЕНТ ОСВІТИ І НАУКИ</w:t>
      </w:r>
    </w:p>
    <w:p w:rsidR="00000000" w:rsidRDefault="0062020C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000000" w:rsidRDefault="0062020C">
      <w:pPr>
        <w:jc w:val="center"/>
        <w:rPr>
          <w:b/>
          <w:spacing w:val="12"/>
          <w:sz w:val="24"/>
          <w:szCs w:val="24"/>
          <w:lang w:val="uk-UA"/>
        </w:rPr>
      </w:pPr>
      <w:r>
        <w:rPr>
          <w:b/>
          <w:spacing w:val="12"/>
          <w:sz w:val="24"/>
          <w:szCs w:val="24"/>
          <w:lang w:val="uk-UA"/>
        </w:rPr>
        <w:t>ДНІПРОВСЬКОГО РАЙОНУ</w:t>
      </w:r>
    </w:p>
    <w:p w:rsidR="00000000" w:rsidRDefault="0062020C">
      <w:pPr>
        <w:jc w:val="center"/>
        <w:rPr>
          <w:b/>
          <w:spacing w:val="12"/>
          <w:sz w:val="26"/>
          <w:szCs w:val="26"/>
          <w:lang w:val="uk-UA"/>
        </w:rPr>
      </w:pPr>
      <w:r>
        <w:rPr>
          <w:b/>
          <w:spacing w:val="12"/>
          <w:sz w:val="26"/>
          <w:szCs w:val="26"/>
          <w:lang w:val="uk-UA"/>
        </w:rPr>
        <w:t xml:space="preserve">ЗАПОРІЗЬКА ПОЧАТКОВА ШКОЛА «ЕВРИКА» </w:t>
      </w:r>
    </w:p>
    <w:p w:rsidR="00000000" w:rsidRDefault="0062020C">
      <w:pPr>
        <w:jc w:val="center"/>
        <w:rPr>
          <w:bCs/>
          <w:lang w:val="uk-UA"/>
        </w:rPr>
      </w:pPr>
      <w:r>
        <w:rPr>
          <w:bCs/>
          <w:lang w:val="uk-UA"/>
        </w:rPr>
        <w:t>вул. Дудикіна, 20-а</w:t>
      </w:r>
      <w:r>
        <w:rPr>
          <w:lang w:val="uk-UA"/>
        </w:rPr>
        <w:t xml:space="preserve">,  м.Зaпopiжжя, 69065, </w:t>
      </w:r>
      <w:r>
        <w:rPr>
          <w:bCs/>
          <w:lang w:val="uk-UA"/>
        </w:rPr>
        <w:t>тел.: (061)224-77-54</w:t>
      </w:r>
    </w:p>
    <w:p w:rsidR="00000000" w:rsidRDefault="0062020C">
      <w:pPr>
        <w:jc w:val="center"/>
        <w:rPr>
          <w:bCs/>
        </w:rPr>
      </w:pPr>
      <w:r>
        <w:rPr>
          <w:lang w:val="uk-UA"/>
        </w:rPr>
        <w:t>E-mail:</w:t>
      </w:r>
      <w:r>
        <w:rPr>
          <w:lang w:val="en-US"/>
        </w:rPr>
        <w:t>uvkevrika</w:t>
      </w:r>
      <w:r>
        <w:t>@</w:t>
      </w:r>
      <w:r>
        <w:rPr>
          <w:lang w:val="en-US"/>
        </w:rPr>
        <w:t>ukr</w:t>
      </w:r>
      <w:r>
        <w:t>.</w:t>
      </w:r>
      <w:r>
        <w:rPr>
          <w:lang w:val="en-US"/>
        </w:rPr>
        <w:t>net</w:t>
      </w:r>
      <w:r>
        <w:rPr>
          <w:lang w:val="uk-UA"/>
        </w:rPr>
        <w:t xml:space="preserve"> Код ЄДРПОУ </w:t>
      </w:r>
      <w: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00000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00000" w:rsidRDefault="0062020C">
            <w:pPr>
              <w:rPr>
                <w:sz w:val="2"/>
                <w:szCs w:val="2"/>
                <w:lang w:val="uk-UA"/>
              </w:rPr>
            </w:pPr>
          </w:p>
        </w:tc>
      </w:tr>
    </w:tbl>
    <w:p w:rsidR="00000000" w:rsidRDefault="0062020C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 xml:space="preserve"> </w:t>
      </w:r>
    </w:p>
    <w:p w:rsidR="00000000" w:rsidRDefault="0062020C">
      <w:pPr>
        <w:jc w:val="both"/>
        <w:rPr>
          <w:b/>
          <w:bCs/>
          <w:sz w:val="24"/>
          <w:szCs w:val="24"/>
          <w:lang w:val="uk-UA"/>
        </w:rPr>
      </w:pPr>
    </w:p>
    <w:p w:rsidR="00000000" w:rsidRDefault="0062020C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НАКА</w:t>
      </w:r>
      <w:r>
        <w:rPr>
          <w:b/>
          <w:bCs/>
          <w:sz w:val="24"/>
          <w:szCs w:val="24"/>
          <w:lang w:val="uk-UA"/>
        </w:rPr>
        <w:t>З</w:t>
      </w:r>
    </w:p>
    <w:p w:rsidR="00000000" w:rsidRDefault="0062020C">
      <w:pPr>
        <w:rPr>
          <w:b/>
          <w:bCs/>
          <w:sz w:val="24"/>
          <w:szCs w:val="24"/>
          <w:lang w:val="uk-UA"/>
        </w:rPr>
      </w:pPr>
    </w:p>
    <w:p w:rsidR="00000000" w:rsidRDefault="0062020C">
      <w:pPr>
        <w:rPr>
          <w:b/>
          <w:bCs/>
          <w:sz w:val="24"/>
          <w:szCs w:val="24"/>
          <w:lang w:val="uk-UA"/>
        </w:rPr>
      </w:pPr>
    </w:p>
    <w:p w:rsidR="00000000" w:rsidRDefault="0062020C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u w:val="single"/>
          <w:lang w:val="uk-UA"/>
        </w:rPr>
        <w:t xml:space="preserve">28.02.2023    </w:t>
      </w: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№  _____</w:t>
      </w:r>
    </w:p>
    <w:p w:rsidR="00000000" w:rsidRDefault="0062020C"/>
    <w:p w:rsidR="00000000" w:rsidRDefault="0062020C"/>
    <w:p w:rsidR="00000000" w:rsidRDefault="0062020C">
      <w:pPr>
        <w:widowControl/>
        <w:shd w:val="clear" w:color="auto" w:fill="FFFFFF"/>
        <w:spacing w:before="144" w:after="144"/>
        <w:jc w:val="both"/>
        <w:rPr>
          <w:b/>
          <w:bCs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uk" w:eastAsia="zh-CN" w:bidi="ar"/>
        </w:rPr>
        <w:t>Про підсумки вивчення стану</w:t>
      </w:r>
    </w:p>
    <w:p w:rsidR="00000000" w:rsidRDefault="0062020C">
      <w:pPr>
        <w:widowControl/>
        <w:shd w:val="clear" w:color="auto" w:fill="FFFFFF"/>
        <w:spacing w:before="144" w:after="144"/>
        <w:jc w:val="both"/>
        <w:rPr>
          <w:b/>
          <w:bCs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uk" w:eastAsia="zh-CN" w:bidi="ar"/>
        </w:rPr>
        <w:t>викладання та рівня навчальних</w:t>
      </w:r>
    </w:p>
    <w:p w:rsidR="00000000" w:rsidRDefault="0062020C">
      <w:pPr>
        <w:widowControl/>
        <w:shd w:val="clear" w:color="auto" w:fill="FFFFFF"/>
        <w:spacing w:before="144" w:after="144"/>
        <w:jc w:val="both"/>
        <w:rPr>
          <w:b/>
          <w:bCs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uk" w:eastAsia="zh-CN" w:bidi="ar"/>
        </w:rPr>
        <w:t>досягнень учнів з іноземної мови</w:t>
      </w:r>
    </w:p>
    <w:p w:rsidR="00000000" w:rsidRDefault="0062020C">
      <w:pPr>
        <w:widowControl/>
        <w:shd w:val="clear" w:color="auto" w:fill="FFFFFF"/>
        <w:spacing w:before="144" w:after="144"/>
        <w:jc w:val="both"/>
        <w:rPr>
          <w:b/>
          <w:bCs/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uk" w:eastAsia="zh-CN" w:bidi="ar"/>
        </w:rPr>
        <w:t>(англійської) у початкових  класах</w:t>
      </w:r>
    </w:p>
    <w:p w:rsidR="00000000" w:rsidRDefault="0062020C"/>
    <w:p w:rsidR="00000000" w:rsidRPr="008F2C0F" w:rsidRDefault="0062020C">
      <w:pPr>
        <w:pStyle w:val="a3"/>
        <w:widowControl/>
        <w:shd w:val="clear" w:color="auto" w:fill="FFFFFF"/>
        <w:spacing w:before="144" w:after="144"/>
        <w:jc w:val="both"/>
        <w:rPr>
          <w:color w:val="000000"/>
          <w:lang w:val="uk"/>
        </w:rPr>
      </w:pPr>
      <w:r>
        <w:rPr>
          <w:color w:val="555555"/>
          <w:shd w:val="clear" w:color="auto" w:fill="FFFFFF"/>
          <w:lang w:val="uk"/>
        </w:rPr>
        <w:t xml:space="preserve"> </w:t>
      </w:r>
      <w:r>
        <w:rPr>
          <w:color w:val="000000"/>
          <w:shd w:val="clear" w:color="auto" w:fill="FFFFFF"/>
          <w:lang w:val="uk"/>
        </w:rPr>
        <w:t xml:space="preserve">Згідно з </w:t>
      </w:r>
      <w:r>
        <w:rPr>
          <w:color w:val="000000"/>
          <w:shd w:val="clear" w:color="auto" w:fill="FFFFFF"/>
          <w:lang w:val="uk"/>
        </w:rPr>
        <w:t xml:space="preserve">річним планом  адміністративного контролю якості викладання та рівня навчальних досягнень учнів протягом </w:t>
      </w:r>
      <w:r>
        <w:rPr>
          <w:color w:val="000000"/>
          <w:shd w:val="clear" w:color="auto" w:fill="FFFFFF"/>
          <w:lang w:val="uk-UA"/>
        </w:rPr>
        <w:t>вересня-грудня</w:t>
      </w:r>
      <w:r>
        <w:rPr>
          <w:color w:val="000000"/>
          <w:shd w:val="clear" w:color="auto" w:fill="FFFFFF"/>
          <w:lang w:val="uk"/>
        </w:rPr>
        <w:t xml:space="preserve"> 20</w:t>
      </w:r>
      <w:r>
        <w:rPr>
          <w:color w:val="000000"/>
          <w:shd w:val="clear" w:color="auto" w:fill="FFFFFF"/>
          <w:lang w:val="uk-UA"/>
        </w:rPr>
        <w:t>22</w:t>
      </w:r>
      <w:r>
        <w:rPr>
          <w:color w:val="000000"/>
          <w:shd w:val="clear" w:color="auto" w:fill="FFFFFF"/>
          <w:lang w:val="uk"/>
        </w:rPr>
        <w:t xml:space="preserve">  року в </w:t>
      </w:r>
      <w:r>
        <w:rPr>
          <w:color w:val="000000"/>
          <w:shd w:val="clear" w:color="auto" w:fill="FFFFFF"/>
          <w:lang w:val="uk-UA"/>
        </w:rPr>
        <w:t>ЗПШ “Еврика”</w:t>
      </w:r>
      <w:r>
        <w:rPr>
          <w:color w:val="000000"/>
          <w:shd w:val="clear" w:color="auto" w:fill="FFFFFF"/>
          <w:lang w:val="uk"/>
        </w:rPr>
        <w:t xml:space="preserve"> здійснювався  контроль за якістю викладання та рівня навчальних досягнень учнів початкових класів з англійсько</w:t>
      </w:r>
      <w:r>
        <w:rPr>
          <w:color w:val="000000"/>
          <w:shd w:val="clear" w:color="auto" w:fill="FFFFFF"/>
          <w:lang w:val="uk"/>
        </w:rPr>
        <w:t>ї мови.</w:t>
      </w:r>
    </w:p>
    <w:p w:rsidR="00000000" w:rsidRPr="008F2C0F" w:rsidRDefault="0062020C">
      <w:pPr>
        <w:widowControl/>
        <w:shd w:val="clear" w:color="auto" w:fill="FFFFFF"/>
        <w:spacing w:before="144" w:after="144"/>
        <w:jc w:val="both"/>
        <w:rPr>
          <w:color w:val="000000"/>
          <w:sz w:val="24"/>
          <w:szCs w:val="24"/>
          <w:lang w:val="uk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   Метою вивчення іноземної мови у початкових класах є формування в учнів комунікативної компетентності з урахуванням комунікативних умінь, сформованих на основі мовних знань і навичок, оволодіння уміннями та навичками спілкуватися в усній і письмо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вій формі з урахуванням мотивів, цілей та соціальних норм мовленнєвої поведінки у типових сферах і ситуаціях.</w:t>
      </w:r>
    </w:p>
    <w:p w:rsidR="00000000" w:rsidRDefault="0062020C">
      <w:pPr>
        <w:pStyle w:val="a3"/>
        <w:widowControl/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Для досягнення зазначеної мети передбачається виконання таких завдань:</w:t>
      </w:r>
    </w:p>
    <w:p w:rsidR="00000000" w:rsidRDefault="0062020C">
      <w:pPr>
        <w:pStyle w:val="a3"/>
        <w:widowControl/>
        <w:numPr>
          <w:ilvl w:val="0"/>
          <w:numId w:val="1"/>
        </w:numPr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правильна вимова і розрізнення на слух звуків, слів, словосполучень і речен</w:t>
      </w:r>
      <w:r>
        <w:rPr>
          <w:color w:val="000000"/>
          <w:shd w:val="clear" w:color="auto" w:fill="FFFFFF"/>
          <w:lang w:val="uk"/>
        </w:rPr>
        <w:t>ь;</w:t>
      </w:r>
    </w:p>
    <w:p w:rsidR="00000000" w:rsidRDefault="0062020C">
      <w:pPr>
        <w:pStyle w:val="a3"/>
        <w:widowControl/>
        <w:numPr>
          <w:ilvl w:val="0"/>
          <w:numId w:val="1"/>
        </w:numPr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оволодіння найбільш уживаною лексикою у межах визначеної тематики і сфери спілкування;</w:t>
      </w:r>
    </w:p>
    <w:p w:rsidR="00000000" w:rsidRDefault="0062020C">
      <w:pPr>
        <w:pStyle w:val="a3"/>
        <w:widowControl/>
        <w:numPr>
          <w:ilvl w:val="0"/>
          <w:numId w:val="1"/>
        </w:numPr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отримання уявлення про основні граматичні категорії мови, яка вивчається; розпізнавання відомого лексичного і граматичного матеріалу під час читання та аудіювання і в</w:t>
      </w:r>
      <w:r>
        <w:rPr>
          <w:color w:val="000000"/>
          <w:shd w:val="clear" w:color="auto" w:fill="FFFFFF"/>
          <w:lang w:val="uk"/>
        </w:rPr>
        <w:t>икористання його у процесі усного спілкування;</w:t>
      </w:r>
    </w:p>
    <w:p w:rsidR="00000000" w:rsidRDefault="0062020C">
      <w:pPr>
        <w:pStyle w:val="a3"/>
        <w:widowControl/>
        <w:numPr>
          <w:ilvl w:val="0"/>
          <w:numId w:val="1"/>
        </w:numPr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розуміння на слух мовлення вчителя, однокласників, основного змісту текстів з використанням наочності;</w:t>
      </w:r>
    </w:p>
    <w:p w:rsidR="00000000" w:rsidRDefault="0062020C">
      <w:pPr>
        <w:pStyle w:val="a3"/>
        <w:widowControl/>
        <w:numPr>
          <w:ilvl w:val="0"/>
          <w:numId w:val="1"/>
        </w:numPr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участь у діалогічному спілкуванні (вміння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"/>
        </w:rPr>
        <w:t>діалог-розпитування під час повсякденного спілкування);</w:t>
      </w:r>
    </w:p>
    <w:p w:rsidR="00000000" w:rsidRDefault="0062020C">
      <w:pPr>
        <w:pStyle w:val="a3"/>
        <w:widowControl/>
        <w:numPr>
          <w:ilvl w:val="0"/>
          <w:numId w:val="1"/>
        </w:numPr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lastRenderedPageBreak/>
        <w:t>уміння к</w:t>
      </w:r>
      <w:r>
        <w:rPr>
          <w:color w:val="000000"/>
          <w:shd w:val="clear" w:color="auto" w:fill="FFFFFF"/>
          <w:lang w:val="uk"/>
        </w:rPr>
        <w:t>оротко висловлюватися у межах тематики і сфери спілкування, що визначені для початкової школи, відтворювати напам’ять римовані твори дитячого фольклору;</w:t>
      </w:r>
    </w:p>
    <w:p w:rsidR="00000000" w:rsidRDefault="0062020C">
      <w:pPr>
        <w:pStyle w:val="a3"/>
        <w:widowControl/>
        <w:numPr>
          <w:ilvl w:val="0"/>
          <w:numId w:val="1"/>
        </w:numPr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правильне написання слів, словосполучень, речень і текстів;</w:t>
      </w:r>
    </w:p>
    <w:p w:rsidR="00000000" w:rsidRDefault="0062020C">
      <w:pPr>
        <w:pStyle w:val="a3"/>
        <w:widowControl/>
        <w:shd w:val="clear" w:color="auto" w:fill="FFFFFF"/>
        <w:spacing w:after="144"/>
        <w:jc w:val="both"/>
        <w:rPr>
          <w:color w:val="000000"/>
        </w:rPr>
      </w:pPr>
      <w:r>
        <w:rPr>
          <w:color w:val="000000"/>
          <w:shd w:val="clear" w:color="auto" w:fill="FFFFFF"/>
          <w:lang w:val="uk-UA"/>
        </w:rPr>
        <w:t>8 .</w:t>
      </w:r>
      <w:r>
        <w:rPr>
          <w:color w:val="000000"/>
          <w:shd w:val="clear" w:color="auto" w:fill="FFFFFF"/>
          <w:lang w:val="uk"/>
        </w:rPr>
        <w:t>засвоєння елементарних відомостей про кр</w:t>
      </w:r>
      <w:r>
        <w:rPr>
          <w:color w:val="000000"/>
          <w:shd w:val="clear" w:color="auto" w:fill="FFFFFF"/>
          <w:lang w:val="uk"/>
        </w:rPr>
        <w:t>аїну, мова якої вивчається.</w:t>
      </w:r>
    </w:p>
    <w:p w:rsidR="00000000" w:rsidRDefault="0062020C">
      <w:pPr>
        <w:pStyle w:val="a3"/>
        <w:widowControl/>
        <w:shd w:val="clear" w:color="auto" w:fill="FFFFFF"/>
        <w:spacing w:after="144"/>
        <w:ind w:firstLineChars="150" w:firstLine="360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З урахуванням мети і завдань вивчення іноземної мови виділяються  такі змістові лінії: мовленнєва, мовна, соціокультурна і діяльнісна.</w:t>
      </w:r>
    </w:p>
    <w:p w:rsidR="00000000" w:rsidRDefault="0062020C">
      <w:pPr>
        <w:pStyle w:val="a3"/>
        <w:widowControl/>
        <w:shd w:val="clear" w:color="auto" w:fill="FFFFFF"/>
        <w:spacing w:after="144"/>
        <w:ind w:firstLineChars="150" w:firstLine="360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Мовленнєва лінія забезпечує формування мовленнєвої компетентності шляхом формування та удоско</w:t>
      </w:r>
      <w:r>
        <w:rPr>
          <w:color w:val="000000"/>
          <w:shd w:val="clear" w:color="auto" w:fill="FFFFFF"/>
          <w:lang w:val="uk"/>
        </w:rPr>
        <w:t>налення вмінь і навичок в усіх видах мовленнєвої діяльності (аудіюванні, читанні, говорінні, письмі), а також готовності розв’язувати проблеми особистісного і суспільного характеру.</w:t>
      </w:r>
    </w:p>
    <w:p w:rsidR="00000000" w:rsidRDefault="0062020C">
      <w:pPr>
        <w:pStyle w:val="a3"/>
        <w:widowControl/>
        <w:shd w:val="clear" w:color="auto" w:fill="FFFFFF"/>
        <w:spacing w:after="144"/>
        <w:ind w:firstLineChars="150" w:firstLine="360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 xml:space="preserve">Мовна лінія передбачає формування мовної компетентності шляхом  засвоєння </w:t>
      </w:r>
      <w:r>
        <w:rPr>
          <w:color w:val="000000"/>
          <w:shd w:val="clear" w:color="auto" w:fill="FFFFFF"/>
          <w:lang w:val="uk"/>
        </w:rPr>
        <w:t>системних знань про мову як засіб вираження думок і почуттів.</w:t>
      </w:r>
    </w:p>
    <w:p w:rsidR="00000000" w:rsidRDefault="0062020C">
      <w:pPr>
        <w:pStyle w:val="a3"/>
        <w:widowControl/>
        <w:shd w:val="clear" w:color="auto" w:fill="FFFFFF"/>
        <w:spacing w:after="144"/>
        <w:ind w:firstLineChars="150" w:firstLine="360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Соціокультурна лінія сприяє формуванню соціокультурної компетентності шляхом засвоєння культурних і духовних цінностей, норм, що регулюють соціально-комунікативні відносини між статями, поколінн</w:t>
      </w:r>
      <w:r>
        <w:rPr>
          <w:color w:val="000000"/>
          <w:shd w:val="clear" w:color="auto" w:fill="FFFFFF"/>
          <w:lang w:val="uk"/>
        </w:rPr>
        <w:t>ями, націями, сприяють естетичному і морально-етичному розвиткові учнів.</w:t>
      </w:r>
    </w:p>
    <w:p w:rsidR="00000000" w:rsidRDefault="0062020C">
      <w:pPr>
        <w:pStyle w:val="a3"/>
        <w:widowControl/>
        <w:shd w:val="clear" w:color="auto" w:fill="FFFFFF"/>
        <w:spacing w:after="144"/>
        <w:ind w:firstLineChars="150" w:firstLine="360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 xml:space="preserve">Діяльнісна (стратегічна) лінія сприяє формуванню діяльнісної компетентності шляхом формування навчальних умінь і навичок, опанування стратегіями, що визначають мовленнєву діяльність, </w:t>
      </w:r>
      <w:r>
        <w:rPr>
          <w:color w:val="000000"/>
          <w:shd w:val="clear" w:color="auto" w:fill="FFFFFF"/>
          <w:lang w:val="uk"/>
        </w:rPr>
        <w:t>соціально-комунікативну поведінку учнів, спрямовані на виконання навчальних завдань і розв’язання життєвих проблем.</w:t>
      </w:r>
    </w:p>
    <w:p w:rsidR="00000000" w:rsidRDefault="0062020C">
      <w:pPr>
        <w:pStyle w:val="a3"/>
        <w:widowControl/>
        <w:shd w:val="clear" w:color="auto" w:fill="FFFFFF"/>
        <w:spacing w:after="144"/>
        <w:ind w:firstLineChars="150" w:firstLine="360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Сучасна система навчання іноземної мови дає можливість застосовувати комунікативно-діяльнісний підхід оволодіння мовою як важливим засобом м</w:t>
      </w:r>
      <w:r>
        <w:rPr>
          <w:color w:val="000000"/>
          <w:shd w:val="clear" w:color="auto" w:fill="FFFFFF"/>
          <w:lang w:val="uk"/>
        </w:rPr>
        <w:t>іжкультурного спілкування, усвідомлення учнями особливостей культури народу, мова якого вивчається, власної національної культури.</w:t>
      </w:r>
    </w:p>
    <w:p w:rsidR="00000000" w:rsidRDefault="0062020C">
      <w:pPr>
        <w:widowControl/>
        <w:shd w:val="clear" w:color="auto" w:fill="FFFFFF"/>
        <w:spacing w:before="144" w:after="144"/>
        <w:ind w:firstLine="567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Під час здійснення внутрішкільного контролю за станом викладання іноземної мови (англійської) увага була приділена дотриманню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 та виконанню чинних нормативно-правових документів і науково-методичних рекомендацій  про викладання навчальних предметів  у закладах загальної середньої освіти  у 2019-2020 н.р.   ( Лист від 01.07.2019 № 1/11-5966), дотримання вимог єдиного орфографічног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о режиму. Також контролю підлягали питання  навчально-методичного та кадрового забезпечення викладання предмета, виконання вимог до сучасного уроку, впровадження інноваційних технологій навчання, забезпеченість учнів підручниками, виконання вимог  навчальн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их програм.</w:t>
      </w:r>
    </w:p>
    <w:p w:rsidR="00000000" w:rsidRDefault="0062020C">
      <w:pPr>
        <w:widowControl/>
        <w:shd w:val="clear" w:color="auto" w:fill="FFFFFF"/>
        <w:spacing w:before="144" w:after="144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   Науково-методичне забезпечення викладання англійської мови в початкових класах відповідає вимогам .</w:t>
      </w:r>
    </w:p>
    <w:p w:rsidR="00000000" w:rsidRDefault="0062020C">
      <w:pPr>
        <w:widowControl/>
        <w:shd w:val="clear" w:color="auto" w:fill="FFFFFF"/>
        <w:spacing w:before="144" w:after="144"/>
        <w:ind w:firstLine="567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Викладання здійснюється за такими навчальними програмами: </w:t>
      </w:r>
    </w:p>
    <w:p w:rsidR="00000000" w:rsidRDefault="0062020C">
      <w:pPr>
        <w:widowControl/>
        <w:shd w:val="clear" w:color="auto" w:fill="FFFFFF"/>
        <w:spacing w:before="144" w:after="144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у 1-2 класах – за новим Державним стандартом початкової освіти, затвердженим Поста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новою КМУ від 21 лютого 2018 року №87 та Типовою освітньою  програмою (наказ МОН України від 21.03-2018 №268). Розробленою під керівництвом Р.Б.Шияна;</w:t>
      </w:r>
    </w:p>
    <w:p w:rsidR="00000000" w:rsidRPr="008F2C0F" w:rsidRDefault="0062020C">
      <w:pPr>
        <w:widowControl/>
        <w:shd w:val="clear" w:color="auto" w:fill="FFFFFF"/>
        <w:spacing w:before="144" w:after="144"/>
        <w:jc w:val="both"/>
        <w:rPr>
          <w:color w:val="000000"/>
          <w:sz w:val="24"/>
          <w:szCs w:val="24"/>
          <w:lang w:val="uk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lastRenderedPageBreak/>
        <w:t>у 3-4 класах – за Державним стандартом початкової загальної освіти затвердженим Постановою КМУ від 2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>1люто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>го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   20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>20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 року №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>271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 та Типовою освітньою  програмою закладів загальної середньої освіти І ступеня(наказ МОН України від 20.04.2018 №405)</w:t>
      </w:r>
    </w:p>
    <w:p w:rsidR="00000000" w:rsidRPr="008F2C0F" w:rsidRDefault="0062020C">
      <w:pPr>
        <w:widowControl/>
        <w:shd w:val="clear" w:color="auto" w:fill="FFFFFF"/>
        <w:spacing w:before="144" w:after="144"/>
        <w:jc w:val="both"/>
        <w:rPr>
          <w:color w:val="000000"/>
          <w:sz w:val="24"/>
          <w:szCs w:val="24"/>
          <w:lang w:val="uk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програмою «Іноземні мови.</w:t>
      </w:r>
    </w:p>
    <w:p w:rsidR="00000000" w:rsidRPr="008F2C0F" w:rsidRDefault="0062020C">
      <w:pPr>
        <w:widowControl/>
        <w:shd w:val="clear" w:color="auto" w:fill="FFFFFF"/>
        <w:spacing w:before="144" w:after="144"/>
        <w:ind w:firstLine="567"/>
        <w:jc w:val="both"/>
        <w:rPr>
          <w:color w:val="000000"/>
          <w:sz w:val="24"/>
          <w:szCs w:val="24"/>
          <w:lang w:val="uk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  Кадрове забезпечення викладання іноземної мови (англійської)має такий вигляд:</w:t>
      </w:r>
    </w:p>
    <w:tbl>
      <w:tblPr>
        <w:tblW w:w="7848" w:type="dxa"/>
        <w:jc w:val="center"/>
        <w:tblInd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523"/>
        <w:gridCol w:w="1051"/>
        <w:gridCol w:w="1597"/>
        <w:gridCol w:w="921"/>
        <w:gridCol w:w="995"/>
        <w:gridCol w:w="652"/>
        <w:gridCol w:w="1163"/>
        <w:gridCol w:w="1464"/>
      </w:tblGrid>
      <w:tr w:rsidR="00000000">
        <w:trPr>
          <w:trHeight w:val="1720"/>
          <w:tblHeader/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№ з/п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Клас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ПІ</w:t>
            </w: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Б учителя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Спеціальність за дипломом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Кваліфіка-ційна</w:t>
            </w:r>
          </w:p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категорія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Педагогічне звання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Стаж роботи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Нагородження за роботу з предмета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uk" w:eastAsia="zh-CN" w:bidi="ar"/>
              </w:rPr>
              <w:t>Рівень  проведення уроків</w:t>
            </w:r>
          </w:p>
        </w:tc>
      </w:tr>
      <w:tr w:rsidR="00000000">
        <w:trPr>
          <w:jc w:val="center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uk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uk" w:eastAsia="zh-CN" w:bidi="ar"/>
              </w:rPr>
              <w:t>1-4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ЛисенкоЮлія Григорівна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Pr="008F2C0F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SimSun"/>
                <w:sz w:val="24"/>
                <w:szCs w:val="24"/>
                <w:lang w:val="uk" w:eastAsia="zh-CN" w:bidi="ar"/>
              </w:rPr>
              <w:t xml:space="preserve">Вчитель   англійської </w:t>
            </w:r>
            <w:r>
              <w:rPr>
                <w:rFonts w:eastAsia="SimSun"/>
                <w:sz w:val="24"/>
                <w:szCs w:val="24"/>
                <w:lang w:val="uk-UA" w:eastAsia="zh-CN" w:bidi="ar"/>
              </w:rPr>
              <w:t>, німецької</w:t>
            </w:r>
            <w:r>
              <w:rPr>
                <w:rFonts w:eastAsia="SimSun"/>
                <w:sz w:val="24"/>
                <w:szCs w:val="24"/>
                <w:lang w:val="uk" w:eastAsia="zh-CN" w:bidi="ar"/>
              </w:rPr>
              <w:t>мови  та зарубіжної літератури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eastAsia="SimSun"/>
                <w:sz w:val="24"/>
                <w:szCs w:val="24"/>
                <w:lang w:val="uk" w:eastAsia="zh-CN" w:bidi="ar"/>
              </w:rPr>
              <w:t> Спеціалі</w:t>
            </w:r>
            <w:r>
              <w:rPr>
                <w:rFonts w:eastAsia="SimSun"/>
                <w:sz w:val="24"/>
                <w:szCs w:val="24"/>
                <w:lang w:val="uk" w:eastAsia="zh-CN" w:bidi="ar"/>
              </w:rPr>
              <w:t>ст</w:t>
            </w:r>
            <w:r>
              <w:rPr>
                <w:rFonts w:eastAsia="SimSun"/>
                <w:sz w:val="24"/>
                <w:szCs w:val="24"/>
                <w:lang w:val="uk-UA" w:eastAsia="zh-CN" w:bidi="ar"/>
              </w:rPr>
              <w:t xml:space="preserve"> вищої категорії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uk" w:eastAsia="zh-CN" w:bidi="ar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uk" w:eastAsia="zh-CN" w:bidi="ar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val="uk" w:eastAsia="zh-CN" w:bidi="ar"/>
              </w:rPr>
              <w:t> достатній</w:t>
            </w:r>
          </w:p>
        </w:tc>
      </w:tr>
    </w:tbl>
    <w:p w:rsidR="00000000" w:rsidRDefault="0062020C">
      <w:pPr>
        <w:rPr>
          <w:color w:val="000000"/>
        </w:rPr>
      </w:pPr>
    </w:p>
    <w:p w:rsidR="00000000" w:rsidRDefault="0062020C">
      <w:pPr>
        <w:widowControl/>
        <w:shd w:val="clear" w:color="auto" w:fill="FFFFFF"/>
        <w:spacing w:before="144" w:after="144" w:line="156" w:lineRule="atLeast"/>
        <w:ind w:firstLine="567"/>
        <w:jc w:val="both"/>
        <w:rPr>
          <w:color w:val="000000"/>
          <w:sz w:val="24"/>
          <w:szCs w:val="24"/>
        </w:rPr>
      </w:pPr>
      <w:r>
        <w:rPr>
          <w:rFonts w:eastAsia="SimSun"/>
          <w:b/>
          <w:bCs/>
          <w:color w:val="000000"/>
          <w:sz w:val="24"/>
          <w:szCs w:val="24"/>
          <w:shd w:val="clear" w:color="auto" w:fill="FFFFFF"/>
          <w:lang w:val="uk" w:eastAsia="zh-CN" w:bidi="ar"/>
        </w:rPr>
        <w:t>Забезпеченість підручниками іноземної мови (англійської) в початковій ланці освіти таке:</w:t>
      </w:r>
    </w:p>
    <w:tbl>
      <w:tblPr>
        <w:tblW w:w="8747" w:type="dxa"/>
        <w:tblInd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3667"/>
        <w:gridCol w:w="1116"/>
        <w:gridCol w:w="3089"/>
      </w:tblGrid>
      <w:tr w:rsidR="00000000" w:rsidTr="008F2C0F">
        <w:trPr>
          <w:tblHeader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uk" w:eastAsia="zh-CN" w:bidi="ar"/>
              </w:rPr>
              <w:t>Класи</w:t>
            </w:r>
          </w:p>
        </w:tc>
        <w:tc>
          <w:tcPr>
            <w:tcW w:w="2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uk" w:eastAsia="zh-CN" w:bidi="ar"/>
              </w:rPr>
              <w:t>Автор та назва підручника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uk" w:eastAsia="zh-CN" w:bidi="ar"/>
              </w:rPr>
              <w:t>Рік видання</w:t>
            </w:r>
          </w:p>
        </w:tc>
        <w:tc>
          <w:tcPr>
            <w:tcW w:w="1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b/>
                <w:bCs/>
                <w:color w:val="000000"/>
                <w:sz w:val="24"/>
                <w:szCs w:val="24"/>
                <w:lang w:val="uk" w:eastAsia="zh-CN" w:bidi="ar"/>
              </w:rPr>
              <w:t>% забез-пече-ності</w:t>
            </w:r>
          </w:p>
        </w:tc>
      </w:tr>
      <w:tr w:rsidR="00000000" w:rsidTr="008F2C0F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1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Карп</w:t>
            </w:r>
            <w:r w:rsidRPr="008F2C0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’</w:t>
            </w: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юк О. Д. Англійська мова: підруч. для 1 кл. загальноосвіт</w:t>
            </w: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. навч. закл.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2018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100 %</w:t>
            </w:r>
          </w:p>
        </w:tc>
      </w:tr>
      <w:tr w:rsidR="00000000" w:rsidTr="008F2C0F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2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Карп</w:t>
            </w:r>
            <w:r w:rsidRPr="008F2C0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’</w:t>
            </w: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юк О. Д. Англійська мова: підруч. для 2 кл. загальноосвіт. навч. закл.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2019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100 %</w:t>
            </w:r>
          </w:p>
        </w:tc>
      </w:tr>
      <w:tr w:rsidR="00000000" w:rsidTr="008F2C0F"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3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Карп</w:t>
            </w:r>
            <w:r w:rsidRPr="008F2C0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>’</w:t>
            </w: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юк О. Д. Англійська мова: підруч. для 3 кл. загальноосвіт. навч. закл.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20</w:t>
            </w:r>
            <w:r>
              <w:rPr>
                <w:rFonts w:eastAsia="SimSun"/>
                <w:color w:val="000000"/>
                <w:sz w:val="24"/>
                <w:szCs w:val="24"/>
                <w:lang w:val="uk-UA" w:eastAsia="zh-CN" w:bidi="ar"/>
              </w:rPr>
              <w:t>20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100 %</w:t>
            </w:r>
          </w:p>
        </w:tc>
      </w:tr>
      <w:tr w:rsidR="00000000" w:rsidTr="008F2C0F">
        <w:trPr>
          <w:trHeight w:val="260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4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-UA" w:eastAsia="zh-CN" w:bidi="ar"/>
              </w:rPr>
              <w:t>Мітчел Г.К</w:t>
            </w: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Smart</w:t>
            </w:r>
            <w:r w:rsidRPr="008F2C0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Junior</w:t>
            </w:r>
            <w:r w:rsidRPr="008F2C0F">
              <w:rPr>
                <w:rFonts w:eastAsia="SimSun"/>
                <w:color w:val="000000"/>
                <w:sz w:val="24"/>
                <w:szCs w:val="24"/>
                <w:lang w:eastAsia="zh-CN" w:bidi="ar"/>
              </w:rPr>
              <w:t xml:space="preserve"> 4</w:t>
            </w: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: підруч. для 4 кл. заг</w:t>
            </w: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альноосвіт. навч. закл.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20</w:t>
            </w:r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00000" w:rsidRDefault="0062020C">
            <w:pPr>
              <w:widowControl/>
              <w:spacing w:before="144" w:after="144" w:line="156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  <w:lang w:val="uk" w:eastAsia="zh-CN" w:bidi="ar"/>
              </w:rPr>
              <w:t>100 %</w:t>
            </w:r>
          </w:p>
        </w:tc>
      </w:tr>
    </w:tbl>
    <w:p w:rsidR="00000000" w:rsidRDefault="0062020C">
      <w:pPr>
        <w:widowControl/>
        <w:shd w:val="clear" w:color="auto" w:fill="FFFFFF"/>
        <w:spacing w:before="144" w:after="144" w:line="156" w:lineRule="atLeast"/>
        <w:jc w:val="both"/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Отже, школа на 100 % забезпечена підручниками для викладання іноземної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 xml:space="preserve">   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 мови (англійської).  </w:t>
      </w:r>
    </w:p>
    <w:p w:rsidR="00000000" w:rsidRPr="008F2C0F" w:rsidRDefault="0062020C" w:rsidP="008F2C0F">
      <w:pPr>
        <w:rPr>
          <w:rFonts w:eastAsia="SimSun"/>
          <w:sz w:val="24"/>
          <w:szCs w:val="24"/>
        </w:rPr>
      </w:pPr>
      <w:r w:rsidRPr="008F2C0F">
        <w:rPr>
          <w:rFonts w:eastAsia="SimSun"/>
          <w:sz w:val="24"/>
          <w:szCs w:val="24"/>
        </w:rPr>
        <w:t>У школі для </w:t>
      </w:r>
      <w:bookmarkStart w:id="0" w:name="OLE_LINK12"/>
      <w:bookmarkStart w:id="1" w:name="OLE_LINK11"/>
      <w:bookmarkEnd w:id="0"/>
      <w:r w:rsidRPr="008F2C0F">
        <w:rPr>
          <w:rFonts w:eastAsia="SimSun"/>
          <w:sz w:val="24"/>
          <w:szCs w:val="24"/>
        </w:rPr>
        <w:t>вивчення іноземної мови (англійської) </w:t>
      </w:r>
      <w:bookmarkEnd w:id="1"/>
      <w:r w:rsidRPr="008F2C0F">
        <w:rPr>
          <w:rFonts w:eastAsia="SimSun"/>
          <w:sz w:val="24"/>
          <w:szCs w:val="24"/>
        </w:rPr>
        <w:t xml:space="preserve">відведено навчальний </w:t>
      </w:r>
      <w:r w:rsidRPr="008F2C0F">
        <w:rPr>
          <w:rFonts w:eastAsia="SimSun"/>
          <w:sz w:val="24"/>
          <w:szCs w:val="24"/>
        </w:rPr>
        <w:lastRenderedPageBreak/>
        <w:t>кабінет,</w:t>
      </w:r>
      <w:r w:rsidRPr="008F2C0F">
        <w:rPr>
          <w:rFonts w:eastAsia="SimSun"/>
          <w:sz w:val="24"/>
          <w:szCs w:val="24"/>
        </w:rPr>
        <w:t xml:space="preserve">а також </w:t>
      </w:r>
      <w:r w:rsidRPr="008F2C0F">
        <w:rPr>
          <w:rFonts w:eastAsia="SimSun"/>
          <w:sz w:val="24"/>
          <w:szCs w:val="24"/>
        </w:rPr>
        <w:t>учні 1-4 класів вивчають предмет у  </w:t>
      </w:r>
      <w:r w:rsidRPr="008F2C0F">
        <w:rPr>
          <w:rFonts w:eastAsia="SimSun"/>
          <w:sz w:val="24"/>
          <w:szCs w:val="24"/>
        </w:rPr>
        <w:t>закріплених за класами кабінетах.   Створення освітнього простору  кабінетів 1-</w:t>
      </w:r>
      <w:r w:rsidRPr="008F2C0F">
        <w:rPr>
          <w:rFonts w:eastAsia="SimSun"/>
          <w:sz w:val="24"/>
          <w:szCs w:val="24"/>
        </w:rPr>
        <w:t xml:space="preserve">4 </w:t>
      </w:r>
      <w:r w:rsidRPr="008F2C0F">
        <w:rPr>
          <w:rFonts w:eastAsia="SimSun"/>
          <w:sz w:val="24"/>
          <w:szCs w:val="24"/>
        </w:rPr>
        <w:t xml:space="preserve"> класів проводиться відповідно до положень НУШ</w:t>
      </w:r>
      <w:r w:rsidRPr="008F2C0F">
        <w:rPr>
          <w:rFonts w:eastAsia="SimSun"/>
          <w:sz w:val="24"/>
          <w:szCs w:val="24"/>
        </w:rPr>
        <w:t>.</w:t>
      </w:r>
    </w:p>
    <w:p w:rsidR="00000000" w:rsidRDefault="0062020C" w:rsidP="008F2C0F">
      <w:pPr>
        <w:widowControl/>
        <w:shd w:val="clear" w:color="auto" w:fill="FFFFFF"/>
        <w:spacing w:before="144" w:after="144" w:line="156" w:lineRule="atLeast"/>
        <w:ind w:right="-383" w:firstLine="567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У початковій школі учитель 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>Лисенко Ю.Г.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 здійснює закладання психолінгвістичних основ іншомовної комунікативної компетенції, тр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енує  органи  чуття (слуху і зору) молодшого школяра для успішного сприйняття акустичних і графічних сигналів, тренує його артикуляційний апарат, формує кінестетичні образи звуків, букв, слів, коротких фраз  за допомогою різноманітних видів навчальної діял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ьності: розігрування сценок, заучування напам`ять віршів, пісень, виконуючи які , учні імітують правильну вимову та інтонаційний малюнок. 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 xml:space="preserve"> Вчитель 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добирає таку систему вправ і завдань, яка допомагає учням переносити мовленнєві зразки у реальні ситуації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 xml:space="preserve"> 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спі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лкування в класі.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ind w:right="-360" w:firstLineChars="100" w:firstLine="240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 xml:space="preserve">Слід зазначити, що </w:t>
      </w:r>
      <w:r>
        <w:rPr>
          <w:color w:val="000000"/>
          <w:shd w:val="clear" w:color="auto" w:fill="FFFFFF"/>
          <w:lang w:val="uk-UA"/>
        </w:rPr>
        <w:t>Юлія Григорівна</w:t>
      </w:r>
      <w:r>
        <w:rPr>
          <w:color w:val="000000"/>
          <w:shd w:val="clear" w:color="auto" w:fill="FFFFFF"/>
          <w:lang w:val="uk"/>
        </w:rPr>
        <w:t xml:space="preserve">  використовує роздатковий,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"/>
        </w:rPr>
        <w:t>демонстраційний  матеріал, а це дає можливість їй проводити змістовні уроки.</w:t>
      </w:r>
    </w:p>
    <w:p w:rsidR="00000000" w:rsidRPr="008F2C0F" w:rsidRDefault="0062020C">
      <w:pPr>
        <w:pStyle w:val="a3"/>
        <w:widowControl/>
        <w:shd w:val="clear" w:color="auto" w:fill="FFFFFF"/>
        <w:spacing w:before="144" w:after="144" w:line="156" w:lineRule="atLeast"/>
        <w:ind w:right="-360"/>
        <w:jc w:val="both"/>
        <w:rPr>
          <w:color w:val="000000"/>
          <w:lang w:val="uk"/>
        </w:rPr>
      </w:pPr>
      <w:r>
        <w:rPr>
          <w:color w:val="000000"/>
          <w:shd w:val="clear" w:color="auto" w:fill="FFFFFF"/>
          <w:lang w:val="uk"/>
        </w:rPr>
        <w:t>            Учитель ставить перед собою завдання при вивченні англійської мови формувати в учнів ко</w:t>
      </w:r>
      <w:r>
        <w:rPr>
          <w:color w:val="000000"/>
          <w:shd w:val="clear" w:color="auto" w:fill="FFFFFF"/>
          <w:lang w:val="uk"/>
        </w:rPr>
        <w:t>мунікативну  компетенцію шляхом здійснення  усного мовленнєвого спілкування, розуміння на слух змісту тексту, вміння читати й розуміти невеличкі тексти.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ind w:right="-360" w:firstLineChars="250" w:firstLine="600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Аналіз відвіданих уроків продемонстрував наступне: вчитель</w:t>
      </w:r>
      <w:r>
        <w:rPr>
          <w:color w:val="000000"/>
          <w:shd w:val="clear" w:color="auto" w:fill="FFFFFF"/>
          <w:lang w:val="uk-UA"/>
        </w:rPr>
        <w:t xml:space="preserve"> Лисенко Ю.Г.</w:t>
      </w:r>
      <w:r>
        <w:rPr>
          <w:color w:val="000000"/>
          <w:shd w:val="clear" w:color="auto" w:fill="FFFFFF"/>
          <w:lang w:val="uk"/>
        </w:rPr>
        <w:t xml:space="preserve"> проводить уроки відповідно до н</w:t>
      </w:r>
      <w:r>
        <w:rPr>
          <w:color w:val="000000"/>
          <w:shd w:val="clear" w:color="auto" w:fill="FFFFFF"/>
          <w:lang w:val="uk"/>
        </w:rPr>
        <w:t xml:space="preserve">авчальних програм і календарно-тематичного планування. Методичним змістом всіх її уроків є комунікативність. Продумана структура уроків, логічна їх послідовність, різноманітність форм і методів – все це говорить про значну  професійну майстерність. </w:t>
      </w:r>
      <w:r>
        <w:rPr>
          <w:color w:val="000000"/>
          <w:shd w:val="clear" w:color="auto" w:fill="FFFFFF"/>
          <w:lang w:val="uk-UA"/>
        </w:rPr>
        <w:t>Юлія Гр</w:t>
      </w:r>
      <w:r>
        <w:rPr>
          <w:color w:val="000000"/>
          <w:shd w:val="clear" w:color="auto" w:fill="FFFFFF"/>
          <w:lang w:val="uk-UA"/>
        </w:rPr>
        <w:t>игорівна</w:t>
      </w:r>
      <w:r>
        <w:rPr>
          <w:color w:val="000000"/>
          <w:shd w:val="clear" w:color="auto" w:fill="FFFFFF"/>
          <w:lang w:val="uk"/>
        </w:rPr>
        <w:t xml:space="preserve"> вчить дітей спілкуватися іноземною мовою, намагається будувати навчання шляхом створення різноманітних ситуацій так, щоб воно було схоже на процес природної комунікації. В організації пізнавальної діяльності учнів на уроці переважає особистісно зо</w:t>
      </w:r>
      <w:r>
        <w:rPr>
          <w:color w:val="000000"/>
          <w:shd w:val="clear" w:color="auto" w:fill="FFFFFF"/>
          <w:lang w:val="uk"/>
        </w:rPr>
        <w:t>рієнтована спрямованість, гуманістичність, активність і новизна. Вчить учнів відстоювати свої погляди, захищати свою точку зору, формувати своє ставлення до різних проблем, демонструючи власні елементарні проекти. Формує в учнів навички навчальної праці, г</w:t>
      </w:r>
      <w:r>
        <w:rPr>
          <w:color w:val="000000"/>
          <w:shd w:val="clear" w:color="auto" w:fill="FFFFFF"/>
          <w:lang w:val="uk"/>
        </w:rPr>
        <w:t>отує їх до самоосвітньої роботи.  Широко використовує гру як засіб  тренування мовленнєвих компонентів та структур. Важливо те, що гру вчитель спрямовує не в змагальне русло, а на те, щоб дати учням змогу практикувати мовлення та набути відчуття досягнення</w:t>
      </w:r>
      <w:r>
        <w:rPr>
          <w:color w:val="000000"/>
          <w:shd w:val="clear" w:color="auto" w:fill="FFFFFF"/>
          <w:lang w:val="uk"/>
        </w:rPr>
        <w:t xml:space="preserve"> якогось результату, а не відчуття переваги над кимось.За допомогою гри учитель мотивує учнів до спілкування англійською мовою і спонукає учнів до здобуття впевненості в своїх уміннях взаємодіяти за допомогою англійської мови. Поширеним є використання  авт</w:t>
      </w:r>
      <w:r>
        <w:rPr>
          <w:color w:val="000000"/>
          <w:shd w:val="clear" w:color="auto" w:fill="FFFFFF"/>
          <w:lang w:val="uk"/>
        </w:rPr>
        <w:t>ентичного матеріалу: листівок, оголошень, реклами, журнальних і газетних публікацій, коміксів.</w:t>
      </w:r>
    </w:p>
    <w:p w:rsidR="00000000" w:rsidRPr="008F2C0F" w:rsidRDefault="0062020C">
      <w:pPr>
        <w:pStyle w:val="a3"/>
        <w:widowControl/>
        <w:shd w:val="clear" w:color="auto" w:fill="FFFFFF"/>
        <w:spacing w:before="144" w:after="144" w:line="156" w:lineRule="atLeast"/>
        <w:ind w:right="-360" w:firstLineChars="300" w:firstLine="720"/>
        <w:jc w:val="both"/>
        <w:rPr>
          <w:color w:val="000000"/>
          <w:lang w:val="uk"/>
        </w:rPr>
      </w:pPr>
      <w:r>
        <w:rPr>
          <w:color w:val="000000"/>
          <w:shd w:val="clear" w:color="auto" w:fill="FFFFFF"/>
          <w:lang w:val="uk"/>
        </w:rPr>
        <w:t>Учител</w:t>
      </w:r>
      <w:r>
        <w:rPr>
          <w:color w:val="000000"/>
          <w:shd w:val="clear" w:color="auto" w:fill="FFFFFF"/>
          <w:lang w:val="uk-UA"/>
        </w:rPr>
        <w:t xml:space="preserve">ь </w:t>
      </w:r>
      <w:r>
        <w:rPr>
          <w:color w:val="000000"/>
          <w:shd w:val="clear" w:color="auto" w:fill="FFFFFF"/>
          <w:lang w:val="uk"/>
        </w:rPr>
        <w:t xml:space="preserve">формує в учнів початкової </w:t>
      </w:r>
      <w:r>
        <w:rPr>
          <w:color w:val="000000"/>
          <w:shd w:val="clear" w:color="auto" w:fill="FFFFFF"/>
          <w:lang w:val="uk-UA"/>
        </w:rPr>
        <w:t>школи</w:t>
      </w:r>
      <w:r>
        <w:rPr>
          <w:color w:val="000000"/>
          <w:shd w:val="clear" w:color="auto" w:fill="FFFFFF"/>
          <w:lang w:val="uk"/>
        </w:rPr>
        <w:t xml:space="preserve"> первинні навички письма. Це відбувається на основі відтворення зразків, заповнення пропусків у словах та реченнях, підпис</w:t>
      </w:r>
      <w:r>
        <w:rPr>
          <w:color w:val="000000"/>
          <w:shd w:val="clear" w:color="auto" w:fill="FFFFFF"/>
          <w:lang w:val="uk"/>
        </w:rPr>
        <w:t xml:space="preserve">і малюнків, заповненні таблиць та схем словами, складанні і записі речень за аналогією, написанні елементарних повідомлень за зразком. Цьому сприяють виконання вправ з підручника та робочого зошита, а також діяльність у міні-проектах. </w:t>
      </w:r>
      <w:r>
        <w:rPr>
          <w:color w:val="000000"/>
          <w:shd w:val="clear" w:color="auto" w:fill="FFFFFF"/>
          <w:lang w:val="uk-UA"/>
        </w:rPr>
        <w:t>Юлія Григорівна</w:t>
      </w:r>
      <w:r>
        <w:rPr>
          <w:color w:val="000000"/>
          <w:shd w:val="clear" w:color="auto" w:fill="FFFFFF"/>
          <w:lang w:val="uk"/>
        </w:rPr>
        <w:t xml:space="preserve"> добре</w:t>
      </w:r>
      <w:r>
        <w:rPr>
          <w:color w:val="000000"/>
          <w:shd w:val="clear" w:color="auto" w:fill="FFFFFF"/>
          <w:lang w:val="uk"/>
        </w:rPr>
        <w:t xml:space="preserve"> розуміє особливості оцінювання учнів у іншомовному навчанні на початковому етапі. Тому вміло застосовує формувальне оцінювання, що має на меті оцінювання не результату, а процесу навчання. Це допомагає їй мотивувати учнів до вивчення іноземної мови, форму</w:t>
      </w:r>
      <w:r>
        <w:rPr>
          <w:color w:val="000000"/>
          <w:shd w:val="clear" w:color="auto" w:fill="FFFFFF"/>
          <w:lang w:val="uk"/>
        </w:rPr>
        <w:t xml:space="preserve">вати в учнів упевненість у собі, здатність усвідомлювати відповідальність за власне учіння. Вона </w:t>
      </w:r>
      <w:r>
        <w:rPr>
          <w:color w:val="000000"/>
          <w:shd w:val="clear" w:color="auto" w:fill="FFFFFF"/>
          <w:lang w:val="uk"/>
        </w:rPr>
        <w:lastRenderedPageBreak/>
        <w:t>спостерігає за поступом учнів у набутті первинних мовленнєвих навичок, звертає увагу на учнів, які потребують особливої підтримки і уваги. Вона порівнює попере</w:t>
      </w:r>
      <w:r>
        <w:rPr>
          <w:color w:val="000000"/>
          <w:shd w:val="clear" w:color="auto" w:fill="FFFFFF"/>
          <w:lang w:val="uk"/>
        </w:rPr>
        <w:t>дні результати  учня з його наступними досягненнями, помічає  і надає позитивний відгук навіть за маленький поступ уперед, хвалить за зусилля, зосереджується не на помилках, а на досягненнях, формуючи таким чином позитивне ставлення молодшого школяра до са</w:t>
      </w:r>
      <w:r>
        <w:rPr>
          <w:color w:val="000000"/>
          <w:shd w:val="clear" w:color="auto" w:fill="FFFFFF"/>
          <w:lang w:val="uk"/>
        </w:rPr>
        <w:t>мого себе. Учителька заохочує учнів розмовляти іноземною мовою, вітаючи їхню сміливість, намагання та зусилля, адаптує своє мовлення до рівня розуміння дитиною.</w:t>
      </w:r>
    </w:p>
    <w:p w:rsidR="00000000" w:rsidRDefault="0062020C" w:rsidP="008F2C0F">
      <w:pPr>
        <w:pStyle w:val="a3"/>
        <w:widowControl/>
        <w:shd w:val="clear" w:color="auto" w:fill="FFFFFF"/>
        <w:spacing w:before="144" w:after="144" w:line="156" w:lineRule="atLeast"/>
        <w:ind w:right="-524"/>
        <w:rPr>
          <w:color w:val="000000"/>
          <w:shd w:val="clear" w:color="auto" w:fill="FFFFFF"/>
          <w:lang w:val="uk"/>
        </w:rPr>
      </w:pPr>
      <w:r>
        <w:rPr>
          <w:color w:val="000000"/>
          <w:shd w:val="clear" w:color="auto" w:fill="FFFFFF"/>
          <w:lang w:val="uk"/>
        </w:rPr>
        <w:t>     </w:t>
      </w:r>
      <w:r>
        <w:rPr>
          <w:color w:val="000000"/>
          <w:shd w:val="clear" w:color="auto" w:fill="FFFFFF"/>
          <w:lang w:val="uk-UA"/>
        </w:rPr>
        <w:t xml:space="preserve">   Лисенко Ю.Г </w:t>
      </w:r>
      <w:r>
        <w:rPr>
          <w:color w:val="000000"/>
          <w:shd w:val="clear" w:color="auto" w:fill="FFFFFF"/>
          <w:lang w:val="uk"/>
        </w:rPr>
        <w:t>активно використовує мовленнєві ситуації, достатню кількість часу уроку від</w:t>
      </w:r>
      <w:r>
        <w:rPr>
          <w:color w:val="000000"/>
          <w:shd w:val="clear" w:color="auto" w:fill="FFFFFF"/>
          <w:lang w:val="uk"/>
        </w:rPr>
        <w:t>водить для пояснення граматичних форм, різних типів речень. Наполегливо, постійно працює над вивченням нової лексики і повторює лексичні одиниці раніше вивчених тем. З учнями початкових класів вдалим є підведення підсумків після кожного виду роботи, доречн</w:t>
      </w:r>
      <w:r>
        <w:rPr>
          <w:color w:val="000000"/>
          <w:shd w:val="clear" w:color="auto" w:fill="FFFFFF"/>
          <w:lang w:val="uk"/>
        </w:rPr>
        <w:t>о використовує наочність  для проведення навчальних занять. Її уроки змістовні, матеріал викладається логічно і послідовно, раціонально</w:t>
      </w:r>
      <w:r w:rsidR="008F2C0F">
        <w:rPr>
          <w:color w:val="000000"/>
          <w:shd w:val="clear" w:color="auto" w:fill="FFFFFF"/>
          <w:lang w:val="uk"/>
        </w:rPr>
        <w:t xml:space="preserve"> </w:t>
      </w:r>
      <w:r>
        <w:rPr>
          <w:color w:val="000000"/>
          <w:shd w:val="clear" w:color="auto" w:fill="FFFFFF"/>
          <w:lang w:val="uk"/>
        </w:rPr>
        <w:t>використовуються методи, принципи і засоби навчання. Гарний темп уроку спонукає учнів бути активними.  У 1</w:t>
      </w:r>
      <w:r>
        <w:rPr>
          <w:color w:val="000000"/>
          <w:shd w:val="clear" w:color="auto" w:fill="FFFFFF"/>
          <w:lang w:val="uk-UA"/>
        </w:rPr>
        <w:t>-4</w:t>
      </w:r>
      <w:r>
        <w:rPr>
          <w:color w:val="000000"/>
          <w:shd w:val="clear" w:color="auto" w:fill="FFFFFF"/>
          <w:lang w:val="uk"/>
        </w:rPr>
        <w:t xml:space="preserve"> класах НУШ </w:t>
      </w:r>
      <w:r>
        <w:rPr>
          <w:color w:val="000000"/>
          <w:shd w:val="clear" w:color="auto" w:fill="FFFFFF"/>
          <w:lang w:val="uk"/>
        </w:rPr>
        <w:t xml:space="preserve">широко застосовує комп’ютерні та демонстраційні методи навчання, демонструє мультики учням, проводить фізкультхвилинки  під музику англійською мовою. </w:t>
      </w:r>
      <w:bookmarkStart w:id="2" w:name="_GoBack"/>
      <w:bookmarkEnd w:id="2"/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   У зв’язку з вищезазначеним,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 </w:t>
      </w:r>
      <w:r>
        <w:rPr>
          <w:b/>
          <w:bCs/>
          <w:color w:val="000000"/>
          <w:shd w:val="clear" w:color="auto" w:fill="FFFFFF"/>
          <w:lang w:val="uk"/>
        </w:rPr>
        <w:t>НАКАЗУЮ: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555555"/>
        </w:rPr>
      </w:pPr>
      <w:r>
        <w:rPr>
          <w:color w:val="555555"/>
          <w:shd w:val="clear" w:color="auto" w:fill="FFFFFF"/>
          <w:lang w:val="uk"/>
        </w:rPr>
        <w:t>        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ind w:left="720" w:hanging="36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"/>
        </w:rPr>
        <w:t xml:space="preserve">1.     Вчителю </w:t>
      </w:r>
      <w:r>
        <w:rPr>
          <w:color w:val="000000"/>
          <w:shd w:val="clear" w:color="auto" w:fill="FFFFFF"/>
          <w:lang w:val="uk-UA"/>
        </w:rPr>
        <w:t>Лисенко Ю.Г.:</w:t>
      </w:r>
    </w:p>
    <w:p w:rsidR="00000000" w:rsidRDefault="0062020C">
      <w:pPr>
        <w:widowControl/>
        <w:shd w:val="clear" w:color="auto" w:fill="FFFFFF"/>
        <w:spacing w:before="144" w:after="144" w:line="156" w:lineRule="atLeast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    1.1. Продовжити роботу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 щодо виконання інструктивно-методичних рекомендацій Міністерства освіти і науки України щодо вивчення  англійської мови у початковій ланці освіти, над поповненням навчально-методичної бази кабінету  щодо добору додаткової методичної літератури, рекомендов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аної Міністерством освіти і науки, систематизацією методичних, дидактичних матеріалів, виконанням вимог єдиного орфографічного режиму, вимог до сучасного уроку, впровадженням інноваційних технологій навчання</w:t>
      </w:r>
    </w:p>
    <w:p w:rsidR="00000000" w:rsidRDefault="0062020C">
      <w:pPr>
        <w:widowControl/>
        <w:shd w:val="clear" w:color="auto" w:fill="FFFFFF"/>
        <w:spacing w:before="144" w:after="144" w:line="156" w:lineRule="atLeast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    </w:t>
      </w:r>
      <w:r w:rsidRPr="008F2C0F">
        <w:rPr>
          <w:rFonts w:eastAsia="SimSun"/>
          <w:color w:val="000000"/>
          <w:sz w:val="24"/>
          <w:szCs w:val="24"/>
          <w:shd w:val="clear" w:color="auto" w:fill="FFFFFF"/>
          <w:lang w:eastAsia="zh-CN" w:bidi="ar"/>
        </w:rPr>
        <w:t>1.2. Працювати над підвищенням власного наук</w:t>
      </w:r>
      <w:r w:rsidRPr="008F2C0F">
        <w:rPr>
          <w:rFonts w:eastAsia="SimSun"/>
          <w:color w:val="000000"/>
          <w:sz w:val="24"/>
          <w:szCs w:val="24"/>
          <w:shd w:val="clear" w:color="auto" w:fill="FFFFFF"/>
          <w:lang w:eastAsia="zh-CN" w:bidi="ar"/>
        </w:rPr>
        <w:t>ово-методичного рівня шляхом підвищення кваліфікації та самоосвіти.</w:t>
      </w:r>
    </w:p>
    <w:p w:rsidR="00000000" w:rsidRDefault="0062020C">
      <w:pPr>
        <w:widowControl/>
        <w:shd w:val="clear" w:color="auto" w:fill="FFFFFF"/>
        <w:spacing w:before="144" w:after="144" w:line="156" w:lineRule="atLeast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en-US" w:eastAsia="zh-CN" w:bidi="ar"/>
        </w:rPr>
        <w:t>   </w:t>
      </w:r>
      <w:r w:rsidRPr="008F2C0F">
        <w:rPr>
          <w:rFonts w:eastAsia="SimSun"/>
          <w:color w:val="000000"/>
          <w:sz w:val="24"/>
          <w:szCs w:val="24"/>
          <w:shd w:val="clear" w:color="auto" w:fill="FFFFFF"/>
          <w:lang w:eastAsia="zh-CN" w:bidi="ar"/>
        </w:rPr>
        <w:t xml:space="preserve"> 1.3. Проводити</w:t>
      </w:r>
      <w:r>
        <w:rPr>
          <w:rFonts w:eastAsia="SimSun"/>
          <w:color w:val="000000"/>
          <w:sz w:val="24"/>
          <w:szCs w:val="24"/>
          <w:shd w:val="clear" w:color="auto" w:fill="FFFFFF"/>
          <w:lang w:val="en-US" w:eastAsia="zh-CN" w:bidi="ar"/>
        </w:rPr>
        <w:t>  </w:t>
      </w:r>
      <w:r w:rsidRPr="008F2C0F">
        <w:rPr>
          <w:rFonts w:eastAsia="SimSun"/>
          <w:color w:val="000000"/>
          <w:sz w:val="24"/>
          <w:szCs w:val="24"/>
          <w:shd w:val="clear" w:color="auto" w:fill="FFFFFF"/>
          <w:lang w:eastAsia="zh-CN" w:bidi="ar"/>
        </w:rPr>
        <w:t xml:space="preserve"> роботу щодо розробки, систематизації методичних, дидактичних матеріалів до уроків.</w:t>
      </w:r>
    </w:p>
    <w:p w:rsidR="00000000" w:rsidRPr="008F2C0F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  <w:lang w:val="uk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uk"/>
        </w:rPr>
        <w:t xml:space="preserve">  1.4. При організації навчальної діяльності звертати увагу на мотивацію навчання, </w:t>
      </w:r>
      <w:r>
        <w:rPr>
          <w:color w:val="000000"/>
          <w:shd w:val="clear" w:color="auto" w:fill="FFFFFF"/>
          <w:lang w:val="uk"/>
        </w:rPr>
        <w:t>при зовнішній організації уроку на своєчасний  його  початок і кінець.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     1.</w:t>
      </w:r>
      <w:r>
        <w:rPr>
          <w:color w:val="000000"/>
          <w:shd w:val="clear" w:color="auto" w:fill="FFFFFF"/>
          <w:lang w:val="uk-UA"/>
        </w:rPr>
        <w:t>5</w:t>
      </w:r>
      <w:r>
        <w:rPr>
          <w:color w:val="000000"/>
          <w:shd w:val="clear" w:color="auto" w:fill="FFFFFF"/>
          <w:lang w:val="uk"/>
        </w:rPr>
        <w:t>. З метою поглибленого вивчення навчальної дисципліни залучати учнів до  позакласної роботи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 xml:space="preserve">  </w:t>
      </w:r>
    </w:p>
    <w:p w:rsidR="00000000" w:rsidRDefault="0062020C">
      <w:pPr>
        <w:widowControl/>
        <w:shd w:val="clear" w:color="auto" w:fill="FFFFFF"/>
        <w:spacing w:before="144" w:after="144" w:line="156" w:lineRule="atLeast"/>
        <w:jc w:val="both"/>
        <w:rPr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2. Керівнику ШМО  учителів  початкових класів </w:t>
      </w:r>
      <w:r>
        <w:rPr>
          <w:rFonts w:eastAsia="SimSun"/>
          <w:color w:val="000000"/>
          <w:sz w:val="24"/>
          <w:szCs w:val="24"/>
          <w:shd w:val="clear" w:color="auto" w:fill="FFFFFF"/>
          <w:lang w:val="uk-UA" w:eastAsia="zh-CN" w:bidi="ar"/>
        </w:rPr>
        <w:t>Мордовець Г.О.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 опрацювати зміст нака</w:t>
      </w: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>зу  на засіданні ШМО.</w:t>
      </w:r>
    </w:p>
    <w:p w:rsidR="00000000" w:rsidRDefault="0062020C">
      <w:pPr>
        <w:shd w:val="clear" w:color="auto" w:fill="FFFFFF"/>
        <w:tabs>
          <w:tab w:val="left" w:pos="806"/>
        </w:tabs>
        <w:spacing w:line="274" w:lineRule="exact"/>
        <w:jc w:val="both"/>
        <w:rPr>
          <w:color w:val="000000"/>
          <w:spacing w:val="-7"/>
          <w:sz w:val="24"/>
          <w:szCs w:val="24"/>
          <w:lang w:val="uk-UA"/>
        </w:rPr>
      </w:pPr>
      <w:r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  <w:t xml:space="preserve">3. </w:t>
      </w:r>
      <w:r>
        <w:rPr>
          <w:color w:val="000000"/>
          <w:spacing w:val="-7"/>
          <w:sz w:val="24"/>
          <w:szCs w:val="24"/>
          <w:lang w:val="uk-UA"/>
        </w:rPr>
        <w:t>Контроль за виконанням цього наказу залишаю за собою.</w:t>
      </w:r>
    </w:p>
    <w:p w:rsidR="00000000" w:rsidRDefault="0062020C">
      <w:pPr>
        <w:widowControl/>
        <w:shd w:val="clear" w:color="auto" w:fill="FFFFFF"/>
        <w:spacing w:before="144" w:after="144" w:line="156" w:lineRule="atLeast"/>
        <w:jc w:val="both"/>
        <w:rPr>
          <w:color w:val="000000"/>
          <w:sz w:val="24"/>
          <w:szCs w:val="24"/>
        </w:rPr>
      </w:pP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lastRenderedPageBreak/>
        <w:t> 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"/>
        </w:rPr>
        <w:t> Директор                       </w:t>
      </w:r>
      <w:r>
        <w:rPr>
          <w:color w:val="000000"/>
          <w:shd w:val="clear" w:color="auto" w:fill="FFFFFF"/>
          <w:lang w:val="uk-UA"/>
        </w:rPr>
        <w:t xml:space="preserve">                                                 Лариса ЗУБ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 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jc w:val="both"/>
        <w:rPr>
          <w:color w:val="000000"/>
        </w:rPr>
      </w:pPr>
      <w:r>
        <w:rPr>
          <w:color w:val="000000"/>
          <w:shd w:val="clear" w:color="auto" w:fill="FFFFFF"/>
          <w:lang w:val="uk"/>
        </w:rPr>
        <w:t>З наказом ознайомлені: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ind w:firstLineChars="850" w:firstLine="204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Ю</w:t>
      </w:r>
      <w:r>
        <w:rPr>
          <w:color w:val="000000"/>
          <w:shd w:val="clear" w:color="auto" w:fill="FFFFFF"/>
          <w:lang w:val="uk-UA"/>
        </w:rPr>
        <w:t>лія Лисенко</w:t>
      </w: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ind w:firstLineChars="850" w:firstLine="2040"/>
        <w:jc w:val="both"/>
        <w:rPr>
          <w:color w:val="000000"/>
          <w:shd w:val="clear" w:color="auto" w:fill="FFFFFF"/>
          <w:lang w:val="uk-UA"/>
        </w:rPr>
      </w:pPr>
    </w:p>
    <w:p w:rsidR="00000000" w:rsidRDefault="0062020C">
      <w:pPr>
        <w:pStyle w:val="a3"/>
        <w:widowControl/>
        <w:shd w:val="clear" w:color="auto" w:fill="FFFFFF"/>
        <w:spacing w:before="144" w:after="144" w:line="156" w:lineRule="atLeast"/>
        <w:ind w:firstLineChars="850" w:firstLine="2040"/>
        <w:jc w:val="both"/>
        <w:rPr>
          <w:color w:val="000000"/>
        </w:rPr>
      </w:pPr>
      <w:r>
        <w:rPr>
          <w:color w:val="000000"/>
          <w:shd w:val="clear" w:color="auto" w:fill="FFFFFF"/>
          <w:lang w:val="uk-UA"/>
        </w:rPr>
        <w:t>Галина Мордовець</w:t>
      </w:r>
      <w:r>
        <w:rPr>
          <w:color w:val="000000"/>
          <w:shd w:val="clear" w:color="auto" w:fill="FFFFFF"/>
          <w:lang w:val="uk"/>
        </w:rPr>
        <w:t> </w:t>
      </w:r>
    </w:p>
    <w:p w:rsidR="00000000" w:rsidRDefault="0062020C">
      <w:pPr>
        <w:rPr>
          <w:color w:val="000000"/>
          <w:sz w:val="24"/>
          <w:szCs w:val="24"/>
        </w:rPr>
      </w:pPr>
    </w:p>
    <w:p w:rsidR="008F2C0F" w:rsidRDefault="008F2C0F">
      <w:pPr>
        <w:widowControl/>
        <w:shd w:val="clear" w:color="auto" w:fill="FFFFFF"/>
        <w:spacing w:before="144" w:after="144" w:line="156" w:lineRule="atLeast"/>
        <w:jc w:val="both"/>
        <w:rPr>
          <w:rFonts w:eastAsia="SimSun"/>
          <w:color w:val="000000"/>
          <w:sz w:val="24"/>
          <w:szCs w:val="24"/>
          <w:shd w:val="clear" w:color="auto" w:fill="FFFFFF"/>
          <w:lang w:val="uk" w:eastAsia="zh-CN" w:bidi="ar"/>
        </w:rPr>
      </w:pPr>
    </w:p>
    <w:sectPr w:rsidR="008F2C0F" w:rsidSect="008F2C0F">
      <w:pgSz w:w="11906" w:h="16838"/>
      <w:pgMar w:top="1440" w:right="15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2923"/>
    <w:multiLevelType w:val="singleLevel"/>
    <w:tmpl w:val="07DB292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0F"/>
    <w:rsid w:val="0062020C"/>
    <w:rsid w:val="008F2C0F"/>
    <w:rsid w:val="71A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387F4"/>
  <w15:chartTrackingRefBased/>
  <w15:docId w15:val="{51463E36-F784-43F4-B1F5-E5FF2EE2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paragraph" w:styleId="a4">
    <w:name w:val="Balloon Text"/>
    <w:basedOn w:val="a"/>
    <w:link w:val="a5"/>
    <w:rsid w:val="008F2C0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rsid w:val="008F2C0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\Downloads\&#1089;&#1090;&#1072;&#1085;%20&#1074;&#1080;&#1082;&#1083;&#1072;&#1076;&#1072;&#1085;&#1085;&#1103;%20&#1072;&#1085;&#1075;&#1083;&#1110;&#1081;&#1089;&#1100;&#1082;&#1086;&#1111;%20&#1084;&#1086;&#1074;&#1080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 викладання англійської мови</Template>
  <TotalTime>14</TotalTime>
  <Pages>6</Pages>
  <Words>7647</Words>
  <Characters>4360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BOSS</cp:lastModifiedBy>
  <cp:revision>1</cp:revision>
  <cp:lastPrinted>2023-02-28T10:17:00Z</cp:lastPrinted>
  <dcterms:created xsi:type="dcterms:W3CDTF">2023-02-28T10:14:00Z</dcterms:created>
  <dcterms:modified xsi:type="dcterms:W3CDTF">2023-02-28T10:31:00Z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A23CF904BD79405195A9C960C3314D61</vt:lpwstr>
  </property>
</Properties>
</file>