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F1" w:rsidRPr="00324FF1" w:rsidRDefault="00324FF1" w:rsidP="00324FF1">
      <w:pPr>
        <w:ind w:firstLine="284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24FF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Аналіз роботи з організації та ведення військового обліку</w:t>
      </w:r>
    </w:p>
    <w:p w:rsidR="00324FF1" w:rsidRDefault="00324FF1" w:rsidP="00324FF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5B" w:rsidRDefault="00324FF1" w:rsidP="00A3595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військовий час на підприємствах велика увага приділяється також веденню військового обліку військовозобов’язаних </w:t>
      </w:r>
      <w:r w:rsidR="00A3595B">
        <w:rPr>
          <w:rFonts w:ascii="Times New Roman" w:hAnsi="Times New Roman" w:cs="Times New Roman"/>
          <w:sz w:val="28"/>
          <w:szCs w:val="28"/>
          <w:lang w:val="uk-UA"/>
        </w:rPr>
        <w:t>і призовників.</w:t>
      </w:r>
    </w:p>
    <w:p w:rsidR="00F03E43" w:rsidRDefault="00B50AAE" w:rsidP="00A504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Задля успішного ведення, відповідальний</w:t>
      </w:r>
      <w:r w:rsidR="00A175FB">
        <w:rPr>
          <w:rFonts w:ascii="Times New Roman" w:hAnsi="Times New Roman" w:cs="Times New Roman"/>
          <w:sz w:val="28"/>
          <w:szCs w:val="28"/>
          <w:lang w:val="uk-UA"/>
        </w:rPr>
        <w:t xml:space="preserve"> (Нак.№106 від 31.08.2022 </w:t>
      </w:r>
      <w:r w:rsidR="00A175FB" w:rsidRPr="00A175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75FB" w:rsidRPr="00A175FB">
        <w:rPr>
          <w:rFonts w:ascii="Times New Roman" w:eastAsia="Calibri" w:hAnsi="Times New Roman" w:cs="Times New Roman"/>
          <w:sz w:val="28"/>
          <w:szCs w:val="28"/>
          <w:lang w:val="uk-UA"/>
        </w:rPr>
        <w:t>Про призначення відповідальної особи за ведення військового обліку в</w:t>
      </w:r>
      <w:r w:rsidR="00A175FB" w:rsidRPr="00A175FB">
        <w:rPr>
          <w:rFonts w:ascii="Times New Roman" w:hAnsi="Times New Roman" w:cs="Times New Roman"/>
          <w:sz w:val="28"/>
          <w:szCs w:val="28"/>
          <w:lang w:val="uk-UA"/>
        </w:rPr>
        <w:t xml:space="preserve"> ЗПШ»</w:t>
      </w:r>
      <w:r w:rsidR="00A175F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175FB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документацію керується </w:t>
      </w:r>
      <w:r w:rsidR="00A3595B">
        <w:rPr>
          <w:rFonts w:ascii="Times New Roman" w:hAnsi="Times New Roman" w:cs="Times New Roman"/>
          <w:sz w:val="28"/>
          <w:szCs w:val="28"/>
          <w:lang w:val="uk-UA"/>
        </w:rPr>
        <w:t>такими нормативними документами: Конституція України, ЗУ «Про оборону України», ЗУ «Про військовий обов’язок і військову службу», ЗУ «Про мобілізаційну підготовку і мобілізацію», Постанова №</w:t>
      </w:r>
      <w:r w:rsidR="000D4D96">
        <w:rPr>
          <w:rFonts w:ascii="Times New Roman" w:hAnsi="Times New Roman" w:cs="Times New Roman"/>
          <w:sz w:val="28"/>
          <w:szCs w:val="28"/>
          <w:lang w:val="uk-UA"/>
        </w:rPr>
        <w:t xml:space="preserve"> 1487 </w:t>
      </w:r>
      <w:proofErr w:type="spellStart"/>
      <w:r w:rsidR="000D4D96" w:rsidRPr="000D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="000D4D96" w:rsidRPr="000D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</w:t>
      </w:r>
      <w:proofErr w:type="spellStart"/>
      <w:r w:rsidR="000D4D96" w:rsidRPr="000D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грудня</w:t>
      </w:r>
      <w:proofErr w:type="spellEnd"/>
      <w:r w:rsidR="000D4D96" w:rsidRPr="000D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0D4D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</w:t>
      </w:r>
      <w:r w:rsidR="00A504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затвердження Порядку організації та ведення військового обліку призовників, військовозобов’язаних та резервістів</w:t>
      </w:r>
      <w:r w:rsidR="000D4D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6676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тощо</w:t>
      </w:r>
      <w:r w:rsidR="00A504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51E3D" w:rsidRDefault="00315593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Зазначимо, що </w:t>
      </w:r>
      <w:r w:rsidR="00AE6A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відповідальна особа </w:t>
      </w:r>
      <w:r w:rsidR="009A45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веденні військового обліку має План роботи з військового обліку, який складається кожного року. В Плані прописані заходи та терміни виконання.</w:t>
      </w:r>
    </w:p>
    <w:p w:rsidR="00D31CBC" w:rsidRDefault="00D31CBC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Наголошуємо на те, що відбувається тісна співпраця із Запорізьким </w:t>
      </w:r>
      <w:r w:rsidR="00CD21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РТЦК та СП. На письмові запити Центру </w:t>
      </w:r>
      <w:r w:rsidR="006676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комплектування </w:t>
      </w:r>
      <w:r w:rsidR="00CD21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надсилаються відповіді: звіти про чисельність </w:t>
      </w:r>
      <w:r w:rsidR="00CD21C7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військовозобов’язаних, які заброньовані згідно з переліком посад і професій військовозобов’язаних, які підлягають бронюванню на період мобілізації та на воєнний стан (щорічно), списки громадян, які підлягають приписці до призовної дільниці Запорізького </w:t>
      </w:r>
      <w:r w:rsidR="00CD21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РТЦК та СП</w:t>
      </w:r>
      <w:r w:rsidR="006676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тощо</w:t>
      </w:r>
      <w:r w:rsidR="00CD21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5977EB" w:rsidRDefault="007B253A" w:rsidP="005977E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01.03.2023 року в</w:t>
      </w:r>
      <w:r w:rsidR="005977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ЗПШ «Еврика» згідно</w:t>
      </w:r>
      <w:r w:rsidR="00D31C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вимог до</w:t>
      </w:r>
      <w:r w:rsidR="005977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призовного віку один штатний працівник – робітник з комплексного ремонту й обслуговування будинків Луценко Є.М</w:t>
      </w:r>
      <w:r w:rsidR="000755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(звання - рядовий)</w:t>
      </w:r>
      <w:r w:rsidR="005977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51E91" w:rsidRDefault="00251E91" w:rsidP="005977E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Вся документація зберігається в окремій папці, в кабінеті діловода.</w:t>
      </w:r>
    </w:p>
    <w:p w:rsidR="005977EB" w:rsidRDefault="005977EB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B253A" w:rsidRDefault="007B253A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B253A" w:rsidRDefault="007B253A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B418E" w:rsidRDefault="00DB418E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B418E" w:rsidRDefault="00DB418E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F544E" w:rsidRDefault="005F544E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B253A" w:rsidRDefault="007B253A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B253A" w:rsidRDefault="007B253A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Відповідальний за ведення                                 Юлія ШЕНДРІК</w:t>
      </w:r>
    </w:p>
    <w:p w:rsidR="007B253A" w:rsidRPr="00A5043D" w:rsidRDefault="007B253A" w:rsidP="00151E3D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військового обліку </w:t>
      </w:r>
    </w:p>
    <w:sectPr w:rsidR="007B253A" w:rsidRPr="00A5043D" w:rsidSect="00F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F1"/>
    <w:rsid w:val="0007554E"/>
    <w:rsid w:val="000D4D96"/>
    <w:rsid w:val="00151E3D"/>
    <w:rsid w:val="001B2699"/>
    <w:rsid w:val="00251E91"/>
    <w:rsid w:val="00290B56"/>
    <w:rsid w:val="00315593"/>
    <w:rsid w:val="00324FF1"/>
    <w:rsid w:val="00361319"/>
    <w:rsid w:val="005977EB"/>
    <w:rsid w:val="005F544E"/>
    <w:rsid w:val="006676E7"/>
    <w:rsid w:val="007554DC"/>
    <w:rsid w:val="007B253A"/>
    <w:rsid w:val="00933DF0"/>
    <w:rsid w:val="009A452C"/>
    <w:rsid w:val="009E7342"/>
    <w:rsid w:val="00A175FB"/>
    <w:rsid w:val="00A3595B"/>
    <w:rsid w:val="00A5043D"/>
    <w:rsid w:val="00AE6A3A"/>
    <w:rsid w:val="00B50AAE"/>
    <w:rsid w:val="00CD21C7"/>
    <w:rsid w:val="00CF096C"/>
    <w:rsid w:val="00D31CBC"/>
    <w:rsid w:val="00DB418E"/>
    <w:rsid w:val="00EE49D8"/>
    <w:rsid w:val="00F0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Medic</cp:lastModifiedBy>
  <cp:revision>24</cp:revision>
  <dcterms:created xsi:type="dcterms:W3CDTF">2023-03-20T06:26:00Z</dcterms:created>
  <dcterms:modified xsi:type="dcterms:W3CDTF">2023-03-20T12:12:00Z</dcterms:modified>
</cp:coreProperties>
</file>