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2C" w:rsidRPr="0017212C" w:rsidRDefault="0017212C" w:rsidP="0017212C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17212C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 wp14:anchorId="29496D43" wp14:editId="00F15A0B">
            <wp:extent cx="598170" cy="64198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2C" w:rsidRPr="0017212C" w:rsidRDefault="0017212C" w:rsidP="00172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17212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17212C" w:rsidRPr="0017212C" w:rsidRDefault="0017212C" w:rsidP="00172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17212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17212C" w:rsidRPr="0017212C" w:rsidRDefault="0017212C" w:rsidP="001721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17212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17212C" w:rsidRPr="0017212C" w:rsidRDefault="0017212C" w:rsidP="001721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17212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17212C" w:rsidRPr="0017212C" w:rsidRDefault="0017212C" w:rsidP="001721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17212C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17212C" w:rsidRPr="0017212C" w:rsidRDefault="0017212C" w:rsidP="0017212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17212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17212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17212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1721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м. </w:t>
      </w:r>
      <w:proofErr w:type="spellStart"/>
      <w:r w:rsidRPr="001721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Зaпopiжжя</w:t>
      </w:r>
      <w:proofErr w:type="spellEnd"/>
      <w:r w:rsidRPr="001721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17212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17212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(061)224-84-05; факс: (061)224-77-54,</w:t>
      </w:r>
    </w:p>
    <w:p w:rsidR="0017212C" w:rsidRPr="0017212C" w:rsidRDefault="0017212C" w:rsidP="0017212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1721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1721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1721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17212C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uvkevrika@ukr.net</w:t>
      </w:r>
      <w:r w:rsidRPr="001721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17212C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17212C">
        <w:rPr>
          <w:rFonts w:ascii="Times New Roman" w:eastAsia="Calibri" w:hAnsi="Times New Roman" w:cs="Times New Roman"/>
          <w:sz w:val="20"/>
          <w:szCs w:val="20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7212C" w:rsidRPr="0017212C" w:rsidTr="00D42021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212C" w:rsidRPr="0017212C" w:rsidRDefault="0017212C" w:rsidP="0017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17212C" w:rsidRPr="0017212C" w:rsidRDefault="0017212C" w:rsidP="0017212C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17212C" w:rsidRPr="0017212C" w:rsidRDefault="0017212C" w:rsidP="001721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 А К А З</w:t>
      </w:r>
    </w:p>
    <w:p w:rsidR="0017212C" w:rsidRPr="0017212C" w:rsidRDefault="0017212C" w:rsidP="0017212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19</w:t>
      </w:r>
      <w:r w:rsidRPr="0017212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.04.2023</w:t>
      </w: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№  27</w:t>
      </w: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зарахування дітей до першого класу</w:t>
      </w: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ЗПШ « Еврика»</w:t>
      </w: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наказу  ТВО Дніпровського  району від 12.04.2023 №64р</w:t>
      </w: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«Про зарахування дітей до першого класу закладів середньої освіти Дніпровського району у 2023році</w:t>
      </w:r>
      <w:r w:rsidRPr="001721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17212C" w:rsidRPr="0017212C" w:rsidRDefault="0017212C" w:rsidP="0017212C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 датою початку  приймання заяв для зарахування дітей  до першого класу до ЗПШ «Еврика» 01 травня 2023 року.</w:t>
      </w:r>
    </w:p>
    <w:p w:rsidR="0017212C" w:rsidRPr="0017212C" w:rsidRDefault="0017212C" w:rsidP="0017212C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Встановити термін  приймання заяв для зарахування  до  першого класу  ЗПШ «Еврика»  на оформлення всіх необхідних документів  до 31.05.2023року, після 01 червня (для зарахування на вільні місця).</w:t>
      </w:r>
    </w:p>
    <w:p w:rsidR="0017212C" w:rsidRPr="0017212C" w:rsidRDefault="0017212C" w:rsidP="0017212C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Призначити, Лисенко Ю.Г.</w:t>
      </w:r>
      <w:r w:rsidR="009B5ACE">
        <w:rPr>
          <w:rFonts w:ascii="Times New Roman" w:eastAsia="Calibri" w:hAnsi="Times New Roman" w:cs="Times New Roman"/>
          <w:sz w:val="28"/>
          <w:szCs w:val="28"/>
          <w:lang w:val="uk-UA"/>
        </w:rPr>
        <w:t>, в.о. заступника директора з НВР</w:t>
      </w: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, відповідальною за приймання заяв для зарахування  до  першого класу  ЗПШ «Еврика»:</w:t>
      </w:r>
    </w:p>
    <w:p w:rsidR="0017212C" w:rsidRPr="0017212C" w:rsidRDefault="0017212C" w:rsidP="0017212C">
      <w:pPr>
        <w:numPr>
          <w:ilvl w:val="1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Зарахування дітей  внутрішньо переміщених осіб, які  мають довідку про  звернення за захистом в Україні,  посвідчення біженця, посвідчення особи, яка потребує додаткового захисту або якій надано  тимчасовий захист, здійснювати без подання  зазначених документів протягом вступної кампанії;</w:t>
      </w:r>
    </w:p>
    <w:p w:rsidR="0017212C" w:rsidRPr="0017212C" w:rsidRDefault="0017212C" w:rsidP="0017212C">
      <w:pPr>
        <w:numPr>
          <w:ilvl w:val="1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В разі відсутності  свідоцтва про народження дитини  внутрішньо переміщених осіб  невідкладно інформувати органи опіки  і піклування за місцем проживання дитини  за місцем закладу освіти для сприяння в його оформленні;</w:t>
      </w:r>
    </w:p>
    <w:p w:rsidR="0017212C" w:rsidRPr="0017212C" w:rsidRDefault="0017212C" w:rsidP="0017212C">
      <w:pPr>
        <w:numPr>
          <w:ilvl w:val="1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Вжити  вичерпних заходів щодо зарахування усіх дітей, місце проживання яких на території обслуговування закладу освіти </w:t>
      </w: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підтверджене, а також дітей, які є рідними (усиновленими) братами та/або сестрами, які  здобувають освіту у цьому закладі, чи дітьми працівників ЗПШ «Еврика»(у разі його наявності);</w:t>
      </w:r>
    </w:p>
    <w:p w:rsidR="0017212C" w:rsidRPr="0017212C" w:rsidRDefault="0017212C" w:rsidP="009B5ACE">
      <w:pPr>
        <w:numPr>
          <w:ilvl w:val="1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Видати наказ про зарахування дітей до першого класу на підставі поданих заяв станом на 31.05.2023;</w:t>
      </w:r>
      <w:bookmarkStart w:id="0" w:name="_GoBack"/>
      <w:bookmarkEnd w:id="0"/>
      <w:r w:rsidR="009B5ACE" w:rsidRPr="009B5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7212C" w:rsidRPr="0017212C" w:rsidRDefault="0017212C" w:rsidP="0017212C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Здоровцовій</w:t>
      </w:r>
      <w:proofErr w:type="spellEnd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вчителю початкових класів:</w:t>
      </w:r>
    </w:p>
    <w:p w:rsidR="0017212C" w:rsidRPr="0017212C" w:rsidRDefault="0017212C" w:rsidP="0017212C">
      <w:pPr>
        <w:numPr>
          <w:ilvl w:val="1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Оприлюднити інформацію про умови та строки приймання заяв для зарахування дітей до першого класу  ЗПШ «Еврика» на офіційному </w:t>
      </w:r>
      <w:proofErr w:type="spellStart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закладу;</w:t>
      </w:r>
    </w:p>
    <w:p w:rsidR="0017212C" w:rsidRPr="0017212C" w:rsidRDefault="0017212C" w:rsidP="0017212C">
      <w:pPr>
        <w:numPr>
          <w:ilvl w:val="1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Оприлюднити список зарахованих учнів (із зазначенням їх прізвищ)   шляхом розміщення списку на інформаційному стенді в закладі освіти, а також на офіційному </w:t>
      </w:r>
      <w:proofErr w:type="spellStart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7212C" w:rsidRPr="0017212C" w:rsidRDefault="0017212C" w:rsidP="0017212C">
      <w:pPr>
        <w:numPr>
          <w:ilvl w:val="1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Оприлюднити інформацію щодо наявності вільність місць в ЗПШ «Еврика» шляхом розміщення зазначеної інформації на інформаційному стенді та офіційному </w:t>
      </w:r>
      <w:proofErr w:type="spellStart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7212C" w:rsidRPr="0017212C" w:rsidRDefault="0017212C" w:rsidP="0017212C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Директор                                                                    Лариса ЗУБ</w:t>
      </w: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Юлія ЛИСЕНКО</w:t>
      </w: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Ольга ЗДОРОВЦОВА</w:t>
      </w: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7212C" w:rsidRPr="0017212C" w:rsidRDefault="0017212C" w:rsidP="001721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12C" w:rsidRPr="0017212C" w:rsidRDefault="0017212C" w:rsidP="0017212C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17212C" w:rsidRPr="0017212C" w:rsidRDefault="0017212C" w:rsidP="0017212C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497CF7" w:rsidRDefault="00497CF7"/>
    <w:sectPr w:rsidR="00497CF7" w:rsidSect="00A43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41990"/>
    <w:multiLevelType w:val="multilevel"/>
    <w:tmpl w:val="C60E98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C"/>
    <w:rsid w:val="0017212C"/>
    <w:rsid w:val="00497CF7"/>
    <w:rsid w:val="009B5ACE"/>
    <w:rsid w:val="00A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56BE"/>
  <w15:chartTrackingRefBased/>
  <w15:docId w15:val="{9134509C-4CF9-4C83-9B32-A33C664D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2023-04-20T12:08:00Z</cp:lastPrinted>
  <dcterms:created xsi:type="dcterms:W3CDTF">2023-04-20T11:32:00Z</dcterms:created>
  <dcterms:modified xsi:type="dcterms:W3CDTF">2023-04-20T14:02:00Z</dcterms:modified>
</cp:coreProperties>
</file>