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E2" w:rsidRDefault="00DC5AE2" w:rsidP="00DC5AE2">
      <w:pPr>
        <w:jc w:val="center"/>
        <w:rPr>
          <w:sz w:val="16"/>
          <w:szCs w:val="16"/>
          <w:lang w:val="uk-UA"/>
        </w:rPr>
      </w:pPr>
      <w:r>
        <w:rPr>
          <w:b/>
          <w:sz w:val="24"/>
          <w:szCs w:val="24"/>
        </w:rPr>
        <w:t xml:space="preserve">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E2" w:rsidRDefault="00DC5AE2" w:rsidP="00DC5AE2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DC5AE2" w:rsidRDefault="00DC5AE2" w:rsidP="00DC5AE2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DC5AE2" w:rsidRDefault="00DC5AE2" w:rsidP="00DC5AE2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DC5AE2" w:rsidRDefault="00DC5AE2" w:rsidP="00DC5AE2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DC5AE2" w:rsidRDefault="00DC5AE2" w:rsidP="00DC5AE2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DC5AE2" w:rsidRDefault="00DC5AE2" w:rsidP="00DC5AE2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(061)224-77-79; факс(061)224-77-54,</w:t>
      </w:r>
    </w:p>
    <w:p w:rsidR="00DC5AE2" w:rsidRDefault="00DC5AE2" w:rsidP="00DC5AE2">
      <w:pPr>
        <w:jc w:val="center"/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C5AE2" w:rsidTr="007953A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C5AE2" w:rsidRDefault="00DC5AE2" w:rsidP="007953AB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:rsidR="00DC5AE2" w:rsidRDefault="00DC5AE2" w:rsidP="00DC5AE2">
      <w:pPr>
        <w:spacing w:line="360" w:lineRule="auto"/>
        <w:jc w:val="both"/>
        <w:rPr>
          <w:sz w:val="24"/>
          <w:szCs w:val="24"/>
          <w:u w:val="single"/>
          <w:lang w:val="uk-UA"/>
        </w:rPr>
      </w:pPr>
    </w:p>
    <w:p w:rsidR="00DC5AE2" w:rsidRDefault="00DC5AE2" w:rsidP="00DC5AE2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DC5AE2" w:rsidRDefault="00DC5AE2" w:rsidP="00DC5AE2">
      <w:pPr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НАКАЗ</w:t>
      </w:r>
    </w:p>
    <w:p w:rsidR="00DC5AE2" w:rsidRDefault="00DC5AE2" w:rsidP="00DC5AE2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</w:rPr>
      </w:pPr>
    </w:p>
    <w:p w:rsidR="00DC5AE2" w:rsidRDefault="00DC5AE2" w:rsidP="00DC5AE2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</w:rPr>
      </w:pPr>
    </w:p>
    <w:p w:rsidR="00DC5AE2" w:rsidRDefault="00C42A97" w:rsidP="00DC5AE2">
      <w:pPr>
        <w:ind w:right="-1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30.05.2023</w:t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  <w:t xml:space="preserve"> </w:t>
      </w:r>
      <w:r w:rsidR="00DC5AE2">
        <w:rPr>
          <w:sz w:val="24"/>
          <w:szCs w:val="24"/>
          <w:lang w:val="uk-UA"/>
        </w:rPr>
        <w:tab/>
        <w:t xml:space="preserve">          № ____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підсумки виконання навчальних планів</w:t>
      </w:r>
    </w:p>
    <w:p w:rsidR="00DC5AE2" w:rsidRDefault="00C42A97" w:rsidP="00DC5AE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програм за ІІ півріччя 2022 – 2023</w:t>
      </w:r>
      <w:r w:rsidR="00DC5AE2">
        <w:rPr>
          <w:b/>
          <w:sz w:val="24"/>
          <w:szCs w:val="24"/>
          <w:lang w:val="uk-UA"/>
        </w:rPr>
        <w:t xml:space="preserve"> н. р.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річного плану роботи адміністрацією школи було перевірено виконання вчителями початкової школи навчальних планів і програм за І</w:t>
      </w:r>
      <w:r w:rsidR="002E5BB8">
        <w:rPr>
          <w:sz w:val="24"/>
          <w:szCs w:val="24"/>
          <w:lang w:val="uk-UA"/>
        </w:rPr>
        <w:t>І</w:t>
      </w:r>
      <w:r w:rsidR="00C42A97">
        <w:rPr>
          <w:sz w:val="24"/>
          <w:szCs w:val="24"/>
          <w:lang w:val="uk-UA"/>
        </w:rPr>
        <w:t xml:space="preserve"> семестр 2022 – 2023</w:t>
      </w:r>
      <w:r>
        <w:rPr>
          <w:sz w:val="24"/>
          <w:szCs w:val="24"/>
          <w:lang w:val="uk-UA"/>
        </w:rPr>
        <w:t xml:space="preserve"> навчального року.</w:t>
      </w:r>
    </w:p>
    <w:p w:rsidR="00DC5AE2" w:rsidRDefault="00DC5AE2" w:rsidP="00DC5AE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результати перевірки ведення класних журналів і записи, зроблені в них учителями, співбесіди, проведені з ними на підставі календарного планування, відвідані уроки, можна зробити висновки, що вчителі початкових класів керуються у своїй роботі інструктивно-методичними рекомендаціями МОН України щодо вивчення шкільних державних програм у І</w:t>
      </w:r>
      <w:r w:rsidR="002E5BB8">
        <w:rPr>
          <w:sz w:val="24"/>
          <w:szCs w:val="24"/>
          <w:lang w:val="uk-UA"/>
        </w:rPr>
        <w:t>І</w:t>
      </w:r>
      <w:r w:rsidR="00C42A97">
        <w:rPr>
          <w:sz w:val="24"/>
          <w:szCs w:val="24"/>
          <w:lang w:val="uk-UA"/>
        </w:rPr>
        <w:t xml:space="preserve"> семестрі 2022 – 2023</w:t>
      </w:r>
      <w:r>
        <w:rPr>
          <w:sz w:val="24"/>
          <w:szCs w:val="24"/>
          <w:lang w:val="uk-UA"/>
        </w:rPr>
        <w:t xml:space="preserve"> н.р.</w:t>
      </w:r>
    </w:p>
    <w:p w:rsidR="00DC5AE2" w:rsidRDefault="00DC5AE2" w:rsidP="00DC5AE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початковій школі освітня робота була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школи. План навчальної програми з усіх предметів робочого плану виконано. Учителі завжди проводять обов'язкові контрольні роботи, уроки розвитку зв'язного мовлення, позакласного читання. 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вищезазначеного </w:t>
      </w:r>
    </w:p>
    <w:p w:rsidR="00DC5AE2" w:rsidRDefault="00DC5AE2" w:rsidP="00DC5AE2">
      <w:pPr>
        <w:rPr>
          <w:sz w:val="24"/>
          <w:szCs w:val="24"/>
          <w:u w:val="single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Лисенко Ю.Г., в.о. заступника директора з НВР: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Скласти поект плану вихо</w:t>
      </w:r>
      <w:r w:rsidR="00C42A97">
        <w:rPr>
          <w:sz w:val="24"/>
          <w:szCs w:val="24"/>
          <w:lang w:val="uk-UA"/>
        </w:rPr>
        <w:t>вної роботи на I семестр 2023-2024</w:t>
      </w:r>
      <w:r>
        <w:rPr>
          <w:sz w:val="24"/>
          <w:szCs w:val="24"/>
          <w:lang w:val="uk-UA"/>
        </w:rPr>
        <w:t xml:space="preserve"> н.р і довести його до відома </w:t>
      </w:r>
      <w:r w:rsidR="00C42A97">
        <w:rPr>
          <w:sz w:val="24"/>
          <w:szCs w:val="24"/>
          <w:lang w:val="uk-UA"/>
        </w:rPr>
        <w:t>класних керівників до 10.06.2023</w:t>
      </w:r>
      <w:r>
        <w:rPr>
          <w:sz w:val="24"/>
          <w:szCs w:val="24"/>
          <w:lang w:val="uk-UA"/>
        </w:rPr>
        <w:t>р.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Мордовець Г.О., керівнику ШМО вчителів початкових класів: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Провести ШМО і довести результативність виконання навчальних планів і програм до вчителів 1 – 4 класів. 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Розробити рекомендації щодо покращення якості знань учнів 1 – 4 класів із предметів інваріантної складової робочого навчального плану.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Бурцевій Н.Л., Мордовець Г.О., Юрченко І.Д., Здоровцовій О.В., Лисенко Ю.Г., Суслопаровій Т.М., вчителям 1 – 4 класів: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 Взяти до уваги інформацію про виконання держ</w:t>
      </w:r>
      <w:r w:rsidR="00C42A97">
        <w:rPr>
          <w:sz w:val="24"/>
          <w:szCs w:val="24"/>
          <w:lang w:val="uk-UA"/>
        </w:rPr>
        <w:t>авних програм у ІІ півріччі 2022-20223</w:t>
      </w:r>
      <w:r>
        <w:rPr>
          <w:sz w:val="24"/>
          <w:szCs w:val="24"/>
          <w:lang w:val="uk-UA"/>
        </w:rPr>
        <w:t xml:space="preserve"> навчального року.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3.2. У своїй роботі керуватися державними предметними програмами, інструктивно-методичними рекомендаціями МОН України щодо ви</w:t>
      </w:r>
      <w:r w:rsidR="00C42A97">
        <w:rPr>
          <w:sz w:val="24"/>
          <w:szCs w:val="24"/>
          <w:lang w:val="uk-UA"/>
        </w:rPr>
        <w:t>вчення шкільних дисциплін у 2022-2023</w:t>
      </w:r>
      <w:r>
        <w:rPr>
          <w:sz w:val="24"/>
          <w:szCs w:val="24"/>
          <w:lang w:val="uk-UA"/>
        </w:rPr>
        <w:t>н.р, методичним листом «Орієнтовні вимоги до усного і писемного мовлення учнів та проведення письмових робіт і перевірки зошитів», а також критеріями оцінювання навчальних досягнень учнів у системі загальної середньої освіти, розробленими на виконання рішення колегії МОН України.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 Класним керівникам початкової школи в он-лайн форматі ознайомити батьків із результатами успішності учнів у ІІ семе</w:t>
      </w:r>
      <w:r w:rsidR="00C42A97">
        <w:rPr>
          <w:sz w:val="24"/>
          <w:szCs w:val="24"/>
          <w:lang w:val="uk-UA"/>
        </w:rPr>
        <w:t>стрі та недоліками до 10.06.2023</w:t>
      </w:r>
      <w:r>
        <w:rPr>
          <w:sz w:val="24"/>
          <w:szCs w:val="24"/>
          <w:lang w:val="uk-UA"/>
        </w:rPr>
        <w:t xml:space="preserve"> р.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  Контроль за виконанням цього наказу залишаю за собою.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ЗУБ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u w:val="single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DC5AE2" w:rsidRDefault="00DC5AE2" w:rsidP="00DC5AE2">
      <w:pPr>
        <w:ind w:firstLine="708"/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Ірина ЮРЧЕНКО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Ольга ЗДОРОВЦОВА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Наталія БУРЦЕВА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Галина МОРДОВЕЦЬ</w:t>
      </w:r>
    </w:p>
    <w:p w:rsidR="00DC5AE2" w:rsidRDefault="00DC5AE2" w:rsidP="00DC5AE2">
      <w:pPr>
        <w:jc w:val="center"/>
        <w:rPr>
          <w:b/>
          <w:sz w:val="24"/>
          <w:szCs w:val="24"/>
          <w:lang w:val="uk-UA"/>
        </w:rPr>
      </w:pPr>
    </w:p>
    <w:p w:rsidR="00DC5AE2" w:rsidRPr="00A051AA" w:rsidRDefault="00DC5AE2" w:rsidP="00DC5AE2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>Тетяна СУСЛОПАРОВА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lastRenderedPageBreak/>
        <w:drawing>
          <wp:inline distT="0" distB="0" distL="0" distR="0">
            <wp:extent cx="6000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E2" w:rsidRDefault="00DC5AE2" w:rsidP="00DC5AE2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DC5AE2" w:rsidRDefault="00DC5AE2" w:rsidP="00DC5AE2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DC5AE2" w:rsidRDefault="00DC5AE2" w:rsidP="00DC5AE2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DC5AE2" w:rsidRDefault="00DC5AE2" w:rsidP="00DC5AE2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DC5AE2" w:rsidRDefault="00DC5AE2" w:rsidP="00DC5AE2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DC5AE2" w:rsidRDefault="00DC5AE2" w:rsidP="00DC5AE2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(061)224-77-79; факс(061)224-77-54,</w:t>
      </w:r>
    </w:p>
    <w:p w:rsidR="00DC5AE2" w:rsidRDefault="00DC5AE2" w:rsidP="00DC5AE2">
      <w:pPr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p w:rsidR="00DC5AE2" w:rsidRDefault="00DC5AE2" w:rsidP="00DC5AE2">
      <w:pPr>
        <w:jc w:val="center"/>
        <w:rPr>
          <w:bCs/>
          <w:lang w:val="uk-UA"/>
        </w:rPr>
      </w:pP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C5AE2" w:rsidTr="007953A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C5AE2" w:rsidRDefault="00DC5AE2" w:rsidP="007953AB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:rsidR="00DC5AE2" w:rsidRDefault="00DC5AE2" w:rsidP="00DC5AE2">
      <w:pPr>
        <w:spacing w:line="360" w:lineRule="auto"/>
        <w:jc w:val="both"/>
        <w:rPr>
          <w:sz w:val="24"/>
          <w:szCs w:val="24"/>
          <w:u w:val="single"/>
          <w:lang w:val="uk-UA"/>
        </w:rPr>
      </w:pPr>
    </w:p>
    <w:p w:rsidR="00DC5AE2" w:rsidRDefault="00DC5AE2" w:rsidP="00DC5AE2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DC5AE2" w:rsidRDefault="00DC5AE2" w:rsidP="00DC5AE2">
      <w:pPr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НАКАЗ</w:t>
      </w:r>
    </w:p>
    <w:p w:rsidR="00DC5AE2" w:rsidRDefault="00DC5AE2" w:rsidP="00DC5AE2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  <w:lang w:val="uk-UA"/>
        </w:rPr>
      </w:pPr>
    </w:p>
    <w:p w:rsidR="00DC5AE2" w:rsidRDefault="00DC5AE2" w:rsidP="00DC5AE2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  <w:lang w:val="uk-UA"/>
        </w:rPr>
      </w:pPr>
    </w:p>
    <w:p w:rsidR="00DC5AE2" w:rsidRDefault="00840E20" w:rsidP="00DC5AE2">
      <w:pPr>
        <w:ind w:right="-1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30.05.2023</w:t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  <w:t xml:space="preserve"> </w:t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</w:r>
      <w:r w:rsidR="00DC5AE2">
        <w:rPr>
          <w:sz w:val="24"/>
          <w:szCs w:val="24"/>
          <w:lang w:val="uk-UA"/>
        </w:rPr>
        <w:tab/>
        <w:t>№ ___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lang w:val="uk-UA"/>
        </w:rPr>
      </w:pPr>
    </w:p>
    <w:p w:rsidR="00BD731E" w:rsidRPr="00BD731E" w:rsidRDefault="00DC5AE2" w:rsidP="00BD731E">
      <w:pPr>
        <w:spacing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</w:t>
      </w:r>
      <w:r w:rsidR="00BD731E">
        <w:rPr>
          <w:b/>
          <w:sz w:val="24"/>
          <w:szCs w:val="24"/>
          <w:lang w:val="uk-UA"/>
        </w:rPr>
        <w:t>проведення навчальних екскурсій</w:t>
      </w:r>
    </w:p>
    <w:p w:rsidR="00DC5AE2" w:rsidRDefault="00BD731E" w:rsidP="00DC5AE2">
      <w:pPr>
        <w:spacing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</w:t>
      </w:r>
      <w:r w:rsidR="00DC5AE2">
        <w:rPr>
          <w:b/>
          <w:sz w:val="24"/>
          <w:szCs w:val="24"/>
          <w:lang w:val="uk-UA"/>
        </w:rPr>
        <w:t xml:space="preserve"> 1 – 4 класах </w:t>
      </w:r>
      <w:r>
        <w:rPr>
          <w:b/>
          <w:sz w:val="24"/>
          <w:szCs w:val="24"/>
          <w:lang w:val="uk-UA"/>
        </w:rPr>
        <w:t>в 2022-2023 н.р.</w:t>
      </w:r>
    </w:p>
    <w:p w:rsidR="00840E20" w:rsidRDefault="00840E20" w:rsidP="00DC5AE2">
      <w:pPr>
        <w:spacing w:line="276" w:lineRule="auto"/>
        <w:rPr>
          <w:b/>
          <w:sz w:val="24"/>
          <w:szCs w:val="24"/>
          <w:lang w:val="uk-UA"/>
        </w:rPr>
      </w:pPr>
    </w:p>
    <w:p w:rsidR="00BD731E" w:rsidRPr="00BD731E" w:rsidRDefault="00BD731E" w:rsidP="00BD731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Згідно ст. 9 ЗУ «Про освіту» п.4 «Дистанційна форма здобуття освіти – це індивідуалізований процес отримання освіти, який реалізується за опосередкованої взаємодії віддалених один від одного учасників навчального процесу у спеціалізованому середовищі, що функціонує на базі сучасних психолого-педагогічних та інформаційно-комунікативних технологій».</w:t>
      </w:r>
    </w:p>
    <w:p w:rsidR="00BD731E" w:rsidRPr="00BD731E" w:rsidRDefault="00BD731E" w:rsidP="00BD731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Пандемія 2019, а сьогодні війна 2022 зумовила запровадження управління освітою карантину та особливих умов навчання, які зобов’язали вчителів проводити освітній процес дистанційно ( о</w:t>
      </w:r>
      <w:proofErr w:type="spellStart"/>
      <w:r w:rsidRPr="00BD731E">
        <w:rPr>
          <w:rFonts w:ascii="Times New Roman" w:hAnsi="Times New Roman"/>
          <w:sz w:val="24"/>
          <w:szCs w:val="24"/>
          <w:lang w:val="en-US"/>
        </w:rPr>
        <w:t>ff</w:t>
      </w:r>
      <w:proofErr w:type="spellEnd"/>
      <w:r w:rsidRPr="00BD731E">
        <w:rPr>
          <w:rFonts w:ascii="Times New Roman" w:hAnsi="Times New Roman"/>
          <w:sz w:val="24"/>
          <w:szCs w:val="24"/>
          <w:lang w:val="uk-UA"/>
        </w:rPr>
        <w:t xml:space="preserve"> - та </w:t>
      </w:r>
      <w:r w:rsidRPr="00BD731E">
        <w:rPr>
          <w:rFonts w:ascii="Times New Roman" w:hAnsi="Times New Roman"/>
          <w:sz w:val="24"/>
          <w:szCs w:val="24"/>
          <w:lang w:val="en-US"/>
        </w:rPr>
        <w:t>online</w:t>
      </w:r>
      <w:r w:rsidRPr="00BD731E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  <w:r w:rsidRPr="00BD731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731E" w:rsidRPr="00BD731E" w:rsidRDefault="00BD731E" w:rsidP="00BD731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 xml:space="preserve">Використання цифрових технологій під час навчання – на сьогодні, одна з найбільш важливих та стійких тенденцій розвитку світового освітнього процесу. Вони дають можливість інтенсифікувати освітній процес, підвищити швидкість та якість сприйняття, розуміння та засвоєння знань. За допомогою медіа – та інтерактивних засобів педагогічним працівникам освіти значно легше використовувати підхід до викладання на основі впровадженні інноваційних підходів, включаючи застосування «кейсів», дослідницько-пошукової роботи, проектний метод, віртуальні екскурсії, ігри та ін. Внаслідок цього – школярі набагато ефективніше засвоюють інформацію, перебуваючи в </w:t>
      </w:r>
      <w:proofErr w:type="spellStart"/>
      <w:r w:rsidRPr="00BD731E">
        <w:rPr>
          <w:rFonts w:ascii="Times New Roman" w:hAnsi="Times New Roman"/>
          <w:sz w:val="24"/>
          <w:szCs w:val="24"/>
          <w:lang w:val="uk-UA"/>
        </w:rPr>
        <w:t>емоційно</w:t>
      </w:r>
      <w:proofErr w:type="spellEnd"/>
      <w:r w:rsidRPr="00BD731E">
        <w:rPr>
          <w:rFonts w:ascii="Times New Roman" w:hAnsi="Times New Roman"/>
          <w:sz w:val="24"/>
          <w:szCs w:val="24"/>
          <w:lang w:val="uk-UA"/>
        </w:rPr>
        <w:t>-комфортному середовищі, не втрачають бажання навчатися, створ</w:t>
      </w:r>
      <w:r w:rsidR="00840E20">
        <w:rPr>
          <w:rFonts w:ascii="Times New Roman" w:hAnsi="Times New Roman"/>
          <w:sz w:val="24"/>
          <w:szCs w:val="24"/>
          <w:lang w:val="uk-UA"/>
        </w:rPr>
        <w:t xml:space="preserve">ювати нові знання та інновації </w:t>
      </w:r>
      <w:r w:rsidRPr="00BD731E">
        <w:rPr>
          <w:rFonts w:ascii="Times New Roman" w:hAnsi="Times New Roman"/>
          <w:sz w:val="24"/>
          <w:szCs w:val="24"/>
          <w:lang w:val="uk-UA"/>
        </w:rPr>
        <w:t>.</w:t>
      </w:r>
    </w:p>
    <w:p w:rsidR="00BD731E" w:rsidRPr="00BD731E" w:rsidRDefault="00BD731E" w:rsidP="00BD731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Проблема організації дистанційного навчання у початковій школі є дуже важливою та актуальною під час карантину та воєнного стану. Перед педагогами постали нові проблеми: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забезпечення ефективної взаємодії зі школярами дистанційно;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створення ефективних додатків для взаємодії;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 xml:space="preserve">цінність та особливість онлайн-уроків; 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 xml:space="preserve">забезпечення якісної подачі матеріалу та отримання </w:t>
      </w:r>
      <w:proofErr w:type="spellStart"/>
      <w:r w:rsidRPr="00BD731E">
        <w:rPr>
          <w:rFonts w:ascii="Times New Roman" w:hAnsi="Times New Roman"/>
          <w:sz w:val="24"/>
          <w:szCs w:val="24"/>
          <w:lang w:val="uk-UA"/>
        </w:rPr>
        <w:t>зворотнього</w:t>
      </w:r>
      <w:proofErr w:type="spellEnd"/>
      <w:r w:rsidRPr="00BD731E">
        <w:rPr>
          <w:rFonts w:ascii="Times New Roman" w:hAnsi="Times New Roman"/>
          <w:sz w:val="24"/>
          <w:szCs w:val="24"/>
          <w:lang w:val="uk-UA"/>
        </w:rPr>
        <w:t xml:space="preserve"> зв’язку;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якісна перевірка завдань;</w:t>
      </w:r>
    </w:p>
    <w:p w:rsidR="00BD731E" w:rsidRPr="00BD731E" w:rsidRDefault="00BD731E" w:rsidP="00BD73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D731E">
        <w:rPr>
          <w:rFonts w:ascii="Times New Roman" w:hAnsi="Times New Roman"/>
          <w:sz w:val="24"/>
          <w:szCs w:val="24"/>
          <w:lang w:val="uk-UA"/>
        </w:rPr>
        <w:t>ефективні та прості додатки для взаємодії та навчання</w:t>
      </w:r>
      <w:r w:rsidRPr="00BD731E">
        <w:rPr>
          <w:rFonts w:ascii="Times New Roman" w:hAnsi="Times New Roman"/>
          <w:sz w:val="24"/>
          <w:szCs w:val="24"/>
        </w:rPr>
        <w:t xml:space="preserve"> [</w:t>
      </w:r>
      <w:r w:rsidRPr="00BD731E">
        <w:rPr>
          <w:rFonts w:ascii="Times New Roman" w:hAnsi="Times New Roman"/>
          <w:sz w:val="24"/>
          <w:szCs w:val="24"/>
          <w:lang w:val="uk-UA"/>
        </w:rPr>
        <w:t>5</w:t>
      </w:r>
      <w:r w:rsidRPr="00BD731E">
        <w:rPr>
          <w:rFonts w:ascii="Times New Roman" w:hAnsi="Times New Roman"/>
          <w:sz w:val="24"/>
          <w:szCs w:val="24"/>
        </w:rPr>
        <w:t>]</w:t>
      </w:r>
      <w:r w:rsidRPr="00BD731E">
        <w:rPr>
          <w:rFonts w:ascii="Times New Roman" w:hAnsi="Times New Roman"/>
          <w:sz w:val="24"/>
          <w:szCs w:val="24"/>
          <w:lang w:val="uk-UA"/>
        </w:rPr>
        <w:t>.</w:t>
      </w:r>
    </w:p>
    <w:p w:rsidR="00BD731E" w:rsidRPr="00BD731E" w:rsidRDefault="00BD731E" w:rsidP="00BD731E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BD731E">
        <w:rPr>
          <w:sz w:val="24"/>
          <w:szCs w:val="24"/>
          <w:lang w:val="uk-UA"/>
        </w:rPr>
        <w:t xml:space="preserve">На сьогодні, найбільш дієві, ефективні, наповнені можливостями, прості та ефективні платформи для створення мультимедійного інтерактивного контенту та </w:t>
      </w:r>
      <w:r w:rsidRPr="00BD731E">
        <w:rPr>
          <w:sz w:val="24"/>
          <w:szCs w:val="24"/>
          <w:lang w:val="uk-UA"/>
        </w:rPr>
        <w:lastRenderedPageBreak/>
        <w:t xml:space="preserve">комунікації, взаємодії, візуалізації, </w:t>
      </w:r>
      <w:proofErr w:type="spellStart"/>
      <w:r w:rsidRPr="00BD731E">
        <w:rPr>
          <w:sz w:val="24"/>
          <w:szCs w:val="24"/>
          <w:lang w:val="uk-UA"/>
        </w:rPr>
        <w:t>гейміфікації</w:t>
      </w:r>
      <w:proofErr w:type="spellEnd"/>
      <w:r w:rsidRPr="00BD731E">
        <w:rPr>
          <w:sz w:val="24"/>
          <w:szCs w:val="24"/>
          <w:lang w:val="uk-UA"/>
        </w:rPr>
        <w:t xml:space="preserve"> навчання є такі </w:t>
      </w:r>
      <w:r w:rsidRPr="00BD731E">
        <w:rPr>
          <w:sz w:val="24"/>
          <w:szCs w:val="24"/>
          <w:lang w:val="en-US"/>
        </w:rPr>
        <w:t>web</w:t>
      </w:r>
      <w:r w:rsidRPr="00BD731E">
        <w:rPr>
          <w:sz w:val="24"/>
          <w:szCs w:val="24"/>
          <w:lang w:val="uk-UA"/>
        </w:rPr>
        <w:t xml:space="preserve">-сервіси: </w:t>
      </w:r>
      <w:r w:rsidRPr="00BD731E">
        <w:rPr>
          <w:sz w:val="24"/>
          <w:szCs w:val="24"/>
          <w:lang w:val="en-US"/>
        </w:rPr>
        <w:t>Zoom</w:t>
      </w:r>
      <w:r w:rsidRPr="00BD731E">
        <w:rPr>
          <w:sz w:val="24"/>
          <w:szCs w:val="24"/>
          <w:lang w:val="uk-UA"/>
        </w:rPr>
        <w:t xml:space="preserve">, </w:t>
      </w:r>
      <w:r w:rsidRPr="00BD731E">
        <w:rPr>
          <w:sz w:val="24"/>
          <w:szCs w:val="24"/>
          <w:lang w:val="en-US"/>
        </w:rPr>
        <w:t>Classroom</w:t>
      </w:r>
      <w:r w:rsidRPr="00BD731E">
        <w:rPr>
          <w:sz w:val="24"/>
          <w:szCs w:val="24"/>
          <w:lang w:val="uk-UA"/>
        </w:rPr>
        <w:t xml:space="preserve">, </w:t>
      </w:r>
      <w:r w:rsidRPr="00BD731E">
        <w:rPr>
          <w:sz w:val="24"/>
          <w:szCs w:val="24"/>
          <w:lang w:val="en-US"/>
        </w:rPr>
        <w:t>Google</w:t>
      </w:r>
      <w:r w:rsidRPr="00BD731E">
        <w:rPr>
          <w:sz w:val="24"/>
          <w:szCs w:val="24"/>
          <w:lang w:val="uk-UA"/>
        </w:rPr>
        <w:t xml:space="preserve"> </w:t>
      </w:r>
      <w:r w:rsidRPr="00BD731E">
        <w:rPr>
          <w:sz w:val="24"/>
          <w:szCs w:val="24"/>
          <w:lang w:val="en-US"/>
        </w:rPr>
        <w:t>Meet</w:t>
      </w:r>
      <w:r w:rsidRPr="00BD731E">
        <w:rPr>
          <w:sz w:val="24"/>
          <w:szCs w:val="24"/>
          <w:lang w:val="uk-UA"/>
        </w:rPr>
        <w:t>.</w:t>
      </w:r>
    </w:p>
    <w:p w:rsidR="00BD731E" w:rsidRPr="00BD731E" w:rsidRDefault="00BD731E" w:rsidP="00BD731E">
      <w:pPr>
        <w:rPr>
          <w:b/>
          <w:sz w:val="24"/>
          <w:szCs w:val="24"/>
          <w:lang w:val="uk-UA"/>
        </w:rPr>
      </w:pP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НАКАЗУЮ: </w:t>
      </w:r>
    </w:p>
    <w:p w:rsidR="00DC5AE2" w:rsidRDefault="00DC5AE2" w:rsidP="00DC5AE2">
      <w:pPr>
        <w:jc w:val="both"/>
        <w:rPr>
          <w:b/>
          <w:sz w:val="24"/>
          <w:szCs w:val="24"/>
          <w:lang w:val="uk-UA"/>
        </w:rPr>
      </w:pP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 Вчителям </w:t>
      </w:r>
      <w:r w:rsidR="00BD731E">
        <w:rPr>
          <w:sz w:val="24"/>
          <w:szCs w:val="24"/>
          <w:lang w:val="uk-UA"/>
        </w:rPr>
        <w:t>початкових класів та вихователю ГПД в</w:t>
      </w:r>
      <w:r>
        <w:rPr>
          <w:sz w:val="24"/>
          <w:szCs w:val="24"/>
          <w:lang w:val="uk-UA"/>
        </w:rPr>
        <w:t>зяти до уваги інформацію щодо</w:t>
      </w:r>
      <w:r w:rsidR="00BD731E">
        <w:rPr>
          <w:sz w:val="24"/>
          <w:szCs w:val="24"/>
          <w:lang w:val="uk-UA"/>
        </w:rPr>
        <w:t xml:space="preserve"> проведення навчальних екскурсій</w:t>
      </w:r>
      <w:r>
        <w:rPr>
          <w:sz w:val="24"/>
          <w:szCs w:val="24"/>
          <w:lang w:val="uk-UA"/>
        </w:rPr>
        <w:t>.</w:t>
      </w:r>
    </w:p>
    <w:p w:rsidR="00DC5AE2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  Мордовець Г.О., керівнику ШМО вчителів початкових класів:</w:t>
      </w:r>
    </w:p>
    <w:p w:rsidR="00BD731E" w:rsidRDefault="00DC5AE2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2.1. Провести ШМО і</w:t>
      </w:r>
      <w:r w:rsidR="00BD731E">
        <w:rPr>
          <w:sz w:val="24"/>
          <w:szCs w:val="24"/>
          <w:lang w:val="uk-UA"/>
        </w:rPr>
        <w:t xml:space="preserve"> розробити план проведення та тематику навчальних екскурсій на наступний навчальний рік</w:t>
      </w:r>
    </w:p>
    <w:p w:rsidR="00DC5AE2" w:rsidRDefault="00840E20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</w:t>
      </w:r>
      <w:r w:rsidR="00DC5AE2">
        <w:rPr>
          <w:sz w:val="24"/>
          <w:szCs w:val="24"/>
          <w:lang w:val="uk-UA"/>
        </w:rPr>
        <w:t>.Лисенко Ю.Г., в.о. заступника директора з НВР:</w:t>
      </w:r>
    </w:p>
    <w:p w:rsidR="00DC5AE2" w:rsidRDefault="00840E20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</w:t>
      </w:r>
      <w:r w:rsidR="00DC5AE2">
        <w:rPr>
          <w:sz w:val="24"/>
          <w:szCs w:val="24"/>
          <w:lang w:val="uk-UA"/>
        </w:rPr>
        <w:t>.1. Надавати методичну допомогу вчителям</w:t>
      </w:r>
      <w:r w:rsidR="00BD731E">
        <w:rPr>
          <w:sz w:val="24"/>
          <w:szCs w:val="24"/>
          <w:lang w:val="uk-UA"/>
        </w:rPr>
        <w:t xml:space="preserve"> початкових класів, вихователю</w:t>
      </w:r>
      <w:r w:rsidR="00DC5AE2">
        <w:rPr>
          <w:sz w:val="24"/>
          <w:szCs w:val="24"/>
          <w:lang w:val="uk-UA"/>
        </w:rPr>
        <w:t xml:space="preserve"> ГП</w:t>
      </w:r>
      <w:r w:rsidR="00BD731E">
        <w:rPr>
          <w:sz w:val="24"/>
          <w:szCs w:val="24"/>
          <w:lang w:val="uk-UA"/>
        </w:rPr>
        <w:t xml:space="preserve">Д з питань </w:t>
      </w:r>
      <w:r>
        <w:rPr>
          <w:sz w:val="24"/>
          <w:szCs w:val="24"/>
          <w:lang w:val="uk-UA"/>
        </w:rPr>
        <w:t>проведення онлайн екскурсій</w:t>
      </w:r>
      <w:r w:rsidR="00DC5AE2">
        <w:rPr>
          <w:sz w:val="24"/>
          <w:szCs w:val="24"/>
          <w:lang w:val="uk-UA"/>
        </w:rPr>
        <w:t>.</w:t>
      </w:r>
    </w:p>
    <w:p w:rsidR="00DC5AE2" w:rsidRDefault="00840E20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3.2. К</w:t>
      </w:r>
      <w:r w:rsidR="00DC5AE2">
        <w:rPr>
          <w:sz w:val="24"/>
          <w:szCs w:val="24"/>
          <w:lang w:val="uk-UA"/>
        </w:rPr>
        <w:t>онтролювати</w:t>
      </w:r>
      <w:r>
        <w:rPr>
          <w:sz w:val="24"/>
          <w:szCs w:val="24"/>
          <w:lang w:val="uk-UA"/>
        </w:rPr>
        <w:t xml:space="preserve"> записи екскурсій до електронного журналу</w:t>
      </w:r>
      <w:r w:rsidR="00DC5AE2">
        <w:rPr>
          <w:sz w:val="24"/>
          <w:szCs w:val="24"/>
          <w:lang w:val="uk-UA"/>
        </w:rPr>
        <w:t xml:space="preserve"> вчителями.</w:t>
      </w:r>
    </w:p>
    <w:p w:rsidR="00DC5AE2" w:rsidRDefault="00840E20" w:rsidP="00DC5AE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DC5AE2">
        <w:rPr>
          <w:sz w:val="24"/>
          <w:szCs w:val="24"/>
          <w:lang w:val="uk-UA"/>
        </w:rPr>
        <w:t>.  Контроль за виконанням наказу залишаю за собою.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ЗУБ</w:t>
      </w:r>
    </w:p>
    <w:p w:rsidR="00DC5AE2" w:rsidRDefault="00DC5AE2" w:rsidP="00DC5AE2">
      <w:pPr>
        <w:ind w:right="-61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jc w:val="center"/>
        <w:rPr>
          <w:b/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2E5BB8" w:rsidRDefault="002E5BB8" w:rsidP="00DC5AE2">
      <w:pPr>
        <w:rPr>
          <w:sz w:val="24"/>
          <w:szCs w:val="24"/>
          <w:lang w:val="uk-UA"/>
        </w:rPr>
      </w:pPr>
    </w:p>
    <w:p w:rsidR="002E5BB8" w:rsidRDefault="002E5BB8" w:rsidP="002E5B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Ірина ЮРЧЕНКО</w:t>
      </w:r>
    </w:p>
    <w:p w:rsidR="002E5BB8" w:rsidRDefault="002E5BB8" w:rsidP="002E5BB8">
      <w:pPr>
        <w:rPr>
          <w:sz w:val="24"/>
          <w:szCs w:val="24"/>
          <w:lang w:val="uk-UA"/>
        </w:rPr>
      </w:pPr>
    </w:p>
    <w:p w:rsidR="002E5BB8" w:rsidRDefault="002E5BB8" w:rsidP="002E5B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Ольга ЗДОРОВЦОВА</w:t>
      </w:r>
    </w:p>
    <w:p w:rsidR="002E5BB8" w:rsidRDefault="002E5BB8" w:rsidP="002E5BB8">
      <w:pPr>
        <w:rPr>
          <w:sz w:val="24"/>
          <w:szCs w:val="24"/>
          <w:lang w:val="uk-UA"/>
        </w:rPr>
      </w:pPr>
    </w:p>
    <w:p w:rsidR="002E5BB8" w:rsidRDefault="002E5BB8" w:rsidP="002E5BB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Наталія БУРЦЕВА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BD731E">
        <w:rPr>
          <w:sz w:val="24"/>
          <w:szCs w:val="24"/>
          <w:lang w:val="uk-UA"/>
        </w:rPr>
        <w:t xml:space="preserve">                Галина МОРДОВЕЦЬ</w:t>
      </w: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Анастасія РАТНІКОВА</w:t>
      </w:r>
    </w:p>
    <w:p w:rsidR="00DC5AE2" w:rsidRDefault="00DC5AE2" w:rsidP="00DC5AE2">
      <w:pPr>
        <w:rPr>
          <w:b/>
          <w:sz w:val="24"/>
          <w:szCs w:val="24"/>
          <w:lang w:val="uk-UA"/>
        </w:rPr>
      </w:pPr>
    </w:p>
    <w:p w:rsidR="00DC5AE2" w:rsidRDefault="00DC5AE2" w:rsidP="00DC5AE2">
      <w:pPr>
        <w:jc w:val="center"/>
        <w:rPr>
          <w:b/>
          <w:sz w:val="24"/>
          <w:szCs w:val="24"/>
          <w:lang w:val="uk-UA"/>
        </w:rPr>
      </w:pPr>
    </w:p>
    <w:p w:rsidR="00DC5AE2" w:rsidRDefault="00DC5AE2" w:rsidP="00DC5AE2">
      <w:pPr>
        <w:rPr>
          <w:lang w:val="uk-UA"/>
        </w:rPr>
      </w:pPr>
    </w:p>
    <w:p w:rsidR="00DC5AE2" w:rsidRDefault="00DC5AE2" w:rsidP="00DC5AE2">
      <w:pPr>
        <w:shd w:val="clear" w:color="auto" w:fill="FFFFFF"/>
        <w:spacing w:before="752"/>
        <w:ind w:left="83"/>
        <w:jc w:val="center"/>
        <w:rPr>
          <w:color w:val="000000"/>
          <w:spacing w:val="-12"/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</w:p>
    <w:p w:rsidR="00DC5AE2" w:rsidRDefault="00DC5AE2" w:rsidP="00DC5AE2">
      <w:pPr>
        <w:rPr>
          <w:sz w:val="24"/>
          <w:szCs w:val="24"/>
          <w:lang w:val="uk-UA"/>
        </w:rPr>
      </w:pPr>
      <w:bookmarkStart w:id="0" w:name="_GoBack"/>
      <w:bookmarkEnd w:id="0"/>
    </w:p>
    <w:sectPr w:rsidR="00DC5AE2" w:rsidSect="00BD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B29"/>
    <w:multiLevelType w:val="hybridMultilevel"/>
    <w:tmpl w:val="B95471E0"/>
    <w:lvl w:ilvl="0" w:tplc="E326C04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AE2"/>
    <w:rsid w:val="002668F2"/>
    <w:rsid w:val="002E5BB8"/>
    <w:rsid w:val="00587529"/>
    <w:rsid w:val="00840E20"/>
    <w:rsid w:val="0089132B"/>
    <w:rsid w:val="00BD731E"/>
    <w:rsid w:val="00C36B47"/>
    <w:rsid w:val="00C42A97"/>
    <w:rsid w:val="00C818EB"/>
    <w:rsid w:val="00DC5AE2"/>
    <w:rsid w:val="00E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6EF"/>
  <w15:docId w15:val="{A2384EE2-EE79-416B-B123-4E97090A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73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19C6-4701-40EF-8F8D-5D9BBC03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2022-06-07T06:11:00Z</dcterms:created>
  <dcterms:modified xsi:type="dcterms:W3CDTF">2023-05-29T12:32:00Z</dcterms:modified>
</cp:coreProperties>
</file>