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CE72" w14:textId="77777777" w:rsidR="00061166" w:rsidRDefault="00E2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</w:t>
      </w:r>
    </w:p>
    <w:p w14:paraId="0FA1DD29" w14:textId="0E1092CF" w:rsidR="00061166" w:rsidRDefault="00E2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батьківських зборів </w:t>
      </w:r>
      <w:r w:rsidR="009D03CD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14:paraId="4FAE1708" w14:textId="2E10C268" w:rsidR="00061166" w:rsidRDefault="00ED6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D03C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="00E210ED"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14:paraId="64B65D07" w14:textId="7324C3A6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7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D03CD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1BCE8D" w14:textId="1F97EC51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  <w:r w:rsidR="009D0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0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3C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CFDE7A" w14:textId="0EC25F2F" w:rsidR="00061166" w:rsidRDefault="001767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 w:rsidR="009D03CD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14:paraId="6D96AD55" w14:textId="77777777" w:rsidR="00061166" w:rsidRDefault="00E210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Порядок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денний</w:t>
      </w:r>
      <w:proofErr w:type="gramEnd"/>
    </w:p>
    <w:p w14:paraId="48848CDD" w14:textId="77777777" w:rsidR="00061166" w:rsidRDefault="00E210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Знайомство зі структурою навчального року та режимом роботи школи у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val="uk-UA"/>
        </w:rPr>
        <w:t>н. р.</w:t>
      </w:r>
    </w:p>
    <w:p w14:paraId="201CE536" w14:textId="77777777" w:rsidR="00061166" w:rsidRDefault="00E210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період воєнного стану; програм, критеріїв оцінювання з предметів. Освітній процес за технологіями дистанційного навчання (відеокамера, присутність учнів в Google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Classroom за синхронною або асинхронною формою). </w:t>
      </w:r>
    </w:p>
    <w:p w14:paraId="0F9203D0" w14:textId="77777777" w:rsidR="00061166" w:rsidRDefault="00E210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правилами внутрішнього розпорядку школи.</w:t>
      </w:r>
    </w:p>
    <w:p w14:paraId="6FA90911" w14:textId="77777777" w:rsidR="00061166" w:rsidRDefault="00E210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Зовнішній вигляд учнів.</w:t>
      </w:r>
    </w:p>
    <w:p w14:paraId="42CDCE75" w14:textId="77777777" w:rsidR="00061166" w:rsidRDefault="00E210E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учнями онлайн- уроків. </w:t>
      </w:r>
    </w:p>
    <w:p w14:paraId="6C762CF4" w14:textId="77777777" w:rsidR="00061166" w:rsidRDefault="00E210E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  поведінки   учнів  під  час онлайн – уроку.</w:t>
      </w:r>
    </w:p>
    <w:p w14:paraId="0CA76D4D" w14:textId="77777777" w:rsidR="00061166" w:rsidRDefault="00E210E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Проба Руф’є.</w:t>
      </w:r>
    </w:p>
    <w:p w14:paraId="6BBF363D" w14:textId="60965CD2" w:rsidR="00061166" w:rsidRPr="0084406F" w:rsidRDefault="00E210ED" w:rsidP="0084406F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батьками про індивідуальні медичні дані дитини  з метою своєчасного надання першої долікарської допомоги.</w:t>
      </w:r>
    </w:p>
    <w:p w14:paraId="2190AA3D" w14:textId="77777777" w:rsidR="00061166" w:rsidRDefault="00E210E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 безпеки життєдіяльності під час освітнього  процесу.</w:t>
      </w:r>
    </w:p>
    <w:p w14:paraId="45DFA52D" w14:textId="63D66514" w:rsidR="00061166" w:rsidRPr="0084406F" w:rsidRDefault="0084406F" w:rsidP="009D03CD">
      <w:pPr>
        <w:suppressAutoHyphens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  </w:t>
      </w:r>
      <w:r w:rsidR="00A5556D">
        <w:rPr>
          <w:rFonts w:ascii="Times New Roman" w:hAnsi="Times New Roman" w:cs="Times New Roman"/>
          <w:sz w:val="28"/>
          <w:szCs w:val="28"/>
          <w:lang w:val="uk-UA"/>
        </w:rPr>
        <w:t>Різне (</w:t>
      </w:r>
      <w:r w:rsidR="00BE63D6">
        <w:rPr>
          <w:rFonts w:ascii="Times New Roman" w:hAnsi="Times New Roman" w:cs="Times New Roman"/>
          <w:sz w:val="28"/>
          <w:szCs w:val="28"/>
          <w:lang w:val="uk-UA"/>
        </w:rPr>
        <w:t xml:space="preserve">увага дитині, </w:t>
      </w:r>
      <w:r w:rsidR="00A5556D" w:rsidRPr="00A5556D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</w:t>
      </w:r>
      <w:proofErr w:type="spellStart"/>
      <w:r w:rsidR="00A5556D" w:rsidRPr="00A5556D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 w:rsidR="00A5556D" w:rsidRPr="00A555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556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5556D" w:rsidRPr="00A5556D">
        <w:rPr>
          <w:rFonts w:ascii="Times New Roman" w:hAnsi="Times New Roman" w:cs="Times New Roman"/>
          <w:sz w:val="28"/>
          <w:szCs w:val="28"/>
          <w:lang w:val="uk-UA"/>
        </w:rPr>
        <w:t>аспорта</w:t>
      </w:r>
      <w:r w:rsidR="00A5556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CA3804" w14:textId="5B1CDCBC" w:rsidR="00061166" w:rsidRPr="00B70419" w:rsidRDefault="00061166" w:rsidP="00B70419">
      <w:pPr>
        <w:pStyle w:val="a8"/>
        <w:spacing w:after="20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4D3D303" w14:textId="77777777" w:rsidR="00061166" w:rsidRDefault="00E210E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зборів</w:t>
      </w:r>
    </w:p>
    <w:p w14:paraId="6D52E0BF" w14:textId="502F0695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класного керівника  </w:t>
      </w:r>
      <w:r w:rsidR="009D03CD">
        <w:rPr>
          <w:rFonts w:ascii="Times New Roman" w:hAnsi="Times New Roman" w:cs="Times New Roman"/>
          <w:sz w:val="28"/>
          <w:szCs w:val="28"/>
          <w:lang w:val="uk-UA"/>
        </w:rPr>
        <w:t>Ольгу</w:t>
      </w:r>
      <w:r w:rsidR="00844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3CD">
        <w:rPr>
          <w:rFonts w:ascii="Times New Roman" w:hAnsi="Times New Roman" w:cs="Times New Roman"/>
          <w:sz w:val="28"/>
          <w:szCs w:val="28"/>
          <w:lang w:val="uk-UA"/>
        </w:rPr>
        <w:t>Здоровцо</w:t>
      </w:r>
      <w:r w:rsidR="0084406F">
        <w:rPr>
          <w:rFonts w:ascii="Times New Roman" w:hAnsi="Times New Roman" w:cs="Times New Roman"/>
          <w:sz w:val="28"/>
          <w:szCs w:val="28"/>
          <w:lang w:val="uk-UA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знайомства з ОРІЄНТОВНОЮ структурою навчального року та режимом роботи школи у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val="uk-UA"/>
        </w:rPr>
        <w:t>н. р.: »</w:t>
      </w:r>
    </w:p>
    <w:p w14:paraId="1F84E43E" w14:textId="086BF994" w:rsidR="00061166" w:rsidRDefault="00CD3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A809" wp14:editId="605115C9">
                <wp:simplePos x="0" y="0"/>
                <wp:positionH relativeFrom="column">
                  <wp:posOffset>3041015</wp:posOffset>
                </wp:positionH>
                <wp:positionV relativeFrom="paragraph">
                  <wp:posOffset>652721</wp:posOffset>
                </wp:positionV>
                <wp:extent cx="3373582" cy="2168237"/>
                <wp:effectExtent l="0" t="0" r="1778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582" cy="2168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0CDB8" w14:textId="3F67BB0A" w:rsidR="00CD3F57" w:rsidRDefault="00CD3F57" w:rsidP="00CD3F5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  <w14:ligatures w14:val="standardContextual"/>
                              </w:rPr>
                              <w:drawing>
                                <wp:inline distT="0" distB="0" distL="0" distR="0" wp14:anchorId="097F524B" wp14:editId="1F555DD3">
                                  <wp:extent cx="3177540" cy="2053590"/>
                                  <wp:effectExtent l="0" t="0" r="3810" b="3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7540" cy="2053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CA809" id="Прямоугольник 4" o:spid="_x0000_s1026" style="position:absolute;margin-left:239.45pt;margin-top:51.4pt;width:265.65pt;height:1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" fillcolor="#5b9bd5 [3204]" strokecolor="#1f4d78 [1604]" strokeweight="1pt">
                <v:textbox>
                  <w:txbxContent>
                    <w:p w14:paraId="7930CDB8" w14:textId="3F67BB0A" w:rsidR="00CD3F57" w:rsidRDefault="00CD3F57" w:rsidP="00CD3F57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  <w14:ligatures w14:val="standardContextual"/>
                        </w:rPr>
                        <w:drawing>
                          <wp:inline distT="0" distB="0" distL="0" distR="0" wp14:anchorId="097F524B" wp14:editId="1F555DD3">
                            <wp:extent cx="3177540" cy="2053590"/>
                            <wp:effectExtent l="0" t="0" r="3810" b="381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7540" cy="2053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210ED">
        <w:rPr>
          <w:rFonts w:ascii="Times New Roman" w:hAnsi="Times New Roman" w:cs="Times New Roman"/>
          <w:b/>
          <w:sz w:val="28"/>
          <w:szCs w:val="28"/>
          <w:lang w:val="uk-UA"/>
        </w:rPr>
        <w:t>І семестр                                                                     ІІ семестр</w:t>
      </w:r>
      <w:r w:rsidR="00E210E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210E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="00E210ED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 xml:space="preserve"> - 2</w:t>
      </w:r>
      <w:r w:rsidR="00E210E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E210ED">
        <w:rPr>
          <w:rFonts w:ascii="Times New Roman" w:hAnsi="Times New Roman" w:cs="Times New Roman"/>
          <w:sz w:val="28"/>
          <w:szCs w:val="28"/>
          <w:lang w:val="ru-RU"/>
        </w:rPr>
        <w:t>23                                08.01.2024 - 30. 05.2024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br/>
      </w:r>
      <w:r w:rsidR="00E210ED">
        <w:rPr>
          <w:rFonts w:ascii="Times New Roman" w:hAnsi="Times New Roman" w:cs="Times New Roman"/>
          <w:b/>
          <w:sz w:val="28"/>
          <w:szCs w:val="28"/>
          <w:lang w:val="uk-UA"/>
        </w:rPr>
        <w:t>Канікули                                                            РОЗКЛАД  ДЗВОНИКІВ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br/>
      </w:r>
      <w:r w:rsidR="00E210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осінні 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 xml:space="preserve">21.10. 2023 - 29.10.2023                             </w:t>
      </w:r>
    </w:p>
    <w:p w14:paraId="4834E4E2" w14:textId="07A2B7A5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зимові </w:t>
      </w:r>
      <w:r>
        <w:rPr>
          <w:rFonts w:ascii="Times New Roman" w:hAnsi="Times New Roman" w:cs="Times New Roman"/>
          <w:sz w:val="28"/>
          <w:szCs w:val="28"/>
          <w:lang w:val="uk-UA"/>
        </w:rPr>
        <w:t>23.12.2023 - 07.01.2024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весняні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23.03.2024 - 31.03.202</w:t>
      </w:r>
    </w:p>
    <w:p w14:paraId="303D7B15" w14:textId="77777777" w:rsidR="00061166" w:rsidRDefault="00061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A7AB52" w14:textId="77777777" w:rsidR="00061166" w:rsidRPr="0084406F" w:rsidRDefault="00061166">
      <w:pPr>
        <w:rPr>
          <w:lang w:val="ru-RU"/>
        </w:rPr>
      </w:pPr>
    </w:p>
    <w:p w14:paraId="586448B2" w14:textId="77777777" w:rsidR="00061166" w:rsidRPr="0084406F" w:rsidRDefault="00061166">
      <w:pPr>
        <w:rPr>
          <w:lang w:val="ru-RU"/>
        </w:rPr>
      </w:pPr>
    </w:p>
    <w:p w14:paraId="1A45C1B0" w14:textId="28FD25C5" w:rsidR="00061166" w:rsidRDefault="00061166">
      <w:pPr>
        <w:rPr>
          <w:lang w:val="ru-RU"/>
        </w:rPr>
      </w:pPr>
    </w:p>
    <w:p w14:paraId="129EC04D" w14:textId="26B93230" w:rsidR="00CD3F57" w:rsidRDefault="00CD3F57">
      <w:pPr>
        <w:rPr>
          <w:lang w:val="ru-RU"/>
        </w:rPr>
      </w:pPr>
    </w:p>
    <w:p w14:paraId="5E2715E0" w14:textId="77777777" w:rsidR="009D03CD" w:rsidRDefault="009D03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14:paraId="7A1A0A9D" w14:textId="77777777" w:rsidR="00BE63D6" w:rsidRDefault="00BE63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14:paraId="01243B6F" w14:textId="416FD3B8" w:rsidR="00061166" w:rsidRDefault="00E210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Вирішили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інформацію прийняти до відома.</w:t>
      </w:r>
    </w:p>
    <w:p w14:paraId="6608B12B" w14:textId="79D2115E" w:rsidR="00061166" w:rsidRDefault="000611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9B103EB" w14:textId="2EFB37AD" w:rsidR="009D03CD" w:rsidRDefault="00E210ED" w:rsidP="00287A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Слухали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класного керівника, яка ознайомила з  організацією  навчально – виховного процесу. </w:t>
      </w:r>
    </w:p>
    <w:p w14:paraId="510FADF5" w14:textId="245D5622" w:rsidR="009D03CD" w:rsidRDefault="009D03CD" w:rsidP="00287AF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Оцінюювання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рівневе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таких предметів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Pr="009D03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українська мова, математика,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я досліджую світ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англійська мова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2ED6B5D3" w14:textId="3336B838" w:rsidR="009D03CD" w:rsidRDefault="00E210ED" w:rsidP="00287AF1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Оцінюю</w:t>
      </w:r>
      <w:r w:rsidR="009D03CD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вання</w:t>
      </w:r>
      <w:proofErr w:type="spellEnd"/>
      <w:r w:rsidR="00CD3F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вербальне</w:t>
      </w:r>
      <w:r w:rsidR="009D03CD" w:rsidRPr="009D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D03CD">
        <w:rPr>
          <w:rFonts w:ascii="Times New Roman" w:hAnsi="Times New Roman" w:cs="Times New Roman"/>
          <w:b/>
          <w:i/>
          <w:sz w:val="28"/>
          <w:szCs w:val="28"/>
          <w:lang w:val="uk-UA"/>
        </w:rPr>
        <w:t>з таких предметів</w:t>
      </w:r>
      <w:r w:rsidR="00CD3F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r w:rsidR="00287A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музичне </w:t>
      </w:r>
      <w:r w:rsidR="00CD3F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мистецтво, образотворче ми</w:t>
      </w:r>
      <w:r w:rsidR="00287A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стецтво,</w:t>
      </w:r>
      <w:r w:rsidR="009D03CD" w:rsidRPr="009D03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D03CD">
        <w:rPr>
          <w:rFonts w:ascii="Times New Roman" w:eastAsia="Times New Roman" w:hAnsi="Times New Roman" w:cs="Times New Roman"/>
          <w:sz w:val="28"/>
          <w:szCs w:val="28"/>
          <w:lang w:val="uk-UA"/>
        </w:rPr>
        <w:t>дизайн і технології</w:t>
      </w:r>
      <w:r w:rsidR="00287AF1" w:rsidRPr="009D03C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87AF1" w:rsidRPr="009D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87AF1" w:rsidRPr="009D03CD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фізична культура</w:t>
      </w:r>
      <w:r w:rsidR="00287AF1" w:rsidRPr="009D03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287A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5C6D9F2C" w14:textId="6C55E335" w:rsidR="00287AF1" w:rsidRDefault="00E210ED" w:rsidP="00287AF1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 час онлайн уроків працюємо </w:t>
      </w:r>
      <w:r w:rsidRPr="0084406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бажано</w:t>
      </w:r>
      <w:r w:rsidRPr="0084406F"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камерами (якщо хочемо щоб діти мали знання).</w:t>
      </w:r>
      <w:r w:rsidRPr="0084406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Діти умиті, розчесані, обов’язково посні</w:t>
      </w:r>
      <w:r w:rsidR="00287A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давши. </w:t>
      </w:r>
    </w:p>
    <w:p w14:paraId="7681A007" w14:textId="4C25CB2E" w:rsidR="00061166" w:rsidRPr="009D03CD" w:rsidRDefault="00E210ED" w:rsidP="00287AF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  <w:t xml:space="preserve">Під час повітряної тривоги УСІ знаходяться у безпечному місці!! Взаємодія вчителя та учнів припиняється!! По закінченню тривоги у продовж 10 хвилин відновлюється урок.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Усі навчальні матеріали розміщуються на платформі </w:t>
      </w:r>
      <w:r>
        <w:rPr>
          <w:rFonts w:ascii="Times New Roman" w:hAnsi="Times New Roman" w:cs="Times New Roman"/>
          <w:bCs/>
          <w:iCs/>
          <w:sz w:val="28"/>
          <w:szCs w:val="28"/>
        </w:rPr>
        <w:t>Google</w:t>
      </w:r>
      <w:r w:rsidRPr="0084406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Classroom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Термін виконання виз</w:t>
      </w:r>
      <w:r w:rsidR="00287A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начає вчитель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</w:p>
    <w:p w14:paraId="65E516F0" w14:textId="17BE137F" w:rsidR="00061166" w:rsidRDefault="00E210E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44995873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</w:t>
      </w:r>
      <w:bookmarkEnd w:id="0"/>
    </w:p>
    <w:p w14:paraId="20ADF2B2" w14:textId="28151B64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3. Слухали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класного керівника , яка ознайомила з правилами внутрішнього розпорядку: </w:t>
      </w:r>
    </w:p>
    <w:p w14:paraId="4C4453A8" w14:textId="739C84EA" w:rsidR="00061166" w:rsidRDefault="00E210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Зовнішній вигляд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44A2853" w14:textId="194609BC" w:rsidR="00061166" w:rsidRDefault="00E210E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Відвідування учнями онлайн- уроків.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F9DF41" w14:textId="648F75D6" w:rsidR="00061166" w:rsidRDefault="00E210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Попереджувати вчителя про відсутність учня, з якої причини.</w:t>
      </w:r>
    </w:p>
    <w:p w14:paraId="1BF6980F" w14:textId="78E86120" w:rsidR="00061166" w:rsidRDefault="00E210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-Здобувачі освіти, які пропустили навчальні заняття, зобов’язані надати документ, що засвідчує причини відсутності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довідка від лікаря, заява від батьків на ім’я директора школи, офіційні листи від позашкільних установ та організацій;</w:t>
      </w:r>
    </w:p>
    <w:p w14:paraId="5E3429F3" w14:textId="4897762A" w:rsidR="00061166" w:rsidRDefault="00E210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якщо дитина пропустила урок без поважної причини, батьки пишуть пояснювальну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3A3974" w14:textId="5EAD41D9" w:rsidR="009D03CD" w:rsidRDefault="00E210E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Правила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поведінки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учнів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під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час онлайн – уроку.</w:t>
      </w:r>
    </w:p>
    <w:p w14:paraId="65833603" w14:textId="37C41B11" w:rsidR="009D03CD" w:rsidRDefault="00A5556D" w:rsidP="009D03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73F29EA" wp14:editId="6E08546F">
            <wp:simplePos x="0" y="0"/>
            <wp:positionH relativeFrom="column">
              <wp:posOffset>907415</wp:posOffset>
            </wp:positionH>
            <wp:positionV relativeFrom="paragraph">
              <wp:posOffset>75565</wp:posOffset>
            </wp:positionV>
            <wp:extent cx="3916680" cy="2808129"/>
            <wp:effectExtent l="0" t="0" r="7620" b="0"/>
            <wp:wrapNone/>
            <wp:docPr id="2" name="Зобра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80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CD544" w14:textId="74A7F614" w:rsidR="00061166" w:rsidRPr="009D03CD" w:rsidRDefault="00061166" w:rsidP="009D03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EBAD960" w14:textId="5AA92B41" w:rsidR="00061166" w:rsidRDefault="0006116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21297D2" w14:textId="77777777" w:rsidR="00A5556D" w:rsidRDefault="00A5556D" w:rsidP="00A5556D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DEA4504" w14:textId="77777777" w:rsidR="00A5556D" w:rsidRDefault="00A5556D" w:rsidP="00A5556D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5C69E47" w14:textId="77777777" w:rsidR="00A5556D" w:rsidRDefault="00A5556D" w:rsidP="00A5556D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E887BDE" w14:textId="77777777" w:rsidR="00A5556D" w:rsidRDefault="00A5556D" w:rsidP="00A5556D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25D9C53" w14:textId="77777777" w:rsidR="00A5556D" w:rsidRDefault="00A5556D" w:rsidP="00A5556D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290043F" w14:textId="77777777" w:rsidR="00A5556D" w:rsidRDefault="00A5556D" w:rsidP="00A5556D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660EB50" w14:textId="77777777" w:rsidR="00A5556D" w:rsidRDefault="00A5556D" w:rsidP="00A5556D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01F2794" w14:textId="77777777" w:rsidR="00BE63D6" w:rsidRDefault="00BE63D6" w:rsidP="00BE63D6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90F6D7B" w14:textId="541621E5" w:rsidR="00061166" w:rsidRDefault="00E210E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Руф’є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(здати обов’язково, хто знаходиться у місті та в межах України); </w:t>
      </w:r>
    </w:p>
    <w:p w14:paraId="6FE7DDEC" w14:textId="77777777" w:rsidR="00061166" w:rsidRDefault="00E210E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батьками про індивідуальні медичні дані (особливості) дитини (стан здоров’я дитини, індивідуальний діагноз, вживання медичних препаратів) класного керівника та медичної сестри школи.</w:t>
      </w:r>
    </w:p>
    <w:p w14:paraId="2D39A990" w14:textId="77777777" w:rsidR="00061166" w:rsidRDefault="00E210E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Прописувати заміни, повідомлення до батьків.</w:t>
      </w:r>
    </w:p>
    <w:p w14:paraId="182AB27C" w14:textId="77777777" w:rsidR="00061166" w:rsidRDefault="00E210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</w:t>
      </w:r>
    </w:p>
    <w:p w14:paraId="390E093A" w14:textId="77777777" w:rsidR="00061166" w:rsidRDefault="00E210E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 , яка ознайомила з заходами безпеки життєдіяльності під час освітнього  процесу.</w:t>
      </w:r>
    </w:p>
    <w:p w14:paraId="6A84C92A" w14:textId="77777777" w:rsidR="00061166" w:rsidRDefault="00E210E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Дитячий травматизм, надзвичайні ситуації, спілкування з сторонніми особами тощо</w:t>
      </w:r>
    </w:p>
    <w:p w14:paraId="03263AF6" w14:textId="77777777" w:rsidR="00061166" w:rsidRDefault="00E210E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бесід батьками з дітьми про санітарію та гігієну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COVID-19,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миття рук,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педикульоз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ротовірусні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інфекції тощо.)</w:t>
      </w:r>
    </w:p>
    <w:p w14:paraId="6CB095A7" w14:textId="763E4D5A" w:rsidR="00061166" w:rsidRDefault="00E210ED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Дії під час сигналу «Повітряна тривога!»</w:t>
      </w:r>
    </w:p>
    <w:p w14:paraId="4F2A67CF" w14:textId="77777777" w:rsidR="00BE63D6" w:rsidRDefault="00BE63D6" w:rsidP="00BE63D6">
      <w:pPr>
        <w:spacing w:after="0" w:line="276" w:lineRule="auto"/>
        <w:ind w:left="14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D6A20E7" w14:textId="77777777" w:rsidR="00061166" w:rsidRDefault="00E210E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7FA94AD" wp14:editId="1DFBA038">
            <wp:simplePos x="0" y="0"/>
            <wp:positionH relativeFrom="column">
              <wp:posOffset>1821815</wp:posOffset>
            </wp:positionH>
            <wp:positionV relativeFrom="paragraph">
              <wp:posOffset>635</wp:posOffset>
            </wp:positionV>
            <wp:extent cx="3908425" cy="26733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13DB8" w14:textId="77777777" w:rsidR="00A5556D" w:rsidRDefault="00A5556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C7EE0F" w14:textId="77777777" w:rsidR="00A5556D" w:rsidRDefault="00A5556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0E7D2E" w14:textId="77777777" w:rsidR="00A5556D" w:rsidRDefault="00A5556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B26353" w14:textId="77777777" w:rsidR="00A5556D" w:rsidRDefault="00A5556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3F00D7" w14:textId="77777777" w:rsidR="00A5556D" w:rsidRDefault="00A5556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9C2478" w14:textId="77777777" w:rsidR="00A5556D" w:rsidRDefault="00A5556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DE9046" w14:textId="77777777" w:rsidR="00A5556D" w:rsidRDefault="00A5556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843A98" w14:textId="77777777" w:rsidR="00A5556D" w:rsidRDefault="00A5556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EE058E" w14:textId="77777777" w:rsidR="00A5556D" w:rsidRDefault="00A5556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EAD20C" w14:textId="77777777" w:rsidR="00A5556D" w:rsidRDefault="00A5556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573E83" w14:textId="77777777" w:rsidR="00A5556D" w:rsidRDefault="00A5556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5F0FB3" w14:textId="77777777" w:rsidR="00A5556D" w:rsidRDefault="00A5556D" w:rsidP="00BE63D6">
      <w:pPr>
        <w:spacing w:after="20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7D2AC9" w14:textId="3389A3D6" w:rsidR="00061166" w:rsidRDefault="00E210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</w:t>
      </w:r>
    </w:p>
    <w:p w14:paraId="78F23845" w14:textId="25ED3EA9" w:rsidR="0082009C" w:rsidRPr="00C33F43" w:rsidRDefault="00A5556D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 xml:space="preserve">5. </w:t>
      </w:r>
      <w:r w:rsidR="00E210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Слухали :</w:t>
      </w:r>
      <w:r w:rsidR="00E21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класного керівника</w:t>
      </w:r>
      <w:r w:rsidR="00ED61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яка</w:t>
      </w:r>
      <w:r w:rsidR="0082009C"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 наголосила на тому, що дуже важливо приділяти особливу увагу дитині, навчанн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2009C"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 в школі.</w:t>
      </w:r>
    </w:p>
    <w:p w14:paraId="7F659C02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правильно організувати розпорядок дня. Також не менш важливе значення має створення належних умов для навчання дитини: навчального, ігрового куточків тощо. </w:t>
      </w:r>
    </w:p>
    <w:p w14:paraId="781EFD1F" w14:textId="175F95E3" w:rsidR="0082009C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>НУШ докладає усіх зусиль щоб полегшити перехід дитини від безтурботного життя до відповідального та дорослого. Важливою складовою успішного навчання в школі є допомога і підтримка батьків, контроль за досягненнями дитини.</w:t>
      </w:r>
    </w:p>
    <w:p w14:paraId="4905E501" w14:textId="243178DD" w:rsidR="00BE63D6" w:rsidRDefault="00BE63D6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Усім було надіслано соціальний паспорт, який батьки заповнюють індивідуально і відправляють вчителю, а вчитель соціальному педагогу.</w:t>
      </w:r>
    </w:p>
    <w:p w14:paraId="501D08E3" w14:textId="546A9193" w:rsidR="00BE63D6" w:rsidRPr="00C33F43" w:rsidRDefault="00BE63D6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8645F95" w14:textId="77777777" w:rsidR="00D60CB1" w:rsidRPr="00C33F43" w:rsidRDefault="00D60CB1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D971CE" w14:textId="77777777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14:paraId="4DF756F6" w14:textId="24CFFF40" w:rsidR="00ED61BB" w:rsidRDefault="00ED61BB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A7FF298" w14:textId="798AA1D5" w:rsidR="00ED61BB" w:rsidRDefault="00ED61BB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66F68CE" w14:textId="77777777" w:rsidR="00ED61BB" w:rsidRDefault="00ED61BB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3E0FDEB" w14:textId="24624465" w:rsidR="00B70419" w:rsidRDefault="00B70419" w:rsidP="00ED61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>Голова батьківського комітету:</w:t>
      </w:r>
      <w:r w:rsidR="00ED61B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E63D6">
        <w:rPr>
          <w:rFonts w:ascii="Times New Roman" w:hAnsi="Times New Roman" w:cs="Times New Roman"/>
          <w:i/>
          <w:sz w:val="28"/>
          <w:szCs w:val="28"/>
          <w:lang w:val="uk-UA"/>
        </w:rPr>
        <w:t>Катерина</w:t>
      </w:r>
      <w:r w:rsidR="00ED61BB" w:rsidRPr="00ED61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E63D6">
        <w:rPr>
          <w:rFonts w:ascii="Times New Roman" w:hAnsi="Times New Roman" w:cs="Times New Roman"/>
          <w:i/>
          <w:sz w:val="28"/>
          <w:szCs w:val="28"/>
          <w:lang w:val="uk-UA"/>
        </w:rPr>
        <w:t>Леоно</w:t>
      </w:r>
      <w:r w:rsidR="00ED61BB" w:rsidRPr="00ED61BB">
        <w:rPr>
          <w:rFonts w:ascii="Times New Roman" w:hAnsi="Times New Roman" w:cs="Times New Roman"/>
          <w:i/>
          <w:sz w:val="28"/>
          <w:szCs w:val="28"/>
          <w:lang w:val="uk-UA"/>
        </w:rPr>
        <w:t>ва</w:t>
      </w:r>
      <w:r w:rsidR="00ED61BB">
        <w:rPr>
          <w:rFonts w:ascii="Times New Roman" w:hAnsi="Times New Roman" w:cs="Times New Roman"/>
          <w:sz w:val="28"/>
          <w:szCs w:val="28"/>
          <w:lang w:val="uk-UA"/>
        </w:rPr>
        <w:t xml:space="preserve">            _________________________</w:t>
      </w:r>
    </w:p>
    <w:p w14:paraId="197A0A79" w14:textId="77777777" w:rsidR="00B70419" w:rsidRDefault="00B70419" w:rsidP="00B704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14:paraId="79F07F39" w14:textId="1FD3C602" w:rsidR="00B70419" w:rsidRPr="00C33F43" w:rsidRDefault="00B70419" w:rsidP="00B704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F3B4ACE" w14:textId="199ED573" w:rsidR="00B70419" w:rsidRDefault="00ED61BB" w:rsidP="00ED61BB">
      <w:pPr>
        <w:tabs>
          <w:tab w:val="left" w:pos="70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зборів :  </w:t>
      </w:r>
      <w:r w:rsidR="00BE63D6">
        <w:rPr>
          <w:rFonts w:ascii="Times New Roman" w:hAnsi="Times New Roman" w:cs="Times New Roman"/>
          <w:i/>
          <w:sz w:val="28"/>
          <w:szCs w:val="28"/>
          <w:lang w:val="uk-UA"/>
        </w:rPr>
        <w:t>Олена</w:t>
      </w:r>
      <w:r w:rsidRPr="00176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BE63D6">
        <w:rPr>
          <w:rFonts w:ascii="Times New Roman" w:hAnsi="Times New Roman" w:cs="Times New Roman"/>
          <w:i/>
          <w:sz w:val="28"/>
          <w:szCs w:val="28"/>
          <w:lang w:val="uk-UA"/>
        </w:rPr>
        <w:t>Лебеде</w:t>
      </w:r>
      <w:bookmarkStart w:id="1" w:name="_GoBack"/>
      <w:bookmarkEnd w:id="1"/>
      <w:r w:rsidRPr="00176723">
        <w:rPr>
          <w:rFonts w:ascii="Times New Roman" w:hAnsi="Times New Roman" w:cs="Times New Roman"/>
          <w:i/>
          <w:sz w:val="28"/>
          <w:szCs w:val="28"/>
          <w:lang w:val="uk-UA"/>
        </w:rPr>
        <w:t>нко</w:t>
      </w:r>
      <w:r w:rsidR="001767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14:paraId="10B19D9A" w14:textId="77777777" w:rsidR="00B70419" w:rsidRPr="00C33F43" w:rsidRDefault="00B70419" w:rsidP="00B704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14:paraId="08F7CB7B" w14:textId="2F864DEC" w:rsidR="00B70419" w:rsidRPr="00C33F43" w:rsidRDefault="00B70419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ED61B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545D972" w14:textId="77777777" w:rsidR="00B70419" w:rsidRPr="00C33F43" w:rsidRDefault="00B70419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5BFAAD" w14:textId="3B8B3C02" w:rsidR="00061166" w:rsidRDefault="00061166" w:rsidP="00B70419">
      <w:pPr>
        <w:pStyle w:val="a8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ACB65C" w14:textId="77777777" w:rsidR="00061166" w:rsidRDefault="0006116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DCB678" w14:textId="77777777" w:rsidR="00061166" w:rsidRDefault="0006116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510BA3" w14:textId="77777777" w:rsidR="00061166" w:rsidRDefault="000611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138313A" w14:textId="77777777" w:rsidR="00061166" w:rsidRPr="0084406F" w:rsidRDefault="00061166">
      <w:pPr>
        <w:rPr>
          <w:lang w:val="ru-RU"/>
        </w:rPr>
      </w:pPr>
    </w:p>
    <w:p w14:paraId="53C53CB6" w14:textId="77777777" w:rsidR="00061166" w:rsidRPr="0084406F" w:rsidRDefault="00061166">
      <w:pPr>
        <w:rPr>
          <w:lang w:val="ru-RU"/>
        </w:rPr>
      </w:pPr>
    </w:p>
    <w:sectPr w:rsidR="00061166" w:rsidRPr="0084406F" w:rsidSect="00BE63D6">
      <w:pgSz w:w="12240" w:h="15840"/>
      <w:pgMar w:top="851" w:right="474" w:bottom="993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30FF"/>
    <w:multiLevelType w:val="multilevel"/>
    <w:tmpl w:val="A816D0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45E4D"/>
    <w:multiLevelType w:val="multilevel"/>
    <w:tmpl w:val="EEFCC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FD679D"/>
    <w:multiLevelType w:val="multilevel"/>
    <w:tmpl w:val="9D30A4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1A4048"/>
    <w:multiLevelType w:val="hybridMultilevel"/>
    <w:tmpl w:val="51881EAC"/>
    <w:lvl w:ilvl="0" w:tplc="8F5AF4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A0D65"/>
    <w:multiLevelType w:val="multilevel"/>
    <w:tmpl w:val="0DA4C9E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Theme="minorHAnsi"/>
        <w:b/>
        <w:color w:val="auto"/>
        <w:sz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505F0D"/>
    <w:multiLevelType w:val="multilevel"/>
    <w:tmpl w:val="A2E473D8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1800"/>
      </w:pPr>
      <w:rPr>
        <w:rFonts w:hint="default"/>
      </w:rPr>
    </w:lvl>
  </w:abstractNum>
  <w:abstractNum w:abstractNumId="6" w15:restartNumberingAfterBreak="0">
    <w:nsid w:val="72C7054C"/>
    <w:multiLevelType w:val="multilevel"/>
    <w:tmpl w:val="E8022A3E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800AF4"/>
    <w:multiLevelType w:val="multilevel"/>
    <w:tmpl w:val="E6F281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8329BD"/>
    <w:multiLevelType w:val="hybridMultilevel"/>
    <w:tmpl w:val="7996E52E"/>
    <w:lvl w:ilvl="0" w:tplc="EBB04BDC">
      <w:start w:val="6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66"/>
    <w:rsid w:val="00061166"/>
    <w:rsid w:val="00176723"/>
    <w:rsid w:val="00287AF1"/>
    <w:rsid w:val="002F2372"/>
    <w:rsid w:val="006A6876"/>
    <w:rsid w:val="0082009C"/>
    <w:rsid w:val="0084406F"/>
    <w:rsid w:val="009D03CD"/>
    <w:rsid w:val="00A5556D"/>
    <w:rsid w:val="00B70419"/>
    <w:rsid w:val="00BE63D6"/>
    <w:rsid w:val="00CD3F57"/>
    <w:rsid w:val="00D60CB1"/>
    <w:rsid w:val="00E210ED"/>
    <w:rsid w:val="00E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CD59"/>
  <w15:docId w15:val="{5CCFA19C-3EA6-44B8-A408-8445060B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B29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1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3126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BOSS</cp:lastModifiedBy>
  <cp:revision>4</cp:revision>
  <dcterms:created xsi:type="dcterms:W3CDTF">2023-09-30T15:02:00Z</dcterms:created>
  <dcterms:modified xsi:type="dcterms:W3CDTF">2023-10-01T19:46:00Z</dcterms:modified>
  <dc:language>uk-UA</dc:language>
</cp:coreProperties>
</file>