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6F" w:rsidRPr="001710C8" w:rsidRDefault="00D465BE" w:rsidP="001710C8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Діагностична картка оцінки</w:t>
      </w:r>
      <w:r w:rsidR="0089656F" w:rsidRPr="001710C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уроку</w:t>
      </w:r>
      <w:r w:rsidR="001710C8" w:rsidRPr="001710C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89656F" w:rsidRDefault="0089656F" w:rsidP="0089656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9656F" w:rsidRDefault="009577BA" w:rsidP="009577BA">
      <w:pPr>
        <w:spacing w:line="240" w:lineRule="auto"/>
        <w:ind w:left="-142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89656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proofErr w:type="spellStart"/>
      <w:r w:rsidR="008965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читель</w:t>
      </w:r>
      <w:proofErr w:type="spellEnd"/>
      <w:r w:rsidR="0089656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</w:t>
      </w:r>
      <w:r w:rsidR="005C7A08"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  <w:t>__________</w:t>
      </w:r>
      <w:r w:rsidR="0089656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</w:t>
      </w:r>
      <w:proofErr w:type="spellStart"/>
      <w:r w:rsidR="008965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="0089656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5C7A08"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  <w:t>______</w:t>
      </w:r>
      <w:r w:rsidR="0089656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</w:t>
      </w:r>
      <w:r w:rsidR="008965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Предмет</w:t>
      </w:r>
      <w:r w:rsidR="0089656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="005C7A0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_________</w:t>
      </w:r>
    </w:p>
    <w:p w:rsidR="0089656F" w:rsidRDefault="0089656F" w:rsidP="0089656F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Дата проведення уроку  «_</w:t>
      </w:r>
      <w:r w:rsidR="004B11E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__» </w:t>
      </w:r>
      <w:r w:rsidR="004B11E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20 </w:t>
      </w:r>
      <w:r w:rsidR="004B11E2"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року</w:t>
      </w:r>
    </w:p>
    <w:p w:rsidR="0089656F" w:rsidRDefault="0089656F" w:rsidP="0089656F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C7A08" w:rsidRDefault="0089656F" w:rsidP="0089656F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ТЕМА УРОКУ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:  </w:t>
      </w:r>
      <w:r w:rsidR="005C7A08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</w:t>
      </w:r>
    </w:p>
    <w:p w:rsidR="005C7A08" w:rsidRDefault="005C7A08" w:rsidP="0089656F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9656F" w:rsidRDefault="00BD4A58" w:rsidP="0089656F">
      <w:pPr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ВІДВІДУВАННЯ</w:t>
      </w:r>
      <w:r w:rsidR="0089656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:</w:t>
      </w:r>
    </w:p>
    <w:p w:rsidR="0089656F" w:rsidRDefault="00BD4A58" w:rsidP="0089656F">
      <w:pPr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</w:pPr>
      <w:bookmarkStart w:id="0" w:name="_GoBack"/>
      <w:bookmarkEnd w:id="0"/>
      <w:r w:rsidRPr="005C7A0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Оцінювання діяльності вчителя на відповідність кваліфікаційної категорії</w:t>
      </w:r>
      <w:r w:rsidR="00E61E39" w:rsidRPr="005C7A0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, в</w:t>
      </w:r>
      <w:r w:rsidR="0089656F" w:rsidRPr="005C7A08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 w:eastAsia="ru-RU"/>
        </w:rPr>
        <w:t xml:space="preserve">становлення  рівня володіння вчителем </w:t>
      </w:r>
      <w:proofErr w:type="spellStart"/>
      <w:r w:rsidR="0089656F" w:rsidRPr="005C7A08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 w:eastAsia="ru-RU"/>
        </w:rPr>
        <w:t>компетентнісним</w:t>
      </w:r>
      <w:proofErr w:type="spellEnd"/>
      <w:r w:rsidR="0089656F" w:rsidRPr="005C7A08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 w:eastAsia="ru-RU"/>
        </w:rPr>
        <w:t>,  діяльнісним підходами   до навчання</w:t>
      </w:r>
      <w:r w:rsidR="007B3C49" w:rsidRPr="005C7A0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uk-UA"/>
        </w:rPr>
        <w:t xml:space="preserve"> , педагогікою партнерства</w:t>
      </w:r>
      <w:r w:rsidR="007B3C49" w:rsidRPr="005C7A08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 w:eastAsia="ru-RU"/>
        </w:rPr>
        <w:t xml:space="preserve"> </w:t>
      </w:r>
      <w:r w:rsidR="0089656F" w:rsidRPr="005C7A08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 w:eastAsia="ru-RU"/>
        </w:rPr>
        <w:t xml:space="preserve">. </w:t>
      </w:r>
      <w:r w:rsidR="0089656F" w:rsidRPr="005C7A0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uk-UA"/>
        </w:rPr>
        <w:t xml:space="preserve">Спрямованість навчального заняття на реалізацію наскрізних  змістових ліній </w:t>
      </w:r>
      <w:r w:rsidR="007B3C49" w:rsidRPr="005C7A0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uk-UA"/>
        </w:rPr>
        <w:t>та формування суспільних цінностей</w:t>
      </w:r>
      <w:r w:rsidR="007B3C4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</w:t>
      </w:r>
    </w:p>
    <w:p w:rsidR="0089656F" w:rsidRDefault="0089656F" w:rsidP="0089656F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9656F" w:rsidRDefault="0089656F" w:rsidP="0089656F">
      <w:pPr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Оцінний бал:</w:t>
      </w:r>
    </w:p>
    <w:p w:rsidR="0089656F" w:rsidRDefault="0089656F" w:rsidP="0089656F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0 балів – відсутній показник;</w:t>
      </w:r>
    </w:p>
    <w:p w:rsidR="0089656F" w:rsidRDefault="0089656F" w:rsidP="0089656F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1 бал – показник проявляється інколи;</w:t>
      </w:r>
    </w:p>
    <w:p w:rsidR="0089656F" w:rsidRDefault="0089656F" w:rsidP="0089656F">
      <w:pPr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2 бали – показник проявляється чітко і якісно.</w:t>
      </w:r>
    </w:p>
    <w:tbl>
      <w:tblPr>
        <w:tblW w:w="9720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6183"/>
        <w:gridCol w:w="945"/>
        <w:gridCol w:w="639"/>
        <w:gridCol w:w="639"/>
        <w:gridCol w:w="652"/>
      </w:tblGrid>
      <w:tr w:rsidR="0089656F" w:rsidTr="001710C8">
        <w:trPr>
          <w:cantSplit/>
          <w:trHeight w:val="51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656F" w:rsidRDefault="0089656F">
            <w:pPr>
              <w:pStyle w:val="Style1"/>
              <w:widowControl/>
              <w:ind w:firstLine="0"/>
              <w:jc w:val="center"/>
              <w:rPr>
                <w:rStyle w:val="FontStyle11"/>
                <w:b w:val="0"/>
                <w:bCs w:val="0"/>
                <w:lang w:eastAsia="en-US"/>
              </w:rPr>
            </w:pPr>
            <w:r>
              <w:rPr>
                <w:rStyle w:val="FontStyle11"/>
                <w:b w:val="0"/>
                <w:bCs w:val="0"/>
                <w:lang w:eastAsia="en-US"/>
              </w:rPr>
              <w:t xml:space="preserve">№ </w:t>
            </w:r>
          </w:p>
          <w:p w:rsidR="0089656F" w:rsidRDefault="0089656F">
            <w:pPr>
              <w:pStyle w:val="Style1"/>
              <w:widowControl/>
              <w:ind w:firstLine="0"/>
              <w:jc w:val="center"/>
              <w:rPr>
                <w:rStyle w:val="FontStyle11"/>
                <w:b w:val="0"/>
                <w:bCs w:val="0"/>
                <w:lang w:eastAsia="en-US"/>
              </w:rPr>
            </w:pPr>
            <w:r>
              <w:rPr>
                <w:rStyle w:val="FontStyle11"/>
                <w:b w:val="0"/>
                <w:bCs w:val="0"/>
                <w:lang w:eastAsia="en-US"/>
              </w:rPr>
              <w:t>з/п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656F" w:rsidRDefault="0089656F">
            <w:pPr>
              <w:pStyle w:val="Style2"/>
              <w:widowControl/>
              <w:jc w:val="center"/>
              <w:rPr>
                <w:rStyle w:val="FontStyle11"/>
                <w:b w:val="0"/>
                <w:bCs w:val="0"/>
                <w:lang w:eastAsia="en-US"/>
              </w:rPr>
            </w:pPr>
          </w:p>
          <w:p w:rsidR="0089656F" w:rsidRDefault="0089656F">
            <w:pPr>
              <w:pStyle w:val="Style2"/>
              <w:widowControl/>
              <w:jc w:val="center"/>
              <w:rPr>
                <w:rStyle w:val="FontStyle11"/>
                <w:b w:val="0"/>
                <w:bCs w:val="0"/>
                <w:lang w:eastAsia="en-US"/>
              </w:rPr>
            </w:pPr>
            <w:r>
              <w:rPr>
                <w:rStyle w:val="FontStyle11"/>
                <w:b w:val="0"/>
                <w:bCs w:val="0"/>
                <w:lang w:eastAsia="en-US"/>
              </w:rPr>
              <w:t>Структурні елементи уроку, зміст та показники – критерії оцінювання прояву їх протягом  уроку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9656F" w:rsidRDefault="0089656F">
            <w:pPr>
              <w:pStyle w:val="Style4"/>
              <w:widowControl/>
              <w:jc w:val="center"/>
              <w:rPr>
                <w:rStyle w:val="FontStyle13"/>
                <w:b w:val="0"/>
                <w:b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FontStyle13"/>
                <w:b w:val="0"/>
                <w:bCs w:val="0"/>
                <w:sz w:val="20"/>
                <w:szCs w:val="20"/>
                <w:lang w:eastAsia="en-US"/>
              </w:rPr>
              <w:t>Узагаль-нений</w:t>
            </w:r>
            <w:proofErr w:type="spellEnd"/>
            <w:r>
              <w:rPr>
                <w:rStyle w:val="FontStyle13"/>
                <w:b w:val="0"/>
                <w:bCs w:val="0"/>
                <w:sz w:val="20"/>
                <w:szCs w:val="20"/>
                <w:lang w:eastAsia="en-US"/>
              </w:rPr>
              <w:t xml:space="preserve"> максима-</w:t>
            </w:r>
            <w:proofErr w:type="spellStart"/>
            <w:r>
              <w:rPr>
                <w:rStyle w:val="FontStyle13"/>
                <w:b w:val="0"/>
                <w:bCs w:val="0"/>
                <w:sz w:val="20"/>
                <w:szCs w:val="20"/>
                <w:lang w:eastAsia="en-US"/>
              </w:rPr>
              <w:t>льний</w:t>
            </w:r>
            <w:proofErr w:type="spellEnd"/>
            <w:r>
              <w:rPr>
                <w:rStyle w:val="FontStyle13"/>
                <w:b w:val="0"/>
                <w:bCs w:val="0"/>
                <w:sz w:val="20"/>
                <w:szCs w:val="20"/>
                <w:lang w:eastAsia="en-US"/>
              </w:rPr>
              <w:t xml:space="preserve"> бал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6F" w:rsidRDefault="0089656F">
            <w:pPr>
              <w:pStyle w:val="Style1"/>
              <w:widowControl/>
              <w:spacing w:line="240" w:lineRule="auto"/>
              <w:ind w:left="283" w:hanging="16"/>
              <w:rPr>
                <w:rStyle w:val="FontStyle11"/>
                <w:b w:val="0"/>
                <w:bCs w:val="0"/>
                <w:lang w:eastAsia="en-US"/>
              </w:rPr>
            </w:pPr>
          </w:p>
          <w:p w:rsidR="0089656F" w:rsidRDefault="0089656F">
            <w:pPr>
              <w:pStyle w:val="Style1"/>
              <w:widowControl/>
              <w:spacing w:line="240" w:lineRule="auto"/>
              <w:ind w:left="283" w:hanging="16"/>
              <w:rPr>
                <w:rStyle w:val="FontStyle11"/>
                <w:b w:val="0"/>
                <w:bCs w:val="0"/>
                <w:lang w:eastAsia="en-US"/>
              </w:rPr>
            </w:pPr>
            <w:r>
              <w:rPr>
                <w:rStyle w:val="FontStyle11"/>
                <w:b w:val="0"/>
                <w:bCs w:val="0"/>
                <w:lang w:eastAsia="en-US"/>
              </w:rPr>
              <w:t>Оцінний бал</w:t>
            </w:r>
          </w:p>
        </w:tc>
      </w:tr>
      <w:tr w:rsidR="0089656F" w:rsidTr="001B51EE">
        <w:trPr>
          <w:cantSplit/>
          <w:trHeight w:val="330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6F" w:rsidRDefault="0089656F" w:rsidP="001710C8">
            <w:pPr>
              <w:jc w:val="both"/>
              <w:rPr>
                <w:rStyle w:val="FontStyle11"/>
                <w:b w:val="0"/>
                <w:bCs w:val="0"/>
                <w:lang w:val="en-US"/>
              </w:rPr>
            </w:pPr>
          </w:p>
        </w:tc>
        <w:tc>
          <w:tcPr>
            <w:tcW w:w="6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6F" w:rsidRDefault="0089656F" w:rsidP="001710C8">
            <w:pPr>
              <w:jc w:val="both"/>
              <w:rPr>
                <w:rStyle w:val="FontStyle11"/>
                <w:b w:val="0"/>
                <w:bCs w:val="0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6F" w:rsidRDefault="0089656F" w:rsidP="001710C8">
            <w:pPr>
              <w:jc w:val="both"/>
              <w:rPr>
                <w:rStyle w:val="FontStyle11"/>
                <w:b w:val="0"/>
                <w:bCs w:val="0"/>
                <w:lang w:val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56F" w:rsidRDefault="0089656F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  <w:r>
              <w:rPr>
                <w:rStyle w:val="FontStyle12"/>
                <w:i w:val="0"/>
                <w:iCs w:val="0"/>
                <w:lang w:eastAsia="en-US"/>
              </w:rPr>
              <w:t>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56F" w:rsidRDefault="0089656F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  <w:r>
              <w:rPr>
                <w:rStyle w:val="FontStyle12"/>
                <w:i w:val="0"/>
                <w:iCs w:val="0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56F" w:rsidRDefault="0089656F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  <w:r>
              <w:rPr>
                <w:rStyle w:val="FontStyle12"/>
                <w:i w:val="0"/>
                <w:iCs w:val="0"/>
                <w:lang w:eastAsia="en-US"/>
              </w:rPr>
              <w:t>2</w:t>
            </w:r>
          </w:p>
        </w:tc>
      </w:tr>
      <w:tr w:rsidR="0089656F" w:rsidTr="00E61E39">
        <w:trPr>
          <w:cantSplit/>
          <w:trHeight w:val="644"/>
        </w:trPr>
        <w:tc>
          <w:tcPr>
            <w:tcW w:w="6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656F" w:rsidRDefault="0089656F">
            <w:pPr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lang w:val="en-US"/>
              </w:rPr>
              <w:t>1.</w:t>
            </w:r>
          </w:p>
        </w:tc>
        <w:tc>
          <w:tcPr>
            <w:tcW w:w="6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56F" w:rsidRDefault="009577BA" w:rsidP="009577BA">
            <w:pPr>
              <w:spacing w:line="276" w:lineRule="auto"/>
              <w:jc w:val="left"/>
              <w:rPr>
                <w:rStyle w:val="FontStyle11"/>
              </w:rPr>
            </w:pPr>
            <w:proofErr w:type="spellStart"/>
            <w:r w:rsidRPr="004B1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4B1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комфортного освітнього середовища вчителем 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56F" w:rsidRDefault="004D44B2">
            <w:pPr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lang w:val="uk-UA"/>
              </w:rPr>
              <w:t xml:space="preserve">8 </w:t>
            </w:r>
            <w:proofErr w:type="spellStart"/>
            <w:r w:rsidR="0089656F">
              <w:rPr>
                <w:rStyle w:val="FontStyle11"/>
                <w:lang w:val="en-US"/>
              </w:rPr>
              <w:t>балів</w:t>
            </w:r>
            <w:proofErr w:type="spellEnd"/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56F" w:rsidRDefault="0089656F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56F" w:rsidRDefault="0089656F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56F" w:rsidRDefault="0089656F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4D44B2" w:rsidTr="00E61E39">
        <w:trPr>
          <w:cantSplit/>
          <w:trHeight w:val="253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4B2" w:rsidRDefault="004D44B2">
            <w:pPr>
              <w:spacing w:line="240" w:lineRule="auto"/>
              <w:rPr>
                <w:rStyle w:val="FontStyle11"/>
                <w:lang w:val="en-US"/>
              </w:rPr>
            </w:pPr>
          </w:p>
        </w:tc>
        <w:tc>
          <w:tcPr>
            <w:tcW w:w="6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B2" w:rsidRPr="004D44B2" w:rsidRDefault="004D44B2" w:rsidP="004D44B2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Доброзичливий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настрій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та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B2" w:rsidRDefault="004D44B2">
            <w:pPr>
              <w:spacing w:line="240" w:lineRule="auto"/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4B2" w:rsidRDefault="004D44B2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4B2" w:rsidRDefault="004D44B2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4B2" w:rsidRDefault="004D44B2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4D44B2" w:rsidTr="00E61E39">
        <w:trPr>
          <w:cantSplit/>
          <w:trHeight w:val="253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4B2" w:rsidRPr="004D44B2" w:rsidRDefault="004D44B2">
            <w:pPr>
              <w:spacing w:line="240" w:lineRule="auto"/>
              <w:rPr>
                <w:rStyle w:val="FontStyle11"/>
              </w:rPr>
            </w:pPr>
          </w:p>
        </w:tc>
        <w:tc>
          <w:tcPr>
            <w:tcW w:w="6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B2" w:rsidRDefault="004D44B2" w:rsidP="004D44B2">
            <w:pPr>
              <w:tabs>
                <w:tab w:val="left" w:pos="85"/>
              </w:tabs>
              <w:spacing w:line="276" w:lineRule="auto"/>
              <w:jc w:val="left"/>
              <w:rPr>
                <w:rStyle w:val="FontStyle11"/>
                <w:b w:val="0"/>
                <w:bCs w:val="0"/>
                <w:lang w:val="uk-UA"/>
              </w:rPr>
            </w:pP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Повна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готовність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класу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уроку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B2" w:rsidRDefault="004D44B2">
            <w:pPr>
              <w:spacing w:line="240" w:lineRule="auto"/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4B2" w:rsidRDefault="004D44B2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4B2" w:rsidRDefault="004D44B2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4B2" w:rsidRDefault="004D44B2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4D44B2" w:rsidTr="00E61E39">
        <w:trPr>
          <w:cantSplit/>
          <w:trHeight w:val="253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44B2" w:rsidRPr="004D44B2" w:rsidRDefault="004D44B2">
            <w:pPr>
              <w:spacing w:line="240" w:lineRule="auto"/>
              <w:rPr>
                <w:rStyle w:val="FontStyle11"/>
              </w:rPr>
            </w:pPr>
          </w:p>
        </w:tc>
        <w:tc>
          <w:tcPr>
            <w:tcW w:w="6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B2" w:rsidRDefault="004D44B2" w:rsidP="004D44B2">
            <w:pPr>
              <w:spacing w:line="276" w:lineRule="auto"/>
              <w:jc w:val="both"/>
              <w:rPr>
                <w:rStyle w:val="FontStyle11"/>
                <w:b w:val="0"/>
                <w:bCs w:val="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уваги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B2" w:rsidRDefault="004D44B2">
            <w:pPr>
              <w:spacing w:line="240" w:lineRule="auto"/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4B2" w:rsidRDefault="004D44B2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4B2" w:rsidRDefault="004D44B2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4B2" w:rsidRDefault="004D44B2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89656F" w:rsidTr="00E61E39">
        <w:trPr>
          <w:cantSplit/>
          <w:trHeight w:val="271"/>
        </w:trPr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9656F" w:rsidRDefault="0089656F">
            <w:pPr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6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656F" w:rsidRDefault="00F846C8" w:rsidP="009577BA">
            <w:pPr>
              <w:spacing w:line="276" w:lineRule="auto"/>
              <w:jc w:val="both"/>
              <w:rPr>
                <w:rStyle w:val="FontStyle11"/>
                <w:b w:val="0"/>
                <w:bCs w:val="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Співпрацює з учнями на засадах партнерства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89656F" w:rsidRDefault="0089656F">
            <w:pPr>
              <w:rPr>
                <w:rStyle w:val="FontStyle11"/>
                <w:b w:val="0"/>
                <w:bCs w:val="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656F" w:rsidRDefault="0089656F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656F" w:rsidRDefault="0089656F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656F" w:rsidRDefault="0089656F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1B51EE" w:rsidTr="00E61E39">
        <w:trPr>
          <w:cantSplit/>
          <w:trHeight w:val="32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51EE" w:rsidRDefault="001B51EE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>2.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1EE" w:rsidRDefault="001B51EE" w:rsidP="004D44B2">
            <w:pPr>
              <w:spacing w:line="276" w:lineRule="auto"/>
              <w:jc w:val="left"/>
              <w:rPr>
                <w:rStyle w:val="FontStyle11"/>
                <w:b w:val="0"/>
                <w:bCs w:val="0"/>
              </w:rPr>
            </w:pPr>
            <w:proofErr w:type="spellStart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мети і </w:t>
            </w:r>
            <w:proofErr w:type="spellStart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51EE" w:rsidRDefault="001B51EE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>8 балів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1B51EE" w:rsidTr="00E61E39">
        <w:trPr>
          <w:cantSplit/>
          <w:trHeight w:val="990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51EE" w:rsidRDefault="001B51EE">
            <w:pPr>
              <w:spacing w:line="240" w:lineRule="auto"/>
              <w:jc w:val="left"/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51EE" w:rsidRDefault="001B51EE" w:rsidP="004D44B2">
            <w:pPr>
              <w:spacing w:line="276" w:lineRule="auto"/>
              <w:jc w:val="left"/>
              <w:rPr>
                <w:rStyle w:val="FontStyle11"/>
                <w:b w:val="0"/>
                <w:bCs w:val="0"/>
              </w:rPr>
            </w:pP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навчально-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виховними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задачами уроку, з планом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 формами контролю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мети уроку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1EE" w:rsidRDefault="001B51EE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1B51EE" w:rsidTr="00E61E39">
        <w:trPr>
          <w:cantSplit/>
          <w:trHeight w:val="960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51EE" w:rsidRDefault="001B51EE">
            <w:pPr>
              <w:spacing w:line="240" w:lineRule="auto"/>
              <w:jc w:val="left"/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51EE" w:rsidRDefault="001B51EE" w:rsidP="004D44B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Постановка  навчальної мети уроку  для учнів (разом  з учнями, учнями самостійно), розуміння учнями</w:t>
            </w:r>
          </w:p>
          <w:p w:rsidR="001B51EE" w:rsidRDefault="001B51EE" w:rsidP="004D44B2">
            <w:pPr>
              <w:spacing w:line="276" w:lineRule="auto"/>
              <w:jc w:val="left"/>
              <w:rPr>
                <w:rStyle w:val="FontStyle11"/>
                <w:b w:val="0"/>
                <w:bCs w:val="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практичної значущості навчальної мети та                    критеріїв її досягнення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1EE" w:rsidRDefault="001B51EE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1B51EE" w:rsidTr="00D635D3">
        <w:trPr>
          <w:cantSplit/>
          <w:trHeight w:val="960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51EE" w:rsidRDefault="001B51EE">
            <w:pPr>
              <w:spacing w:line="240" w:lineRule="auto"/>
              <w:jc w:val="left"/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51EE" w:rsidRDefault="001B51EE" w:rsidP="004D44B2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Діагностичність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уроку (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можливість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оцінити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мети через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навчально-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виховних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1EE" w:rsidRDefault="001B51EE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1B51EE" w:rsidTr="00E61E39">
        <w:trPr>
          <w:cantSplit/>
          <w:trHeight w:val="960"/>
        </w:trPr>
        <w:tc>
          <w:tcPr>
            <w:tcW w:w="6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51EE" w:rsidRDefault="001B51EE">
            <w:pPr>
              <w:spacing w:line="240" w:lineRule="auto"/>
              <w:jc w:val="left"/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10C8" w:rsidRPr="007B3C49" w:rsidRDefault="001B51EE" w:rsidP="007B3C4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Спрямованість мети на оволодіння учнями ключових компетентностей, доцільність використання форм та методів роботи для досягнення цієї мети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1EE" w:rsidRDefault="001B51EE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EE" w:rsidRDefault="001B51EE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61E39" w:rsidTr="00C45BA6">
        <w:trPr>
          <w:cantSplit/>
          <w:trHeight w:val="422"/>
        </w:trPr>
        <w:tc>
          <w:tcPr>
            <w:tcW w:w="662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61E39" w:rsidRDefault="00E61E39" w:rsidP="00164B38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>3.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1E39" w:rsidRDefault="00E61E39" w:rsidP="00E61E3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Підготовка</w:t>
            </w:r>
            <w:proofErr w:type="spellEnd"/>
            <w:r w:rsidRPr="00BD4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BD4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вступ</w:t>
            </w:r>
            <w:proofErr w:type="spellEnd"/>
            <w:r w:rsidRPr="00BD4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BD4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вивчення</w:t>
            </w:r>
            <w:proofErr w:type="spellEnd"/>
            <w:r w:rsidRPr="00BD4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теми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E39" w:rsidRDefault="00E72B54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>10 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61E39" w:rsidRPr="001710C8" w:rsidTr="00E61E39">
        <w:trPr>
          <w:cantSplit/>
          <w:trHeight w:val="422"/>
        </w:trPr>
        <w:tc>
          <w:tcPr>
            <w:tcW w:w="6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1E39" w:rsidRDefault="00E61E39" w:rsidP="00164B38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1E39" w:rsidRPr="001710C8" w:rsidRDefault="00E61E39" w:rsidP="00E61E39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708F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Перевірка обсягу і якості засвоєння складових нової навчальної дії. </w:t>
            </w:r>
            <w:r w:rsidRPr="001710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вхідного діагностування перед вивченням нового матеріалу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E39" w:rsidRDefault="00E61E39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61E39" w:rsidTr="004322B6">
        <w:trPr>
          <w:cantSplit/>
          <w:trHeight w:val="960"/>
        </w:trPr>
        <w:tc>
          <w:tcPr>
            <w:tcW w:w="66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E39" w:rsidRDefault="00E61E39" w:rsidP="00164B38">
            <w:pPr>
              <w:spacing w:line="240" w:lineRule="auto"/>
              <w:jc w:val="left"/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1E39" w:rsidRDefault="00E61E39" w:rsidP="00164B3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Спрямування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наукового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мислення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аналогії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1710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узагальнення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пошук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закономірностей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порівняння та ін..</w:t>
            </w:r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E39" w:rsidRDefault="00E61E39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61E39" w:rsidTr="004322B6">
        <w:trPr>
          <w:cantSplit/>
          <w:trHeight w:val="960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E39" w:rsidRDefault="00E61E39" w:rsidP="00164B38">
            <w:pPr>
              <w:spacing w:line="240" w:lineRule="auto"/>
              <w:jc w:val="left"/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1E39" w:rsidRDefault="00E61E39" w:rsidP="00E61E3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нестандартних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ситуацій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використанні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E39" w:rsidRDefault="00E61E39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61E39" w:rsidTr="004322B6">
        <w:trPr>
          <w:cantSplit/>
          <w:trHeight w:val="960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E39" w:rsidRDefault="00E61E39" w:rsidP="00164B38">
            <w:pPr>
              <w:spacing w:line="240" w:lineRule="auto"/>
              <w:jc w:val="left"/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1E39" w:rsidRDefault="00E61E39" w:rsidP="00E61E3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коментування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відповідей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</w:t>
            </w:r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взаємоконтроль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самоконтроль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</w:t>
            </w:r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діагностуванні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E39" w:rsidRDefault="00E61E39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61E39" w:rsidTr="004322B6">
        <w:trPr>
          <w:cantSplit/>
          <w:trHeight w:val="960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61E39" w:rsidRDefault="00E61E39" w:rsidP="00164B38">
            <w:pPr>
              <w:spacing w:line="240" w:lineRule="auto"/>
              <w:jc w:val="left"/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1E39" w:rsidRDefault="00E61E39" w:rsidP="00E61E3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зони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найближчого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</w:t>
            </w:r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E39" w:rsidRDefault="00E61E39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E39" w:rsidRDefault="00E61E3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207E59" w:rsidTr="006D2CF6">
        <w:trPr>
          <w:cantSplit/>
          <w:trHeight w:val="113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7E59" w:rsidRDefault="00207E59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>4.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7E59" w:rsidRDefault="00207E59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пізнавальної</w:t>
            </w:r>
            <w:proofErr w:type="spellEnd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мотивації</w:t>
            </w:r>
            <w:proofErr w:type="spellEnd"/>
          </w:p>
          <w:p w:rsidR="00207E59" w:rsidRDefault="00207E59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Пошук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зв'язку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досвідом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інтересами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знаннями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спонукання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нового виду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проблемне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7E59" w:rsidRDefault="00207E59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 xml:space="preserve">4 бали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59" w:rsidRDefault="00207E5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59" w:rsidRDefault="00207E5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59" w:rsidRDefault="00207E5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207E59" w:rsidTr="00207E59">
        <w:trPr>
          <w:cantSplit/>
          <w:trHeight w:val="666"/>
        </w:trPr>
        <w:tc>
          <w:tcPr>
            <w:tcW w:w="6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7E59" w:rsidRDefault="00207E59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7E59" w:rsidRDefault="00207E59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B11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Розуміння</w:t>
            </w:r>
            <w:proofErr w:type="spellEnd"/>
            <w:r w:rsidRPr="004B11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1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учнями</w:t>
            </w:r>
            <w:proofErr w:type="spellEnd"/>
            <w:r w:rsidRPr="004B11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1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практичної</w:t>
            </w:r>
            <w:proofErr w:type="spellEnd"/>
            <w:r w:rsidRPr="004B11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1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значущості</w:t>
            </w:r>
            <w:proofErr w:type="spellEnd"/>
            <w:r w:rsidRPr="004B11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7E59" w:rsidRPr="00BD4A58" w:rsidRDefault="00207E59" w:rsidP="00207E59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B11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4B11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1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7E59" w:rsidRDefault="00207E59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59" w:rsidRDefault="00207E5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59" w:rsidRDefault="00207E5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59" w:rsidRDefault="00207E5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207E59" w:rsidTr="00207E59">
        <w:trPr>
          <w:cantSplit/>
          <w:trHeight w:val="406"/>
        </w:trPr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7E59" w:rsidRDefault="00207E59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>5.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7E59" w:rsidRDefault="00207E59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Засвоєння</w:t>
            </w:r>
            <w:proofErr w:type="spellEnd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7E59" w:rsidRDefault="00207E59" w:rsidP="00E72B54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>1</w:t>
            </w:r>
            <w:r w:rsidR="00E72B54">
              <w:rPr>
                <w:rStyle w:val="FontStyle11"/>
                <w:lang w:val="uk-UA"/>
              </w:rPr>
              <w:t>2</w:t>
            </w:r>
            <w:r>
              <w:rPr>
                <w:rStyle w:val="FontStyle11"/>
                <w:lang w:val="uk-UA"/>
              </w:rPr>
              <w:t xml:space="preserve"> б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59" w:rsidRDefault="00207E5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59" w:rsidRDefault="00207E5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59" w:rsidRDefault="00207E59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CD7F08" w:rsidTr="00E42ADF">
        <w:trPr>
          <w:cantSplit/>
          <w:trHeight w:val="666"/>
        </w:trPr>
        <w:tc>
          <w:tcPr>
            <w:tcW w:w="662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Pr="00207E59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процесу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сприйняття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свідомлення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первинного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узагальнення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систематизації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</w:t>
            </w:r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CD7F08" w:rsidTr="00E42ADF">
        <w:trPr>
          <w:cantSplit/>
          <w:trHeight w:val="666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Pr="00207E59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власній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оволодінню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змістом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умінням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навичкам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раціонально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вчитися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CD7F08" w:rsidTr="00E42ADF">
        <w:trPr>
          <w:cantSplit/>
          <w:trHeight w:val="666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Pr="00207E59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на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наочність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схеми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710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10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таблиці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проговорення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своїх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спостереження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усній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письмовій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CD7F08" w:rsidTr="00E42ADF">
        <w:trPr>
          <w:cantSplit/>
          <w:trHeight w:val="666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Pr="00207E59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прийомів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структурування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узагальнених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способів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CD7F08" w:rsidTr="00522BCE">
        <w:trPr>
          <w:cantSplit/>
          <w:trHeight w:val="666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Pr="00BD4A58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Врахування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закономірностей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</w:t>
            </w:r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особливостей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CD7F08" w:rsidTr="006F1F55">
        <w:trPr>
          <w:cantSplit/>
          <w:trHeight w:val="666"/>
        </w:trPr>
        <w:tc>
          <w:tcPr>
            <w:tcW w:w="6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7F08" w:rsidRPr="00E61E39" w:rsidRDefault="00CD7F08" w:rsidP="00164B38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Залучення усіх учнів до активної діяльності (використання парних, групових форм роботи, змішане навчання,практична робота з індивідуальними завданнями та ін.)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CD7F08" w:rsidTr="00E61E39">
        <w:trPr>
          <w:cantSplit/>
          <w:trHeight w:val="546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>6</w:t>
            </w:r>
            <w:r w:rsidR="001710C8">
              <w:rPr>
                <w:rStyle w:val="FontStyle11"/>
                <w:lang w:val="uk-UA"/>
              </w:rPr>
              <w:t>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Розвиток і формування ключових компетентностей та спрямування уроку на формування суспільних цінностей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E72B54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>22</w:t>
            </w:r>
            <w:r w:rsidR="00CD7F08">
              <w:rPr>
                <w:rStyle w:val="FontStyle11"/>
                <w:lang w:val="uk-UA"/>
              </w:rPr>
              <w:t xml:space="preserve"> балів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CD7F08" w:rsidRPr="001710C8" w:rsidTr="005A7D21">
        <w:trPr>
          <w:cantSplit/>
          <w:trHeight w:val="54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Реалізація наскрізних змістових ліній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CD7F08" w:rsidRPr="00207E59" w:rsidTr="005A7D21">
        <w:trPr>
          <w:cantSplit/>
          <w:trHeight w:val="546"/>
        </w:trPr>
        <w:tc>
          <w:tcPr>
            <w:tcW w:w="6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Спілкування державною мовою</w:t>
            </w:r>
          </w:p>
          <w:p w:rsidR="00CD7F08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Спілкування іноземними мовами</w:t>
            </w:r>
          </w:p>
          <w:p w:rsidR="00CD7F08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Математична компетентність</w:t>
            </w:r>
          </w:p>
          <w:p w:rsidR="00CD7F08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Компетентності у галузі природничих наук</w:t>
            </w:r>
          </w:p>
          <w:p w:rsidR="00CD7F08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Екологічна грамотність і здорове життя  </w:t>
            </w:r>
          </w:p>
          <w:p w:rsidR="00CD7F08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Інформаційно-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ціфрова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компетентність</w:t>
            </w:r>
          </w:p>
          <w:p w:rsidR="00CD7F08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Уміння вчитися  впродовж життя</w:t>
            </w:r>
          </w:p>
          <w:p w:rsidR="00CD7F08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Соціальні та громадянські компетентності</w:t>
            </w:r>
          </w:p>
          <w:p w:rsidR="00CD7F08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Загальнокультурні  компетентності</w:t>
            </w:r>
          </w:p>
          <w:p w:rsidR="00CD7F08" w:rsidRDefault="00CD7F08" w:rsidP="00207E59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Ініціативність та підприємливість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CD7F08" w:rsidRPr="00F846C8" w:rsidTr="00E61E39">
        <w:trPr>
          <w:cantSplit/>
          <w:trHeight w:val="586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>7.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 w:rsidP="00E72B54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Рефлексія</w:t>
            </w:r>
            <w:proofErr w:type="spellEnd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оцінка рівня </w:t>
            </w:r>
            <w:proofErr w:type="spellStart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засвоєння</w:t>
            </w:r>
            <w:proofErr w:type="spellEnd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E72B54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>12</w:t>
            </w:r>
            <w:r w:rsidR="00CD7F08">
              <w:rPr>
                <w:rStyle w:val="FontStyle11"/>
                <w:lang w:val="uk-UA"/>
              </w:rPr>
              <w:t xml:space="preserve"> балів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72B54" w:rsidRPr="00F846C8" w:rsidTr="00C138E1">
        <w:trPr>
          <w:cantSplit/>
          <w:trHeight w:val="58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Pr="00CD7F08" w:rsidRDefault="00E72B54" w:rsidP="00CD7F0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Оприлюднення критеріїв оцінювання  навчальних досягнень учнів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72B54" w:rsidRPr="00F846C8" w:rsidTr="00C138E1">
        <w:trPr>
          <w:cantSplit/>
          <w:trHeight w:val="586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Pr="00BD4A58" w:rsidRDefault="00E72B54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Оцінка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досягнень учнів на основі зрозумілих учням критеріїв оцінювання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72B54" w:rsidRPr="00F846C8" w:rsidTr="00C138E1">
        <w:trPr>
          <w:cantSplit/>
          <w:trHeight w:val="586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Pr="00BD4A58" w:rsidRDefault="00E72B54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Забезпечення зворотного зв’язку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72B54" w:rsidRPr="00F846C8" w:rsidTr="00C138E1">
        <w:trPr>
          <w:cantSplit/>
          <w:trHeight w:val="586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Pr="00BD4A58" w:rsidRDefault="00E72B54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Використання методики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взаємооцінювання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учнів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72B54" w:rsidRPr="001710C8" w:rsidTr="00C138E1">
        <w:trPr>
          <w:cantSplit/>
          <w:trHeight w:val="586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Pr="00CD7F08" w:rsidRDefault="00E72B54" w:rsidP="00E72B54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Відзначення  досягнень учнів, підтримка бажання вчитися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72B54" w:rsidRPr="00CD7F08" w:rsidTr="00C138E1">
        <w:trPr>
          <w:cantSplit/>
          <w:trHeight w:val="586"/>
        </w:trPr>
        <w:tc>
          <w:tcPr>
            <w:tcW w:w="6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Default="00E72B54" w:rsidP="00CD7F08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Використання формувального оцінювання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CD7F08" w:rsidTr="00E72B54">
        <w:trPr>
          <w:cantSplit/>
          <w:trHeight w:val="497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CD7F08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>8.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Pr="00F846C8" w:rsidRDefault="00CD7F08" w:rsidP="00E72B54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Подання домашнього</w:t>
            </w:r>
            <w:r w:rsidR="0017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E72B54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 xml:space="preserve">6 </w:t>
            </w:r>
            <w:r w:rsidR="00CD7F08">
              <w:rPr>
                <w:rStyle w:val="FontStyle11"/>
                <w:lang w:val="uk-UA"/>
              </w:rPr>
              <w:t>бали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72B54" w:rsidRPr="001710C8" w:rsidTr="006D7051">
        <w:trPr>
          <w:cantSplit/>
          <w:trHeight w:val="689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Default="00E72B54" w:rsidP="00E72B54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Мотивування, інструктаж щодо виконання д/з, своєчасність подання та перевірка розуміння змісту д/з і способів його виконання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72B54" w:rsidTr="006D7051">
        <w:trPr>
          <w:cantSplit/>
          <w:trHeight w:val="713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Default="00E72B54" w:rsidP="00E72B54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Варіативність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домашнього</w:t>
            </w:r>
            <w:proofErr w:type="spellEnd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A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із озвученими критеріями оцінювання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72B54" w:rsidTr="006D7051">
        <w:trPr>
          <w:cantSplit/>
          <w:trHeight w:val="689"/>
        </w:trPr>
        <w:tc>
          <w:tcPr>
            <w:tcW w:w="6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Pr="00BD4A58" w:rsidRDefault="00E72B54" w:rsidP="00E72B54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Обсяг та підбір завдань, спрямованих на оволодіння ключовими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компетентностями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CD7F08" w:rsidTr="00E61E39">
        <w:trPr>
          <w:cantSplit/>
          <w:trHeight w:val="297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7F08" w:rsidRPr="009577BA" w:rsidRDefault="00CD7F08">
            <w:pPr>
              <w:spacing w:line="240" w:lineRule="auto"/>
              <w:jc w:val="left"/>
              <w:rPr>
                <w:rStyle w:val="FontStyle11"/>
                <w:lang w:val="uk-UA"/>
              </w:rPr>
            </w:pPr>
            <w:r w:rsidRPr="009577BA">
              <w:rPr>
                <w:rStyle w:val="FontStyle11"/>
                <w:lang w:val="uk-UA"/>
              </w:rPr>
              <w:t>9.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7F08" w:rsidRPr="009577BA" w:rsidRDefault="00CD7F08" w:rsidP="009577BA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577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Використання ІКТ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72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медіатехнологій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F08" w:rsidRDefault="001B51EE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>6 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72B54" w:rsidTr="00607885">
        <w:trPr>
          <w:cantSplit/>
          <w:trHeight w:val="297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72B54" w:rsidRDefault="00E72B54">
            <w:pPr>
              <w:spacing w:line="240" w:lineRule="auto"/>
              <w:jc w:val="left"/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2B54" w:rsidRDefault="00E72B54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Використання електронних освітніх ресурсів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72B54" w:rsidRPr="009577BA" w:rsidTr="00607885">
        <w:trPr>
          <w:cantSplit/>
          <w:trHeight w:val="297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72B54" w:rsidRDefault="00E72B54">
            <w:pPr>
              <w:spacing w:line="240" w:lineRule="auto"/>
              <w:jc w:val="left"/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2B54" w:rsidRDefault="00E72B54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Використання медіа ресурсів з навчальною метою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E72B54" w:rsidRPr="009577BA" w:rsidTr="00607885">
        <w:trPr>
          <w:cantSplit/>
          <w:trHeight w:val="297"/>
        </w:trPr>
        <w:tc>
          <w:tcPr>
            <w:tcW w:w="6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2B54" w:rsidRDefault="00E72B54">
            <w:pPr>
              <w:spacing w:line="240" w:lineRule="auto"/>
              <w:jc w:val="left"/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2B54" w:rsidRDefault="00E72B54" w:rsidP="009577BA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Використання ІКТ технологій, мережі Інтернет для виконання он-лайн завдань, пошуку інформації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B54" w:rsidRDefault="00E72B54">
            <w:pPr>
              <w:rPr>
                <w:rStyle w:val="FontStyle11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B54" w:rsidRDefault="00E72B54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  <w:tr w:rsidR="00CD7F08" w:rsidTr="00E61E39">
        <w:trPr>
          <w:cantSplit/>
          <w:trHeight w:val="297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F08" w:rsidRDefault="00CD7F08">
            <w:pPr>
              <w:rPr>
                <w:rStyle w:val="FontStyle11"/>
                <w:lang w:val="uk-UA"/>
              </w:rPr>
            </w:pPr>
          </w:p>
          <w:p w:rsidR="00CD7F08" w:rsidRDefault="00CD7F08">
            <w:pPr>
              <w:rPr>
                <w:rStyle w:val="FontStyle11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F08" w:rsidRDefault="00CD7F0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Загальна кількість балів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7F08" w:rsidRDefault="004B11E2">
            <w:pPr>
              <w:rPr>
                <w:rStyle w:val="FontStyle11"/>
                <w:lang w:val="uk-UA"/>
              </w:rPr>
            </w:pPr>
            <w:r>
              <w:rPr>
                <w:rStyle w:val="FontStyle11"/>
                <w:lang w:val="uk-UA"/>
              </w:rPr>
              <w:t>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F08" w:rsidRDefault="00CD7F08">
            <w:pPr>
              <w:pStyle w:val="Style5"/>
              <w:widowControl/>
              <w:jc w:val="center"/>
              <w:rPr>
                <w:rStyle w:val="FontStyle12"/>
                <w:i w:val="0"/>
                <w:iCs w:val="0"/>
                <w:lang w:eastAsia="en-US"/>
              </w:rPr>
            </w:pPr>
          </w:p>
        </w:tc>
      </w:tr>
    </w:tbl>
    <w:p w:rsidR="0089656F" w:rsidRDefault="0089656F" w:rsidP="0089656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9656F" w:rsidRDefault="0089656F" w:rsidP="0089656F">
      <w:pPr>
        <w:pStyle w:val="Style12"/>
        <w:widowControl/>
        <w:spacing w:line="240" w:lineRule="exact"/>
        <w:rPr>
          <w:rFonts w:cs="Times New Roman"/>
          <w:sz w:val="20"/>
          <w:szCs w:val="20"/>
          <w:lang w:val="uk-UA"/>
        </w:rPr>
      </w:pPr>
    </w:p>
    <w:p w:rsidR="0089656F" w:rsidRDefault="0089656F" w:rsidP="0089656F">
      <w:pPr>
        <w:pStyle w:val="Style12"/>
        <w:widowControl/>
        <w:spacing w:line="240" w:lineRule="exac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Ключ</w:t>
      </w:r>
    </w:p>
    <w:p w:rsidR="0089656F" w:rsidRDefault="0089656F" w:rsidP="0089656F">
      <w:pPr>
        <w:pStyle w:val="Style12"/>
        <w:widowControl/>
        <w:spacing w:line="240" w:lineRule="exac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до визначення рівня </w:t>
      </w:r>
      <w:r w:rsidR="001B51EE">
        <w:rPr>
          <w:rFonts w:ascii="Times New Roman" w:hAnsi="Times New Roman" w:cs="Times New Roman"/>
          <w:b/>
          <w:bCs/>
          <w:lang w:val="uk-UA"/>
        </w:rPr>
        <w:t>проведеного уроку</w:t>
      </w:r>
    </w:p>
    <w:p w:rsidR="004B11E2" w:rsidRDefault="004B11E2" w:rsidP="0089656F">
      <w:pPr>
        <w:pStyle w:val="Style12"/>
        <w:widowControl/>
        <w:spacing w:line="240" w:lineRule="exact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89656F" w:rsidRDefault="0089656F" w:rsidP="0089656F">
      <w:pPr>
        <w:pStyle w:val="Style12"/>
        <w:widowControl/>
        <w:spacing w:line="240" w:lineRule="exact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 </w:t>
      </w:r>
      <w:r w:rsidR="004B11E2">
        <w:rPr>
          <w:rFonts w:ascii="Times New Roman" w:hAnsi="Times New Roman" w:cs="Times New Roman"/>
          <w:lang w:val="uk-UA"/>
        </w:rPr>
        <w:t xml:space="preserve">23б. </w:t>
      </w:r>
      <w:r>
        <w:rPr>
          <w:rFonts w:ascii="Times New Roman" w:hAnsi="Times New Roman" w:cs="Times New Roman"/>
          <w:lang w:val="uk-UA"/>
        </w:rPr>
        <w:t xml:space="preserve">- </w:t>
      </w:r>
      <w:r w:rsidR="004B11E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початковий рівень</w:t>
      </w:r>
      <w:r w:rsidR="004B11E2">
        <w:rPr>
          <w:rFonts w:ascii="Times New Roman" w:hAnsi="Times New Roman" w:cs="Times New Roman"/>
          <w:lang w:val="uk-UA"/>
        </w:rPr>
        <w:t xml:space="preserve">  (відповідність на спеціаліста)</w:t>
      </w:r>
    </w:p>
    <w:p w:rsidR="0089656F" w:rsidRDefault="004B11E2" w:rsidP="0089656F">
      <w:pPr>
        <w:pStyle w:val="Style12"/>
        <w:widowControl/>
        <w:spacing w:line="240" w:lineRule="exact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23</w:t>
      </w:r>
      <w:r w:rsidR="0089656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="0089656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44 б.</w:t>
      </w:r>
      <w:r w:rsidR="0089656F">
        <w:rPr>
          <w:rFonts w:ascii="Times New Roman" w:hAnsi="Times New Roman" w:cs="Times New Roman"/>
          <w:lang w:val="uk-UA"/>
        </w:rPr>
        <w:t xml:space="preserve"> - середній рівень</w:t>
      </w:r>
      <w:r>
        <w:rPr>
          <w:rFonts w:ascii="Times New Roman" w:hAnsi="Times New Roman" w:cs="Times New Roman"/>
          <w:lang w:val="uk-UA"/>
        </w:rPr>
        <w:t xml:space="preserve">  (відповідність на спеціаліста вчителя  ІІ категорії)</w:t>
      </w:r>
    </w:p>
    <w:p w:rsidR="0089656F" w:rsidRDefault="004B11E2" w:rsidP="0089656F">
      <w:pPr>
        <w:pStyle w:val="Style12"/>
        <w:widowControl/>
        <w:spacing w:line="240" w:lineRule="exact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45</w:t>
      </w:r>
      <w:r w:rsidR="0089656F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66 б.</w:t>
      </w:r>
      <w:r w:rsidR="0089656F">
        <w:rPr>
          <w:rFonts w:ascii="Times New Roman" w:hAnsi="Times New Roman" w:cs="Times New Roman"/>
          <w:lang w:val="uk-UA"/>
        </w:rPr>
        <w:t xml:space="preserve"> - достатній рівень</w:t>
      </w:r>
      <w:r>
        <w:rPr>
          <w:rFonts w:ascii="Times New Roman" w:hAnsi="Times New Roman" w:cs="Times New Roman"/>
          <w:lang w:val="uk-UA"/>
        </w:rPr>
        <w:t xml:space="preserve"> (відповідність на спеціаліста вчителя  І категорії) </w:t>
      </w:r>
    </w:p>
    <w:p w:rsidR="0089656F" w:rsidRDefault="004B11E2" w:rsidP="0089656F">
      <w:pPr>
        <w:pStyle w:val="Style12"/>
        <w:widowControl/>
        <w:spacing w:line="240" w:lineRule="exact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67</w:t>
      </w:r>
      <w:r w:rsidR="0089656F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88 б.</w:t>
      </w:r>
      <w:r w:rsidR="0089656F">
        <w:rPr>
          <w:rFonts w:ascii="Times New Roman" w:hAnsi="Times New Roman" w:cs="Times New Roman"/>
          <w:lang w:val="uk-UA"/>
        </w:rPr>
        <w:t xml:space="preserve"> - високий рівень</w:t>
      </w:r>
      <w:r>
        <w:rPr>
          <w:rFonts w:ascii="Times New Roman" w:hAnsi="Times New Roman" w:cs="Times New Roman"/>
          <w:lang w:val="uk-UA"/>
        </w:rPr>
        <w:t xml:space="preserve">  (відповідність на спеціаліста  вчителя вищої категорії)</w:t>
      </w:r>
    </w:p>
    <w:p w:rsidR="0089656F" w:rsidRDefault="0089656F" w:rsidP="0089656F">
      <w:pPr>
        <w:pStyle w:val="Style12"/>
        <w:widowControl/>
        <w:spacing w:line="240" w:lineRule="exact"/>
        <w:jc w:val="left"/>
        <w:rPr>
          <w:rFonts w:ascii="Times New Roman" w:hAnsi="Times New Roman" w:cs="Times New Roman"/>
          <w:lang w:val="uk-UA"/>
        </w:rPr>
      </w:pPr>
    </w:p>
    <w:p w:rsidR="0089656F" w:rsidRDefault="0089656F" w:rsidP="0089656F">
      <w:pPr>
        <w:pStyle w:val="Style12"/>
        <w:widowControl/>
        <w:spacing w:line="240" w:lineRule="exact"/>
        <w:jc w:val="lef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Висновки</w:t>
      </w:r>
    </w:p>
    <w:p w:rsidR="00D465BE" w:rsidRDefault="00D465BE" w:rsidP="0089656F">
      <w:pPr>
        <w:pStyle w:val="Style12"/>
        <w:widowControl/>
        <w:spacing w:line="240" w:lineRule="exact"/>
        <w:jc w:val="left"/>
        <w:rPr>
          <w:rFonts w:ascii="Times New Roman" w:hAnsi="Times New Roman" w:cs="Times New Roman"/>
          <w:lang w:val="uk-UA"/>
        </w:rPr>
      </w:pPr>
    </w:p>
    <w:p w:rsidR="0089656F" w:rsidRDefault="0089656F" w:rsidP="001B51EE">
      <w:pPr>
        <w:pStyle w:val="Style2"/>
        <w:widowControl/>
        <w:tabs>
          <w:tab w:val="left" w:pos="178"/>
          <w:tab w:val="left" w:pos="284"/>
        </w:tabs>
        <w:jc w:val="left"/>
        <w:rPr>
          <w:rStyle w:val="FontStyle11"/>
          <w:b w:val="0"/>
          <w:bCs w:val="0"/>
        </w:rPr>
      </w:pPr>
      <w:r>
        <w:rPr>
          <w:rStyle w:val="FontStyle11"/>
          <w:b w:val="0"/>
          <w:bCs w:val="0"/>
        </w:rPr>
        <w:t>Вчитель ____________ успішно реалізує ______________________________  показники.</w:t>
      </w:r>
    </w:p>
    <w:p w:rsidR="0089656F" w:rsidRDefault="0089656F" w:rsidP="0089656F">
      <w:pPr>
        <w:pStyle w:val="Style2"/>
        <w:widowControl/>
        <w:tabs>
          <w:tab w:val="left" w:pos="178"/>
          <w:tab w:val="left" w:pos="1397"/>
        </w:tabs>
        <w:jc w:val="left"/>
        <w:rPr>
          <w:rStyle w:val="FontStyle11"/>
          <w:b w:val="0"/>
          <w:bCs w:val="0"/>
        </w:rPr>
      </w:pPr>
    </w:p>
    <w:p w:rsidR="0089656F" w:rsidRDefault="001B51EE" w:rsidP="001B51EE">
      <w:pPr>
        <w:pStyle w:val="Style2"/>
        <w:widowControl/>
        <w:tabs>
          <w:tab w:val="left" w:pos="178"/>
          <w:tab w:val="left" w:pos="284"/>
        </w:tabs>
        <w:ind w:left="-142"/>
        <w:jc w:val="left"/>
        <w:rPr>
          <w:rStyle w:val="FontStyle11"/>
          <w:b w:val="0"/>
          <w:bCs w:val="0"/>
        </w:rPr>
      </w:pPr>
      <w:r>
        <w:rPr>
          <w:rStyle w:val="FontStyle11"/>
          <w:b w:val="0"/>
          <w:bCs w:val="0"/>
        </w:rPr>
        <w:t xml:space="preserve">   </w:t>
      </w:r>
      <w:r w:rsidR="0089656F">
        <w:rPr>
          <w:rStyle w:val="FontStyle11"/>
          <w:b w:val="0"/>
          <w:bCs w:val="0"/>
        </w:rPr>
        <w:t>Вчитель має утруднення в реалізації _________________</w:t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89656F">
        <w:rPr>
          <w:rStyle w:val="FontStyle11"/>
          <w:b w:val="0"/>
          <w:bCs w:val="0"/>
        </w:rPr>
        <w:t>___</w:t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45526C">
        <w:rPr>
          <w:rStyle w:val="FontStyle11"/>
          <w:b w:val="0"/>
          <w:bCs w:val="0"/>
        </w:rPr>
        <w:softHyphen/>
      </w:r>
      <w:r w:rsidR="0089656F">
        <w:rPr>
          <w:rStyle w:val="FontStyle11"/>
          <w:b w:val="0"/>
          <w:bCs w:val="0"/>
        </w:rPr>
        <w:t xml:space="preserve"> експертних показн</w:t>
      </w:r>
      <w:r>
        <w:rPr>
          <w:rStyle w:val="FontStyle11"/>
          <w:b w:val="0"/>
          <w:bCs w:val="0"/>
        </w:rPr>
        <w:t>иків.</w:t>
      </w:r>
    </w:p>
    <w:p w:rsidR="001B51EE" w:rsidRDefault="001B51EE" w:rsidP="001B51EE">
      <w:pPr>
        <w:pStyle w:val="Style2"/>
        <w:widowControl/>
        <w:tabs>
          <w:tab w:val="left" w:pos="178"/>
          <w:tab w:val="left" w:pos="284"/>
        </w:tabs>
        <w:ind w:left="-142"/>
        <w:jc w:val="left"/>
        <w:rPr>
          <w:rStyle w:val="FontStyle11"/>
          <w:b w:val="0"/>
          <w:bCs w:val="0"/>
        </w:rPr>
      </w:pPr>
    </w:p>
    <w:p w:rsidR="0045526C" w:rsidRDefault="0045526C" w:rsidP="0045526C">
      <w:pPr>
        <w:pStyle w:val="Style2"/>
        <w:widowControl/>
        <w:tabs>
          <w:tab w:val="left" w:pos="178"/>
          <w:tab w:val="left" w:pos="284"/>
        </w:tabs>
        <w:ind w:left="360"/>
        <w:jc w:val="left"/>
        <w:rPr>
          <w:rStyle w:val="FontStyle11"/>
          <w:b w:val="0"/>
          <w:bCs w:val="0"/>
        </w:rPr>
      </w:pPr>
    </w:p>
    <w:p w:rsidR="0089656F" w:rsidRDefault="0045526C" w:rsidP="0089656F">
      <w:pPr>
        <w:pStyle w:val="Style2"/>
        <w:widowControl/>
        <w:spacing w:line="240" w:lineRule="auto"/>
        <w:rPr>
          <w:rStyle w:val="FontStyle11"/>
        </w:rPr>
      </w:pPr>
      <w:r>
        <w:rPr>
          <w:rStyle w:val="FontStyle11"/>
          <w:lang w:eastAsia="uk-UA"/>
        </w:rPr>
        <w:t>Ознайомлений з висновками</w:t>
      </w:r>
      <w:r w:rsidR="0089656F">
        <w:rPr>
          <w:rStyle w:val="FontStyle11"/>
        </w:rPr>
        <w:t>:</w:t>
      </w:r>
    </w:p>
    <w:p w:rsidR="0089656F" w:rsidRDefault="0089656F" w:rsidP="0089656F">
      <w:pPr>
        <w:pStyle w:val="Style2"/>
        <w:widowControl/>
        <w:spacing w:line="240" w:lineRule="auto"/>
        <w:rPr>
          <w:rStyle w:val="FontStyle11"/>
        </w:rPr>
      </w:pPr>
      <w:r>
        <w:rPr>
          <w:rStyle w:val="FontStyle11"/>
        </w:rPr>
        <w:t xml:space="preserve">                                          __________________                 ________________________</w:t>
      </w:r>
    </w:p>
    <w:p w:rsidR="0089656F" w:rsidRDefault="0089656F" w:rsidP="0089656F">
      <w:pPr>
        <w:pStyle w:val="Style1"/>
        <w:widowControl/>
        <w:tabs>
          <w:tab w:val="left" w:pos="2822"/>
        </w:tabs>
        <w:spacing w:line="240" w:lineRule="auto"/>
        <w:jc w:val="both"/>
        <w:rPr>
          <w:rStyle w:val="FontStyle12"/>
        </w:rPr>
      </w:pPr>
      <w:r>
        <w:rPr>
          <w:rStyle w:val="FontStyle12"/>
        </w:rPr>
        <w:t xml:space="preserve">                                                                          (підпис)                                                        (прізвище, ініціали)</w:t>
      </w:r>
    </w:p>
    <w:p w:rsidR="0089656F" w:rsidRDefault="0089656F" w:rsidP="0089656F"/>
    <w:p w:rsidR="0089656F" w:rsidRDefault="0089656F" w:rsidP="0089656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9656F" w:rsidRDefault="0089656F" w:rsidP="008965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9656F" w:rsidRDefault="0089656F" w:rsidP="008965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2465F" w:rsidRDefault="0032465F"/>
    <w:sectPr w:rsidR="0032465F" w:rsidSect="0032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B0240"/>
    <w:multiLevelType w:val="multilevel"/>
    <w:tmpl w:val="25348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5BBC7DEC"/>
    <w:multiLevelType w:val="multilevel"/>
    <w:tmpl w:val="5358DF26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56F"/>
    <w:rsid w:val="001710C8"/>
    <w:rsid w:val="001B51EE"/>
    <w:rsid w:val="00207E59"/>
    <w:rsid w:val="0032465F"/>
    <w:rsid w:val="0045526C"/>
    <w:rsid w:val="004B11E2"/>
    <w:rsid w:val="004D44B2"/>
    <w:rsid w:val="005C7A08"/>
    <w:rsid w:val="007B3C49"/>
    <w:rsid w:val="0089656F"/>
    <w:rsid w:val="009577BA"/>
    <w:rsid w:val="009A7164"/>
    <w:rsid w:val="00BD4A58"/>
    <w:rsid w:val="00CD7F08"/>
    <w:rsid w:val="00D03F4B"/>
    <w:rsid w:val="00D37100"/>
    <w:rsid w:val="00D465BE"/>
    <w:rsid w:val="00D46607"/>
    <w:rsid w:val="00E61E39"/>
    <w:rsid w:val="00E72B54"/>
    <w:rsid w:val="00F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B19F0-9E94-4D62-B76F-AD1A96C2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6F"/>
    <w:pPr>
      <w:spacing w:after="0" w:line="240" w:lineRule="atLeast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9656F"/>
    <w:pPr>
      <w:widowControl w:val="0"/>
      <w:spacing w:line="293" w:lineRule="exact"/>
      <w:ind w:firstLine="374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uiPriority w:val="99"/>
    <w:rsid w:val="0089656F"/>
    <w:pPr>
      <w:widowControl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4">
    <w:name w:val="Style4"/>
    <w:basedOn w:val="a"/>
    <w:uiPriority w:val="99"/>
    <w:rsid w:val="0089656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5">
    <w:name w:val="Style5"/>
    <w:basedOn w:val="a"/>
    <w:uiPriority w:val="99"/>
    <w:rsid w:val="0089656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7">
    <w:name w:val="Style7"/>
    <w:basedOn w:val="a"/>
    <w:uiPriority w:val="99"/>
    <w:rsid w:val="0089656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89656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10">
    <w:name w:val="Style10"/>
    <w:basedOn w:val="a"/>
    <w:uiPriority w:val="99"/>
    <w:rsid w:val="0089656F"/>
    <w:pPr>
      <w:widowControl w:val="0"/>
      <w:spacing w:line="240" w:lineRule="auto"/>
      <w:jc w:val="left"/>
    </w:pPr>
    <w:rPr>
      <w:rFonts w:ascii="Book Antiqua" w:eastAsia="Times New Roman" w:hAnsi="Book Antiqua" w:cs="Book Antiqu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9656F"/>
    <w:pPr>
      <w:widowControl w:val="0"/>
      <w:spacing w:line="259" w:lineRule="exact"/>
      <w:jc w:val="both"/>
    </w:pPr>
    <w:rPr>
      <w:rFonts w:ascii="Book Antiqua" w:eastAsia="Times New Roman" w:hAnsi="Book Antiqua" w:cs="Book Antiqu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965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9656F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8965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89656F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89656F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89656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4552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5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5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2023-10-25T06:30:00Z</cp:lastPrinted>
  <dcterms:created xsi:type="dcterms:W3CDTF">2019-12-23T11:54:00Z</dcterms:created>
  <dcterms:modified xsi:type="dcterms:W3CDTF">2023-10-25T06:31:00Z</dcterms:modified>
</cp:coreProperties>
</file>