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5"/>
        <w:gridCol w:w="2135"/>
        <w:gridCol w:w="2135"/>
        <w:gridCol w:w="1089"/>
        <w:gridCol w:w="1055"/>
        <w:gridCol w:w="2174"/>
        <w:gridCol w:w="2174"/>
        <w:gridCol w:w="2180"/>
      </w:tblGrid>
      <w:tr w:rsidR="00A651E6" w:rsidRPr="00EE6A34" w:rsidTr="00211B07">
        <w:trPr>
          <w:cantSplit/>
          <w:trHeight w:val="556"/>
          <w:jc w:val="center"/>
        </w:trPr>
        <w:tc>
          <w:tcPr>
            <w:tcW w:w="2485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bottom"/>
          </w:tcPr>
          <w:p w:rsidR="00A651E6" w:rsidRPr="00EE6A34" w:rsidRDefault="00A651E6" w:rsidP="00744112">
            <w:pPr>
              <w:tabs>
                <w:tab w:val="right" w:pos="14271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bCs/>
                <w:color w:val="808080"/>
                <w:sz w:val="96"/>
                <w:szCs w:val="96"/>
                <w:lang w:val="ru-RU" w:eastAsia="en-CA"/>
              </w:rPr>
            </w:pPr>
            <w:r>
              <w:rPr>
                <w:rFonts w:ascii="Century Gothic" w:eastAsia="Batang" w:hAnsi="Century Gothic" w:cs="Arial"/>
                <w:bCs/>
                <w:sz w:val="96"/>
                <w:szCs w:val="96"/>
                <w:lang w:val="ru-RU" w:eastAsia="en-CA"/>
              </w:rPr>
              <w:t>Листопад</w:t>
            </w:r>
          </w:p>
        </w:tc>
        <w:tc>
          <w:tcPr>
            <w:tcW w:w="2515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bottom"/>
          </w:tcPr>
          <w:p w:rsidR="00A651E6" w:rsidRPr="00EE6A34" w:rsidRDefault="00A651E6" w:rsidP="00744112">
            <w:pPr>
              <w:tabs>
                <w:tab w:val="right" w:pos="14271"/>
              </w:tabs>
              <w:autoSpaceDE w:val="0"/>
              <w:autoSpaceDN w:val="0"/>
              <w:spacing w:after="0" w:line="240" w:lineRule="auto"/>
              <w:ind w:left="5217"/>
              <w:jc w:val="right"/>
              <w:rPr>
                <w:rFonts w:ascii="Century Gothic" w:eastAsia="Batang" w:hAnsi="Century Gothic" w:cs="Arial"/>
                <w:b/>
                <w:bCs/>
                <w:color w:val="808080"/>
                <w:sz w:val="96"/>
                <w:szCs w:val="96"/>
                <w:lang w:val="ru-RU" w:eastAsia="en-CA"/>
              </w:rPr>
            </w:pPr>
            <w:r w:rsidRPr="00EE6A34">
              <w:rPr>
                <w:rFonts w:ascii="Century Gothic" w:eastAsia="Batang" w:hAnsi="Century Gothic" w:cs="Arial"/>
                <w:bCs/>
                <w:sz w:val="96"/>
                <w:szCs w:val="96"/>
                <w:lang w:val="ru-RU" w:eastAsia="en-CA"/>
              </w:rPr>
              <w:t>2023</w:t>
            </w:r>
          </w:p>
        </w:tc>
      </w:tr>
      <w:tr w:rsidR="00E66E18" w:rsidRPr="00EE6A34" w:rsidTr="00211B07">
        <w:trPr>
          <w:cantSplit/>
          <w:trHeight w:val="959"/>
          <w:jc w:val="center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A651E6" w:rsidRPr="00EE6A34" w:rsidRDefault="00A651E6" w:rsidP="0074411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Batang" w:hAnsi="Century Gothic" w:cs="Arial"/>
                <w:bCs/>
                <w:color w:val="B4C6E7"/>
                <w:sz w:val="48"/>
                <w:szCs w:val="48"/>
                <w:lang w:val="ru-RU" w:eastAsia="en-CA"/>
              </w:rPr>
            </w:pPr>
            <w:r w:rsidRPr="00EE6A34">
              <w:rPr>
                <w:rFonts w:ascii="Century Gothic" w:eastAsia="Batang" w:hAnsi="Century Gothic" w:cs="Arial"/>
                <w:bCs/>
                <w:sz w:val="48"/>
                <w:szCs w:val="48"/>
                <w:lang w:val="ru-RU" w:eastAsia="en-CA"/>
              </w:rPr>
              <w:t>ПН</w:t>
            </w:r>
          </w:p>
        </w:tc>
        <w:tc>
          <w:tcPr>
            <w:tcW w:w="70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A651E6" w:rsidRPr="00EE6A34" w:rsidRDefault="00A651E6" w:rsidP="0074411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Batang" w:hAnsi="Century Gothic" w:cs="Arial"/>
                <w:bCs/>
                <w:sz w:val="48"/>
                <w:szCs w:val="48"/>
                <w:lang w:val="ru-RU" w:eastAsia="en-CA"/>
              </w:rPr>
            </w:pPr>
            <w:r w:rsidRPr="00EE6A34">
              <w:rPr>
                <w:rFonts w:ascii="Century Gothic" w:eastAsia="Batang" w:hAnsi="Century Gothic" w:cs="Arial"/>
                <w:bCs/>
                <w:sz w:val="48"/>
                <w:szCs w:val="48"/>
                <w:lang w:val="ru-RU" w:eastAsia="en-CA"/>
              </w:rPr>
              <w:t>ВТ</w:t>
            </w:r>
          </w:p>
        </w:tc>
        <w:tc>
          <w:tcPr>
            <w:tcW w:w="70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vAlign w:val="center"/>
          </w:tcPr>
          <w:p w:rsidR="00A651E6" w:rsidRPr="00EE6A34" w:rsidRDefault="00A651E6" w:rsidP="0074411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Batang" w:hAnsi="Century Gothic" w:cs="Arial"/>
                <w:bCs/>
                <w:sz w:val="48"/>
                <w:szCs w:val="48"/>
                <w:lang w:val="ru-RU" w:eastAsia="en-CA"/>
              </w:rPr>
            </w:pPr>
            <w:r w:rsidRPr="00EE6A34">
              <w:rPr>
                <w:rFonts w:ascii="Century Gothic" w:eastAsia="Batang" w:hAnsi="Century Gothic" w:cs="Arial"/>
                <w:bCs/>
                <w:sz w:val="48"/>
                <w:szCs w:val="48"/>
                <w:lang w:val="ru-RU" w:eastAsia="en-CA"/>
              </w:rPr>
              <w:t>СР</w:t>
            </w:r>
          </w:p>
        </w:tc>
        <w:tc>
          <w:tcPr>
            <w:tcW w:w="71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:rsidR="00A651E6" w:rsidRPr="00EE6A34" w:rsidRDefault="00A651E6" w:rsidP="0074411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Batang" w:hAnsi="Century Gothic" w:cs="Arial"/>
                <w:bCs/>
                <w:sz w:val="48"/>
                <w:szCs w:val="48"/>
                <w:lang w:val="ru-RU" w:eastAsia="en-CA"/>
              </w:rPr>
            </w:pPr>
            <w:r w:rsidRPr="00EE6A34">
              <w:rPr>
                <w:rFonts w:ascii="Century Gothic" w:eastAsia="Batang" w:hAnsi="Century Gothic" w:cs="Arial"/>
                <w:bCs/>
                <w:sz w:val="48"/>
                <w:szCs w:val="48"/>
                <w:lang w:val="ru-RU" w:eastAsia="en-CA"/>
              </w:rPr>
              <w:t>ЧТ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vAlign w:val="center"/>
          </w:tcPr>
          <w:p w:rsidR="00A651E6" w:rsidRPr="00EE6A34" w:rsidRDefault="00A651E6" w:rsidP="0074411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Batang" w:hAnsi="Century Gothic" w:cs="Arial"/>
                <w:bCs/>
                <w:sz w:val="48"/>
                <w:szCs w:val="48"/>
                <w:lang w:val="ru-RU" w:eastAsia="en-CA"/>
              </w:rPr>
            </w:pPr>
            <w:r w:rsidRPr="00EE6A34">
              <w:rPr>
                <w:rFonts w:ascii="Century Gothic" w:eastAsia="Batang" w:hAnsi="Century Gothic" w:cs="Arial"/>
                <w:bCs/>
                <w:sz w:val="48"/>
                <w:szCs w:val="48"/>
                <w:lang w:val="ru-RU" w:eastAsia="en-CA"/>
              </w:rPr>
              <w:t>ПТ</w:t>
            </w:r>
          </w:p>
        </w:tc>
        <w:tc>
          <w:tcPr>
            <w:tcW w:w="72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/>
            <w:vAlign w:val="center"/>
          </w:tcPr>
          <w:p w:rsidR="00A651E6" w:rsidRPr="00EE6A34" w:rsidRDefault="00A651E6" w:rsidP="0074411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Batang" w:hAnsi="Century Gothic" w:cs="Arial"/>
                <w:bCs/>
                <w:sz w:val="48"/>
                <w:szCs w:val="48"/>
                <w:lang w:val="ru-RU" w:eastAsia="en-CA"/>
              </w:rPr>
            </w:pPr>
            <w:r w:rsidRPr="00EE6A34">
              <w:rPr>
                <w:rFonts w:ascii="Century Gothic" w:eastAsia="Batang" w:hAnsi="Century Gothic" w:cs="Arial"/>
                <w:bCs/>
                <w:sz w:val="48"/>
                <w:szCs w:val="48"/>
                <w:lang w:val="ru-RU" w:eastAsia="en-CA"/>
              </w:rPr>
              <w:t>СБ</w:t>
            </w:r>
          </w:p>
        </w:tc>
        <w:tc>
          <w:tcPr>
            <w:tcW w:w="72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A7A7"/>
            <w:vAlign w:val="center"/>
          </w:tcPr>
          <w:p w:rsidR="00A651E6" w:rsidRPr="00EE6A34" w:rsidRDefault="00A651E6" w:rsidP="00744112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Batang" w:hAnsi="Century Gothic" w:cs="Arial"/>
                <w:bCs/>
                <w:sz w:val="48"/>
                <w:szCs w:val="48"/>
                <w:lang w:val="ru-RU" w:eastAsia="en-CA"/>
              </w:rPr>
            </w:pPr>
            <w:r w:rsidRPr="00EE6A34">
              <w:rPr>
                <w:rFonts w:ascii="Century Gothic" w:eastAsia="Batang" w:hAnsi="Century Gothic" w:cs="Arial"/>
                <w:bCs/>
                <w:sz w:val="48"/>
                <w:szCs w:val="48"/>
                <w:lang w:val="ru-RU" w:eastAsia="en-CA"/>
              </w:rPr>
              <w:t>НД</w:t>
            </w:r>
          </w:p>
        </w:tc>
      </w:tr>
      <w:tr w:rsidR="00E66E18" w:rsidRPr="00EE6A34" w:rsidTr="00211B07">
        <w:trPr>
          <w:cantSplit/>
          <w:trHeight w:val="480"/>
          <w:jc w:val="center"/>
        </w:trPr>
        <w:tc>
          <w:tcPr>
            <w:tcW w:w="708" w:type="pct"/>
            <w:tcBorders>
              <w:top w:val="single" w:sz="4" w:space="0" w:color="auto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651E6" w:rsidRPr="00EE6A34" w:rsidRDefault="000C101D" w:rsidP="00744112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uk-UA" w:eastAsia="en-CA"/>
              </w:rPr>
            </w:pPr>
            <w:r>
              <w:rPr>
                <w:rFonts w:ascii="Century Gothic" w:eastAsia="Batang" w:hAnsi="Century Gothic" w:cs="Arial"/>
                <w:b/>
                <w:lang w:val="uk-UA" w:eastAsia="en-CA"/>
              </w:rPr>
              <w:t>30.10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651E6" w:rsidRPr="00EE6A34" w:rsidRDefault="000C101D" w:rsidP="00744112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>31.10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651E6" w:rsidRPr="00EE6A34" w:rsidRDefault="000C101D" w:rsidP="00744112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>01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651E6" w:rsidRPr="00EE6A34" w:rsidRDefault="000C101D" w:rsidP="00744112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>02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651E6" w:rsidRPr="00EE6A34" w:rsidRDefault="000C101D" w:rsidP="00744112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>03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EC4A43" w:rsidRDefault="000C101D" w:rsidP="00744112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>04</w:t>
            </w:r>
          </w:p>
          <w:p w:rsidR="00A651E6" w:rsidRPr="00EE6A34" w:rsidRDefault="00B057B3" w:rsidP="00744112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 w:rsidRPr="00B057B3"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 xml:space="preserve">День </w:t>
            </w:r>
            <w:proofErr w:type="spellStart"/>
            <w:r w:rsidRPr="00B057B3"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>заснування</w:t>
            </w:r>
            <w:proofErr w:type="spellEnd"/>
            <w:r w:rsidRPr="00B057B3"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 xml:space="preserve"> ЮНЕСКО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bottom"/>
          </w:tcPr>
          <w:p w:rsidR="00A651E6" w:rsidRPr="00EE6A34" w:rsidRDefault="000C101D" w:rsidP="00744112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>05</w:t>
            </w:r>
          </w:p>
        </w:tc>
      </w:tr>
      <w:tr w:rsidR="00E66E18" w:rsidRPr="00B057B3" w:rsidTr="00211B07">
        <w:trPr>
          <w:cantSplit/>
          <w:trHeight w:val="431"/>
          <w:jc w:val="center"/>
        </w:trPr>
        <w:tc>
          <w:tcPr>
            <w:tcW w:w="708" w:type="pct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651E6" w:rsidRPr="00EE6A34" w:rsidRDefault="00A651E6" w:rsidP="00744112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sz w:val="16"/>
                <w:szCs w:val="16"/>
                <w:lang w:val="uk-UA" w:eastAsia="en-CA"/>
              </w:rPr>
            </w:pPr>
          </w:p>
        </w:tc>
        <w:tc>
          <w:tcPr>
            <w:tcW w:w="708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651E6" w:rsidRPr="00211B07" w:rsidRDefault="00211B07" w:rsidP="00744112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</w:pPr>
            <w:proofErr w:type="spellStart"/>
            <w:r w:rsidRPr="00211B07"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>Презентація</w:t>
            </w:r>
            <w:proofErr w:type="spellEnd"/>
            <w:r w:rsidRPr="00211B07"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 xml:space="preserve"> «</w:t>
            </w:r>
            <w:proofErr w:type="spellStart"/>
            <w:r w:rsidRPr="00211B07"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>Грантова</w:t>
            </w:r>
            <w:proofErr w:type="spellEnd"/>
            <w:r w:rsidRPr="00211B07"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 xml:space="preserve"> </w:t>
            </w:r>
            <w:proofErr w:type="spellStart"/>
            <w:r w:rsidRPr="00211B07"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>діяльність</w:t>
            </w:r>
            <w:proofErr w:type="spellEnd"/>
            <w:r w:rsidRPr="00211B07"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 xml:space="preserve"> в </w:t>
            </w:r>
            <w:proofErr w:type="spellStart"/>
            <w:r w:rsidRPr="00211B07"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>закладі</w:t>
            </w:r>
            <w:proofErr w:type="spellEnd"/>
            <w:r w:rsidRPr="00211B07"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 xml:space="preserve"> </w:t>
            </w:r>
            <w:proofErr w:type="spellStart"/>
            <w:r w:rsidRPr="00211B07"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>освіти</w:t>
            </w:r>
            <w:proofErr w:type="spellEnd"/>
            <w:r w:rsidRPr="00211B07"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>»</w:t>
            </w:r>
          </w:p>
        </w:tc>
        <w:tc>
          <w:tcPr>
            <w:tcW w:w="708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651E6" w:rsidRPr="00EE6A34" w:rsidRDefault="00B057B3" w:rsidP="00744112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</w:pPr>
            <w:r w:rsidRPr="00B057B3"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  <w:t>День народження Європейс</w:t>
            </w:r>
            <w:r w:rsidR="00E02BDF"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  <w:t xml:space="preserve">ького союзу </w:t>
            </w:r>
            <w:r w:rsidR="00E02BDF" w:rsidRPr="00E02BDF">
              <w:rPr>
                <w:rFonts w:ascii="Century Gothic" w:eastAsia="Batang" w:hAnsi="Century Gothic" w:cs="Arial"/>
                <w:i/>
                <w:sz w:val="18"/>
                <w:szCs w:val="18"/>
                <w:lang w:val="uk-UA" w:eastAsia="en-CA"/>
              </w:rPr>
              <w:t>(</w:t>
            </w:r>
            <w:proofErr w:type="spellStart"/>
            <w:r w:rsidR="00E02BDF" w:rsidRPr="00E02BDF">
              <w:rPr>
                <w:rFonts w:ascii="Century Gothic" w:eastAsia="Batang" w:hAnsi="Century Gothic" w:cs="Arial"/>
                <w:i/>
                <w:sz w:val="18"/>
                <w:szCs w:val="18"/>
                <w:lang w:val="uk-UA" w:eastAsia="en-CA"/>
              </w:rPr>
              <w:t>шк</w:t>
            </w:r>
            <w:proofErr w:type="spellEnd"/>
            <w:r w:rsidR="00E02BDF" w:rsidRPr="00E02BDF">
              <w:rPr>
                <w:rFonts w:ascii="Century Gothic" w:eastAsia="Batang" w:hAnsi="Century Gothic" w:cs="Arial"/>
                <w:i/>
                <w:sz w:val="18"/>
                <w:szCs w:val="18"/>
                <w:lang w:val="uk-UA" w:eastAsia="en-CA"/>
              </w:rPr>
              <w:t>.)</w:t>
            </w:r>
          </w:p>
        </w:tc>
        <w:tc>
          <w:tcPr>
            <w:tcW w:w="711" w:type="pct"/>
            <w:gridSpan w:val="2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651E6" w:rsidRPr="00EE6A34" w:rsidRDefault="00A651E6" w:rsidP="00A651E6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</w:pPr>
            <w:r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  <w:t xml:space="preserve">  </w:t>
            </w:r>
          </w:p>
        </w:tc>
        <w:tc>
          <w:tcPr>
            <w:tcW w:w="721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651E6" w:rsidRPr="00EE6A34" w:rsidRDefault="00A651E6" w:rsidP="00744112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sz w:val="16"/>
                <w:szCs w:val="16"/>
                <w:lang w:val="ru-RU" w:eastAsia="en-CA"/>
              </w:rPr>
              <w:t xml:space="preserve"> </w:t>
            </w:r>
            <w:r w:rsidRPr="00EE6A34">
              <w:rPr>
                <w:rFonts w:ascii="Century Gothic" w:eastAsia="Batang" w:hAnsi="Century Gothic" w:cs="Arial"/>
                <w:b/>
                <w:sz w:val="16"/>
                <w:szCs w:val="16"/>
                <w:lang w:val="ru-RU" w:eastAsia="en-CA"/>
              </w:rPr>
              <w:t xml:space="preserve"> </w:t>
            </w:r>
            <w:r>
              <w:rPr>
                <w:rFonts w:ascii="Century Gothic" w:eastAsia="Batang" w:hAnsi="Century Gothic" w:cs="Arial"/>
                <w:b/>
                <w:sz w:val="16"/>
                <w:szCs w:val="16"/>
                <w:lang w:val="ru-RU" w:eastAsia="en-CA"/>
              </w:rPr>
              <w:t xml:space="preserve"> </w:t>
            </w:r>
          </w:p>
        </w:tc>
        <w:tc>
          <w:tcPr>
            <w:tcW w:w="721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651E6" w:rsidRPr="00EE6A34" w:rsidRDefault="00A651E6" w:rsidP="00EC4A43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 xml:space="preserve"> </w:t>
            </w:r>
          </w:p>
        </w:tc>
        <w:tc>
          <w:tcPr>
            <w:tcW w:w="723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651E6" w:rsidRPr="00DA1245" w:rsidRDefault="00A651E6" w:rsidP="00744112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</w:pPr>
          </w:p>
        </w:tc>
      </w:tr>
      <w:tr w:rsidR="00E66E18" w:rsidRPr="00EE6A34" w:rsidTr="00211B07">
        <w:trPr>
          <w:cantSplit/>
          <w:trHeight w:val="480"/>
          <w:jc w:val="center"/>
        </w:trPr>
        <w:tc>
          <w:tcPr>
            <w:tcW w:w="708" w:type="pct"/>
            <w:tcBorders>
              <w:top w:val="single" w:sz="6" w:space="0" w:color="auto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651E6" w:rsidRPr="00EE6A34" w:rsidRDefault="00A651E6" w:rsidP="00744112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 xml:space="preserve"> 6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651E6" w:rsidRPr="00EE6A34" w:rsidRDefault="00A651E6" w:rsidP="00744112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>7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651E6" w:rsidRPr="00EE6A34" w:rsidRDefault="00A651E6" w:rsidP="00744112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>8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651E6" w:rsidRPr="00EE6A34" w:rsidRDefault="00A651E6" w:rsidP="00744112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>9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651E6" w:rsidRPr="00EE6A34" w:rsidRDefault="00A651E6" w:rsidP="00744112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>10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651E6" w:rsidRPr="00EE6A34" w:rsidRDefault="00A651E6" w:rsidP="00744112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>11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bottom"/>
          </w:tcPr>
          <w:p w:rsidR="00A651E6" w:rsidRPr="00EE6A34" w:rsidRDefault="00A651E6" w:rsidP="00744112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>12</w:t>
            </w:r>
          </w:p>
        </w:tc>
      </w:tr>
      <w:tr w:rsidR="00E66E18" w:rsidRPr="00E02BDF" w:rsidTr="00211B07">
        <w:trPr>
          <w:cantSplit/>
          <w:trHeight w:val="431"/>
          <w:jc w:val="center"/>
        </w:trPr>
        <w:tc>
          <w:tcPr>
            <w:tcW w:w="708" w:type="pct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651E6" w:rsidRPr="00EE6A34" w:rsidRDefault="00A651E6" w:rsidP="00744112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</w:pPr>
          </w:p>
        </w:tc>
        <w:tc>
          <w:tcPr>
            <w:tcW w:w="708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651E6" w:rsidRPr="00A651E6" w:rsidRDefault="00E66E18" w:rsidP="00744112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</w:pPr>
            <w:r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  <w:t xml:space="preserve">Методичний ланч: </w:t>
            </w:r>
            <w:r w:rsidR="00117669" w:rsidRPr="00117669"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  <w:t>"Безпечне онлайн-середовище у закладі освіти"</w:t>
            </w:r>
          </w:p>
        </w:tc>
        <w:tc>
          <w:tcPr>
            <w:tcW w:w="708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651E6" w:rsidRPr="00117669" w:rsidRDefault="00A651E6" w:rsidP="00744112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651E6" w:rsidRPr="00211B07" w:rsidRDefault="00A651E6" w:rsidP="00744112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</w:pPr>
          </w:p>
        </w:tc>
        <w:tc>
          <w:tcPr>
            <w:tcW w:w="721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651E6" w:rsidRDefault="00A651E6" w:rsidP="00A651E6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</w:pPr>
            <w:r w:rsidRPr="00DA1245"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  <w:t xml:space="preserve"> </w:t>
            </w:r>
            <w:r w:rsidR="00E02BDF"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  <w:t>Міжнародний день вишивальниць</w:t>
            </w:r>
          </w:p>
          <w:p w:rsidR="00E02BDF" w:rsidRPr="00E02BDF" w:rsidRDefault="00E02BDF" w:rsidP="00A651E6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i/>
                <w:sz w:val="18"/>
                <w:szCs w:val="18"/>
                <w:lang w:val="uk-UA" w:eastAsia="en-CA"/>
              </w:rPr>
            </w:pPr>
            <w:r w:rsidRPr="00E02BDF">
              <w:rPr>
                <w:rFonts w:ascii="Century Gothic" w:eastAsia="Batang" w:hAnsi="Century Gothic" w:cs="Arial"/>
                <w:i/>
                <w:sz w:val="18"/>
                <w:szCs w:val="18"/>
                <w:lang w:val="uk-UA" w:eastAsia="en-CA"/>
              </w:rPr>
              <w:t>(майстер-клас)</w:t>
            </w:r>
          </w:p>
        </w:tc>
        <w:tc>
          <w:tcPr>
            <w:tcW w:w="721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651E6" w:rsidRPr="00DA1245" w:rsidRDefault="00A651E6" w:rsidP="00744112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 xml:space="preserve"> </w:t>
            </w:r>
          </w:p>
        </w:tc>
        <w:tc>
          <w:tcPr>
            <w:tcW w:w="723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651E6" w:rsidRPr="00DA1245" w:rsidRDefault="00A651E6" w:rsidP="00744112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</w:p>
        </w:tc>
      </w:tr>
      <w:tr w:rsidR="00E66E18" w:rsidRPr="00E02BDF" w:rsidTr="00211B07">
        <w:trPr>
          <w:cantSplit/>
          <w:trHeight w:val="480"/>
          <w:jc w:val="center"/>
        </w:trPr>
        <w:tc>
          <w:tcPr>
            <w:tcW w:w="708" w:type="pct"/>
            <w:tcBorders>
              <w:top w:val="single" w:sz="6" w:space="0" w:color="auto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651E6" w:rsidRPr="00EE6A34" w:rsidRDefault="00A651E6" w:rsidP="00744112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bookmarkStart w:id="0" w:name="_GoBack"/>
            <w:bookmarkEnd w:id="0"/>
            <w:r>
              <w:rPr>
                <w:rFonts w:ascii="Century Gothic" w:eastAsia="Batang" w:hAnsi="Century Gothic" w:cs="Arial"/>
                <w:b/>
                <w:lang w:val="ru-RU" w:eastAsia="en-CA"/>
              </w:rPr>
              <w:t xml:space="preserve"> 13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651E6" w:rsidRPr="00EE6A34" w:rsidRDefault="00A651E6" w:rsidP="00744112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>14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651E6" w:rsidRPr="00EE6A34" w:rsidRDefault="00A651E6" w:rsidP="00744112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>15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651E6" w:rsidRPr="00EE6A34" w:rsidRDefault="00A651E6" w:rsidP="00744112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>16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651E6" w:rsidRPr="00EE6A34" w:rsidRDefault="00A651E6" w:rsidP="00744112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>17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651E6" w:rsidRPr="00EE6A34" w:rsidRDefault="00A651E6" w:rsidP="00744112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>18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bottom"/>
          </w:tcPr>
          <w:p w:rsidR="00A651E6" w:rsidRPr="00EE6A34" w:rsidRDefault="00A651E6" w:rsidP="00744112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>19</w:t>
            </w:r>
          </w:p>
        </w:tc>
      </w:tr>
      <w:tr w:rsidR="00E66E18" w:rsidRPr="00DD7288" w:rsidTr="00211B07">
        <w:trPr>
          <w:cantSplit/>
          <w:trHeight w:val="431"/>
          <w:jc w:val="center"/>
        </w:trPr>
        <w:tc>
          <w:tcPr>
            <w:tcW w:w="708" w:type="pct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651E6" w:rsidRDefault="00DD7288" w:rsidP="00A651E6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</w:pPr>
            <w:proofErr w:type="spellStart"/>
            <w:r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>Всесвітній</w:t>
            </w:r>
            <w:proofErr w:type="spellEnd"/>
            <w:r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 xml:space="preserve"> день </w:t>
            </w:r>
            <w:proofErr w:type="spellStart"/>
            <w:r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>доброти</w:t>
            </w:r>
            <w:proofErr w:type="spellEnd"/>
          </w:p>
          <w:p w:rsidR="00E02BDF" w:rsidRPr="00E02BDF" w:rsidRDefault="00E02BDF" w:rsidP="00A651E6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i/>
                <w:sz w:val="18"/>
                <w:szCs w:val="18"/>
                <w:lang w:val="ru-RU" w:eastAsia="en-CA"/>
              </w:rPr>
            </w:pPr>
            <w:r w:rsidRPr="00E02BDF">
              <w:rPr>
                <w:rFonts w:ascii="Century Gothic" w:eastAsia="Batang" w:hAnsi="Century Gothic" w:cs="Arial"/>
                <w:i/>
                <w:sz w:val="18"/>
                <w:szCs w:val="18"/>
                <w:lang w:val="ru-RU" w:eastAsia="en-CA"/>
              </w:rPr>
              <w:t>(</w:t>
            </w:r>
            <w:proofErr w:type="spellStart"/>
            <w:r w:rsidRPr="00E02BDF">
              <w:rPr>
                <w:rFonts w:ascii="Century Gothic" w:eastAsia="Batang" w:hAnsi="Century Gothic" w:cs="Arial"/>
                <w:i/>
                <w:sz w:val="18"/>
                <w:szCs w:val="18"/>
                <w:lang w:val="ru-RU" w:eastAsia="en-CA"/>
              </w:rPr>
              <w:t>дошк</w:t>
            </w:r>
            <w:proofErr w:type="spellEnd"/>
            <w:r w:rsidRPr="00E02BDF">
              <w:rPr>
                <w:rFonts w:ascii="Century Gothic" w:eastAsia="Batang" w:hAnsi="Century Gothic" w:cs="Arial"/>
                <w:i/>
                <w:sz w:val="18"/>
                <w:szCs w:val="18"/>
                <w:lang w:val="ru-RU" w:eastAsia="en-CA"/>
              </w:rPr>
              <w:t>.)</w:t>
            </w:r>
          </w:p>
        </w:tc>
        <w:tc>
          <w:tcPr>
            <w:tcW w:w="708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651E6" w:rsidRPr="00EE6A34" w:rsidRDefault="00A651E6" w:rsidP="00744112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uk-UA" w:eastAsia="en-CA"/>
              </w:rPr>
            </w:pPr>
            <w:r>
              <w:rPr>
                <w:rFonts w:ascii="Century Gothic" w:eastAsia="Batang" w:hAnsi="Century Gothic" w:cs="Arial"/>
                <w:b/>
                <w:lang w:val="uk-UA" w:eastAsia="en-CA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651E6" w:rsidRDefault="00E02BDF" w:rsidP="00A651E6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</w:pPr>
            <w:r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  <w:t>Засідання творчих груп</w:t>
            </w:r>
          </w:p>
          <w:p w:rsidR="00E02BDF" w:rsidRPr="00E02BDF" w:rsidRDefault="00E02BDF" w:rsidP="00A651E6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i/>
                <w:sz w:val="18"/>
                <w:szCs w:val="18"/>
                <w:lang w:val="uk-UA" w:eastAsia="en-CA"/>
              </w:rPr>
            </w:pPr>
            <w:r w:rsidRPr="00E02BDF">
              <w:rPr>
                <w:rFonts w:ascii="Century Gothic" w:eastAsia="Batang" w:hAnsi="Century Gothic" w:cs="Arial"/>
                <w:i/>
                <w:sz w:val="18"/>
                <w:szCs w:val="18"/>
                <w:lang w:val="uk-UA" w:eastAsia="en-CA"/>
              </w:rPr>
              <w:t xml:space="preserve">(усі </w:t>
            </w:r>
            <w:proofErr w:type="spellStart"/>
            <w:r w:rsidRPr="00E02BDF">
              <w:rPr>
                <w:rFonts w:ascii="Century Gothic" w:eastAsia="Batang" w:hAnsi="Century Gothic" w:cs="Arial"/>
                <w:i/>
                <w:sz w:val="18"/>
                <w:szCs w:val="18"/>
                <w:lang w:val="uk-UA" w:eastAsia="en-CA"/>
              </w:rPr>
              <w:t>тв.гр</w:t>
            </w:r>
            <w:proofErr w:type="spellEnd"/>
            <w:r w:rsidRPr="00E02BDF">
              <w:rPr>
                <w:rFonts w:ascii="Century Gothic" w:eastAsia="Batang" w:hAnsi="Century Gothic" w:cs="Arial"/>
                <w:i/>
                <w:sz w:val="18"/>
                <w:szCs w:val="18"/>
                <w:lang w:val="uk-UA" w:eastAsia="en-CA"/>
              </w:rPr>
              <w:t>.)</w:t>
            </w:r>
          </w:p>
        </w:tc>
        <w:tc>
          <w:tcPr>
            <w:tcW w:w="711" w:type="pct"/>
            <w:gridSpan w:val="2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651E6" w:rsidRDefault="00DD7288" w:rsidP="00744112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</w:pPr>
            <w:proofErr w:type="spellStart"/>
            <w:r w:rsidRPr="00DD7288"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>Міжнародний</w:t>
            </w:r>
            <w:proofErr w:type="spellEnd"/>
            <w:r w:rsidRPr="00DD7288"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 xml:space="preserve"> день </w:t>
            </w:r>
            <w:proofErr w:type="spellStart"/>
            <w:r w:rsidRPr="00DD7288"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>толерантності</w:t>
            </w:r>
            <w:proofErr w:type="spellEnd"/>
          </w:p>
          <w:p w:rsidR="00E02BDF" w:rsidRPr="00E02BDF" w:rsidRDefault="00E02BDF" w:rsidP="00744112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i/>
                <w:sz w:val="18"/>
                <w:szCs w:val="18"/>
                <w:lang w:val="uk-UA" w:eastAsia="en-CA"/>
              </w:rPr>
            </w:pPr>
            <w:r w:rsidRPr="00E02BDF">
              <w:rPr>
                <w:rFonts w:ascii="Century Gothic" w:eastAsia="Batang" w:hAnsi="Century Gothic" w:cs="Arial"/>
                <w:i/>
                <w:sz w:val="18"/>
                <w:szCs w:val="18"/>
                <w:lang w:val="ru-RU" w:eastAsia="en-CA"/>
              </w:rPr>
              <w:t>(</w:t>
            </w:r>
            <w:proofErr w:type="spellStart"/>
            <w:r w:rsidRPr="00E02BDF">
              <w:rPr>
                <w:rFonts w:ascii="Century Gothic" w:eastAsia="Batang" w:hAnsi="Century Gothic" w:cs="Arial"/>
                <w:i/>
                <w:sz w:val="18"/>
                <w:szCs w:val="18"/>
                <w:lang w:val="ru-RU" w:eastAsia="en-CA"/>
              </w:rPr>
              <w:t>соц.пед</w:t>
            </w:r>
            <w:proofErr w:type="spellEnd"/>
            <w:r>
              <w:rPr>
                <w:rFonts w:ascii="Century Gothic" w:eastAsia="Batang" w:hAnsi="Century Gothic" w:cs="Arial"/>
                <w:i/>
                <w:sz w:val="18"/>
                <w:szCs w:val="18"/>
                <w:lang w:val="ru-RU" w:eastAsia="en-CA"/>
              </w:rPr>
              <w:t>.</w:t>
            </w:r>
            <w:r w:rsidRPr="00E02BDF">
              <w:rPr>
                <w:rFonts w:ascii="Century Gothic" w:eastAsia="Batang" w:hAnsi="Century Gothic" w:cs="Arial"/>
                <w:i/>
                <w:sz w:val="18"/>
                <w:szCs w:val="18"/>
                <w:lang w:val="ru-RU" w:eastAsia="en-CA"/>
              </w:rPr>
              <w:t>)</w:t>
            </w:r>
          </w:p>
        </w:tc>
        <w:tc>
          <w:tcPr>
            <w:tcW w:w="721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651E6" w:rsidRPr="00EE6A34" w:rsidRDefault="00DD7288" w:rsidP="00A651E6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</w:pPr>
            <w:r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  <w:t xml:space="preserve"> </w:t>
            </w:r>
          </w:p>
        </w:tc>
        <w:tc>
          <w:tcPr>
            <w:tcW w:w="721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B057B3" w:rsidRPr="00DD7288" w:rsidRDefault="00B057B3" w:rsidP="00B057B3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</w:pPr>
            <w:proofErr w:type="spellStart"/>
            <w:r w:rsidRPr="00B057B3"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>Міжн</w:t>
            </w:r>
            <w:r w:rsidR="00DD7288"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>ародний</w:t>
            </w:r>
            <w:proofErr w:type="spellEnd"/>
            <w:r w:rsidR="00DD7288"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 xml:space="preserve"> день </w:t>
            </w:r>
            <w:proofErr w:type="spellStart"/>
            <w:r w:rsidR="00DD7288"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>протидії</w:t>
            </w:r>
            <w:proofErr w:type="spellEnd"/>
            <w:r w:rsidR="00DD7288"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 xml:space="preserve"> </w:t>
            </w:r>
            <w:proofErr w:type="spellStart"/>
            <w:r w:rsidR="00DD7288"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>булінгу</w:t>
            </w:r>
            <w:proofErr w:type="spellEnd"/>
          </w:p>
          <w:p w:rsidR="00A651E6" w:rsidRPr="00E02BDF" w:rsidRDefault="00E02BDF" w:rsidP="00744112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i/>
                <w:sz w:val="16"/>
                <w:szCs w:val="16"/>
                <w:lang w:val="uk-UA" w:eastAsia="en-CA"/>
              </w:rPr>
            </w:pPr>
            <w:r w:rsidRPr="00E02BDF">
              <w:rPr>
                <w:rFonts w:ascii="Century Gothic" w:eastAsia="Batang" w:hAnsi="Century Gothic" w:cs="Arial"/>
                <w:i/>
                <w:sz w:val="16"/>
                <w:szCs w:val="16"/>
                <w:lang w:val="uk-UA" w:eastAsia="en-CA"/>
              </w:rPr>
              <w:t>(</w:t>
            </w:r>
            <w:proofErr w:type="spellStart"/>
            <w:r w:rsidRPr="00E02BDF">
              <w:rPr>
                <w:rFonts w:ascii="Century Gothic" w:eastAsia="Batang" w:hAnsi="Century Gothic" w:cs="Arial"/>
                <w:i/>
                <w:sz w:val="16"/>
                <w:szCs w:val="16"/>
                <w:lang w:val="uk-UA" w:eastAsia="en-CA"/>
              </w:rPr>
              <w:t>пр.психол</w:t>
            </w:r>
            <w:proofErr w:type="spellEnd"/>
            <w:r w:rsidRPr="00E02BDF">
              <w:rPr>
                <w:rFonts w:ascii="Century Gothic" w:eastAsia="Batang" w:hAnsi="Century Gothic" w:cs="Arial"/>
                <w:i/>
                <w:sz w:val="16"/>
                <w:szCs w:val="16"/>
                <w:lang w:val="uk-UA" w:eastAsia="en-CA"/>
              </w:rPr>
              <w:t>.)</w:t>
            </w:r>
          </w:p>
        </w:tc>
        <w:tc>
          <w:tcPr>
            <w:tcW w:w="723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651E6" w:rsidRPr="00EE6A34" w:rsidRDefault="00A651E6" w:rsidP="00A651E6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uk-UA" w:eastAsia="en-CA"/>
              </w:rPr>
            </w:pPr>
            <w:r>
              <w:rPr>
                <w:rFonts w:ascii="Century Gothic" w:eastAsia="Batang" w:hAnsi="Century Gothic" w:cs="Arial"/>
                <w:b/>
                <w:lang w:val="uk-UA" w:eastAsia="en-CA"/>
              </w:rPr>
              <w:t xml:space="preserve">  </w:t>
            </w:r>
          </w:p>
        </w:tc>
      </w:tr>
      <w:tr w:rsidR="00E66E18" w:rsidRPr="00DD7288" w:rsidTr="00211B07">
        <w:trPr>
          <w:cantSplit/>
          <w:trHeight w:val="431"/>
          <w:jc w:val="center"/>
        </w:trPr>
        <w:tc>
          <w:tcPr>
            <w:tcW w:w="708" w:type="pct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651E6" w:rsidRPr="00EE6A34" w:rsidRDefault="00A651E6" w:rsidP="00744112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6"/>
                <w:szCs w:val="16"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sz w:val="16"/>
                <w:szCs w:val="16"/>
                <w:lang w:val="ru-RU" w:eastAsia="en-CA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651E6" w:rsidRPr="00EE6A34" w:rsidRDefault="00A651E6" w:rsidP="00744112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</w:pPr>
            <w:r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651E6" w:rsidRPr="00EE6A34" w:rsidRDefault="00A651E6" w:rsidP="00744112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uk-UA" w:eastAsia="en-CA"/>
              </w:rPr>
            </w:pPr>
            <w:r>
              <w:rPr>
                <w:rFonts w:ascii="Century Gothic" w:eastAsia="Batang" w:hAnsi="Century Gothic" w:cs="Arial"/>
                <w:b/>
                <w:lang w:val="uk-UA" w:eastAsia="en-CA"/>
              </w:rPr>
              <w:t xml:space="preserve"> </w:t>
            </w:r>
          </w:p>
        </w:tc>
        <w:tc>
          <w:tcPr>
            <w:tcW w:w="711" w:type="pct"/>
            <w:gridSpan w:val="2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B057B3" w:rsidRPr="00B057B3" w:rsidRDefault="00B057B3" w:rsidP="00744112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</w:pPr>
          </w:p>
        </w:tc>
        <w:tc>
          <w:tcPr>
            <w:tcW w:w="721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651E6" w:rsidRPr="00EE6A34" w:rsidRDefault="00A651E6" w:rsidP="00744112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</w:pPr>
            <w:r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  <w:t xml:space="preserve"> </w:t>
            </w:r>
          </w:p>
        </w:tc>
        <w:tc>
          <w:tcPr>
            <w:tcW w:w="721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651E6" w:rsidRPr="00DA1245" w:rsidRDefault="00A651E6" w:rsidP="00744112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</w:p>
        </w:tc>
        <w:tc>
          <w:tcPr>
            <w:tcW w:w="723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651E6" w:rsidRPr="00EE6A34" w:rsidRDefault="00A651E6" w:rsidP="00744112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uk-UA" w:eastAsia="en-CA"/>
              </w:rPr>
            </w:pPr>
            <w:r>
              <w:rPr>
                <w:rFonts w:ascii="Century Gothic" w:eastAsia="Batang" w:hAnsi="Century Gothic" w:cs="Arial"/>
                <w:b/>
                <w:lang w:val="uk-UA" w:eastAsia="en-CA"/>
              </w:rPr>
              <w:t xml:space="preserve"> </w:t>
            </w:r>
          </w:p>
        </w:tc>
      </w:tr>
      <w:tr w:rsidR="00E66E18" w:rsidRPr="00EE6A34" w:rsidTr="00211B07">
        <w:trPr>
          <w:cantSplit/>
          <w:trHeight w:val="480"/>
          <w:jc w:val="center"/>
        </w:trPr>
        <w:tc>
          <w:tcPr>
            <w:tcW w:w="708" w:type="pct"/>
            <w:tcBorders>
              <w:top w:val="single" w:sz="6" w:space="0" w:color="auto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651E6" w:rsidRPr="00EE6A34" w:rsidRDefault="00A651E6" w:rsidP="00744112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eastAsia="en-CA"/>
              </w:rPr>
            </w:pPr>
            <w:r>
              <w:rPr>
                <w:rFonts w:ascii="Century Gothic" w:eastAsia="Batang" w:hAnsi="Century Gothic" w:cs="Arial"/>
                <w:b/>
                <w:lang w:eastAsia="en-CA"/>
              </w:rPr>
              <w:t>20</w:t>
            </w:r>
            <w:r>
              <w:rPr>
                <w:rFonts w:ascii="Century Gothic" w:eastAsia="Batang" w:hAnsi="Century Gothic" w:cs="Arial"/>
                <w:sz w:val="16"/>
                <w:szCs w:val="16"/>
                <w:lang w:val="ru-RU" w:eastAsia="en-CA"/>
              </w:rPr>
              <w:t xml:space="preserve"> 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651E6" w:rsidRPr="00EE6A34" w:rsidRDefault="00A651E6" w:rsidP="00EC4A43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>21</w:t>
            </w:r>
            <w:r w:rsidR="00B057B3">
              <w:t xml:space="preserve"> 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651E6" w:rsidRPr="00EE6A34" w:rsidRDefault="00A651E6" w:rsidP="00744112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>22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651E6" w:rsidRPr="00EE6A34" w:rsidRDefault="00A651E6" w:rsidP="00744112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>23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651E6" w:rsidRPr="00EE6A34" w:rsidRDefault="00A651E6" w:rsidP="00744112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>24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651E6" w:rsidRPr="00EE6A34" w:rsidRDefault="00A651E6" w:rsidP="00744112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>25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bottom"/>
          </w:tcPr>
          <w:p w:rsidR="00A651E6" w:rsidRPr="00EE6A34" w:rsidRDefault="00A651E6" w:rsidP="00744112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>26</w:t>
            </w:r>
          </w:p>
        </w:tc>
      </w:tr>
      <w:tr w:rsidR="00E66E18" w:rsidRPr="00DD7288" w:rsidTr="00211B07">
        <w:trPr>
          <w:cantSplit/>
          <w:trHeight w:val="431"/>
          <w:jc w:val="center"/>
        </w:trPr>
        <w:tc>
          <w:tcPr>
            <w:tcW w:w="708" w:type="pct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651E6" w:rsidRPr="00EC4A43" w:rsidRDefault="00A651E6" w:rsidP="00744112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i/>
                <w:sz w:val="18"/>
                <w:szCs w:val="18"/>
                <w:lang w:val="uk-UA" w:eastAsia="en-CA"/>
              </w:rPr>
            </w:pPr>
            <w:r>
              <w:rPr>
                <w:rFonts w:ascii="Century Gothic" w:eastAsia="Batang" w:hAnsi="Century Gothic" w:cs="Arial"/>
                <w:b/>
                <w:lang w:val="uk-UA" w:eastAsia="en-CA"/>
              </w:rPr>
              <w:t xml:space="preserve"> </w:t>
            </w:r>
            <w:r w:rsidR="00EC4A43" w:rsidRPr="00EC4A43"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  <w:t>Всесвітній день дитини</w:t>
            </w:r>
          </w:p>
          <w:p w:rsidR="00EC4A43" w:rsidRPr="00EE6A34" w:rsidRDefault="00EC4A43" w:rsidP="00744112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uk-UA" w:eastAsia="en-CA"/>
              </w:rPr>
            </w:pPr>
            <w:r w:rsidRPr="00EC4A43">
              <w:rPr>
                <w:rFonts w:ascii="Century Gothic" w:eastAsia="Batang" w:hAnsi="Century Gothic" w:cs="Arial"/>
                <w:i/>
                <w:sz w:val="18"/>
                <w:szCs w:val="18"/>
                <w:lang w:val="uk-UA" w:eastAsia="en-CA"/>
              </w:rPr>
              <w:t>(</w:t>
            </w:r>
            <w:proofErr w:type="spellStart"/>
            <w:r w:rsidRPr="00EC4A43">
              <w:rPr>
                <w:rFonts w:ascii="Century Gothic" w:eastAsia="Batang" w:hAnsi="Century Gothic" w:cs="Arial"/>
                <w:i/>
                <w:sz w:val="18"/>
                <w:szCs w:val="18"/>
                <w:lang w:val="uk-UA" w:eastAsia="en-CA"/>
              </w:rPr>
              <w:t>дошк</w:t>
            </w:r>
            <w:proofErr w:type="spellEnd"/>
            <w:r w:rsidRPr="00EC4A43">
              <w:rPr>
                <w:rFonts w:ascii="Century Gothic" w:eastAsia="Batang" w:hAnsi="Century Gothic" w:cs="Arial"/>
                <w:i/>
                <w:sz w:val="18"/>
                <w:szCs w:val="18"/>
                <w:lang w:val="uk-UA" w:eastAsia="en-CA"/>
              </w:rPr>
              <w:t>.)</w:t>
            </w:r>
          </w:p>
        </w:tc>
        <w:tc>
          <w:tcPr>
            <w:tcW w:w="708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651E6" w:rsidRDefault="00EC4A43" w:rsidP="00A651E6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</w:pPr>
            <w:r w:rsidRPr="00EC4A43"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 xml:space="preserve">День </w:t>
            </w:r>
            <w:proofErr w:type="spellStart"/>
            <w:r w:rsidRPr="00EC4A43"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>Гідності</w:t>
            </w:r>
            <w:proofErr w:type="spellEnd"/>
            <w:r w:rsidRPr="00EC4A43"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 xml:space="preserve"> та </w:t>
            </w:r>
            <w:proofErr w:type="spellStart"/>
            <w:r w:rsidRPr="00EC4A43"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>Свободи</w:t>
            </w:r>
            <w:proofErr w:type="spellEnd"/>
          </w:p>
          <w:p w:rsidR="00EC4A43" w:rsidRPr="00EC4A43" w:rsidRDefault="00EC4A43" w:rsidP="00A651E6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i/>
                <w:sz w:val="18"/>
                <w:szCs w:val="18"/>
                <w:lang w:val="uk-UA" w:eastAsia="en-CA"/>
              </w:rPr>
            </w:pPr>
            <w:r w:rsidRPr="00EC4A43">
              <w:rPr>
                <w:rFonts w:ascii="Century Gothic" w:eastAsia="Batang" w:hAnsi="Century Gothic" w:cs="Arial"/>
                <w:i/>
                <w:sz w:val="18"/>
                <w:szCs w:val="18"/>
                <w:lang w:val="ru-RU" w:eastAsia="en-CA"/>
              </w:rPr>
              <w:t>(</w:t>
            </w:r>
            <w:proofErr w:type="spellStart"/>
            <w:r w:rsidRPr="00EC4A43">
              <w:rPr>
                <w:rFonts w:ascii="Century Gothic" w:eastAsia="Batang" w:hAnsi="Century Gothic" w:cs="Arial"/>
                <w:i/>
                <w:sz w:val="18"/>
                <w:szCs w:val="18"/>
                <w:lang w:val="ru-RU" w:eastAsia="en-CA"/>
              </w:rPr>
              <w:t>шк</w:t>
            </w:r>
            <w:proofErr w:type="spellEnd"/>
            <w:r w:rsidRPr="00EC4A43">
              <w:rPr>
                <w:rFonts w:ascii="Century Gothic" w:eastAsia="Batang" w:hAnsi="Century Gothic" w:cs="Arial"/>
                <w:i/>
                <w:sz w:val="18"/>
                <w:szCs w:val="18"/>
                <w:lang w:val="ru-RU" w:eastAsia="en-CA"/>
              </w:rPr>
              <w:t>.)</w:t>
            </w:r>
          </w:p>
        </w:tc>
        <w:tc>
          <w:tcPr>
            <w:tcW w:w="708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EC4A43" w:rsidRDefault="00EC4A43" w:rsidP="00744112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sz w:val="18"/>
                <w:szCs w:val="18"/>
                <w:lang w:val="uk-UA" w:eastAsia="en-CA"/>
              </w:rPr>
            </w:pPr>
            <w:r w:rsidRPr="00EC4A43">
              <w:rPr>
                <w:rFonts w:ascii="Century Gothic" w:eastAsia="Batang" w:hAnsi="Century Gothic" w:cs="Arial"/>
                <w:sz w:val="18"/>
                <w:szCs w:val="18"/>
                <w:lang w:val="uk-UA" w:eastAsia="en-CA"/>
              </w:rPr>
              <w:t xml:space="preserve">Атестація </w:t>
            </w:r>
            <w:r>
              <w:rPr>
                <w:rFonts w:ascii="Century Gothic" w:eastAsia="Batang" w:hAnsi="Century Gothic" w:cs="Arial"/>
                <w:sz w:val="18"/>
                <w:szCs w:val="18"/>
                <w:lang w:val="uk-UA" w:eastAsia="en-CA"/>
              </w:rPr>
              <w:t xml:space="preserve">(відкрите заняття) </w:t>
            </w:r>
          </w:p>
          <w:p w:rsidR="00A651E6" w:rsidRPr="00EC4A43" w:rsidRDefault="00EC4A43" w:rsidP="00744112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sz w:val="18"/>
                <w:szCs w:val="18"/>
                <w:lang w:val="uk-UA" w:eastAsia="en-CA"/>
              </w:rPr>
            </w:pPr>
            <w:proofErr w:type="spellStart"/>
            <w:r w:rsidRPr="00EC4A43">
              <w:rPr>
                <w:rFonts w:ascii="Century Gothic" w:eastAsia="Batang" w:hAnsi="Century Gothic" w:cs="Arial"/>
                <w:sz w:val="18"/>
                <w:szCs w:val="18"/>
                <w:lang w:val="uk-UA" w:eastAsia="en-CA"/>
              </w:rPr>
              <w:t>Касьяненко</w:t>
            </w:r>
            <w:proofErr w:type="spellEnd"/>
            <w:r w:rsidRPr="00EC4A43">
              <w:rPr>
                <w:rFonts w:ascii="Century Gothic" w:eastAsia="Batang" w:hAnsi="Century Gothic" w:cs="Arial"/>
                <w:sz w:val="18"/>
                <w:szCs w:val="18"/>
                <w:lang w:val="uk-UA" w:eastAsia="en-CA"/>
              </w:rPr>
              <w:t xml:space="preserve"> В.О.</w:t>
            </w:r>
          </w:p>
        </w:tc>
        <w:tc>
          <w:tcPr>
            <w:tcW w:w="711" w:type="pct"/>
            <w:gridSpan w:val="2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EC4A43" w:rsidRDefault="00EC4A43" w:rsidP="00EC4A43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sz w:val="18"/>
                <w:szCs w:val="18"/>
                <w:lang w:val="uk-UA" w:eastAsia="en-CA"/>
              </w:rPr>
            </w:pPr>
            <w:r w:rsidRPr="00EC4A43">
              <w:rPr>
                <w:rFonts w:ascii="Century Gothic" w:eastAsia="Batang" w:hAnsi="Century Gothic" w:cs="Arial"/>
                <w:sz w:val="18"/>
                <w:szCs w:val="18"/>
                <w:lang w:val="uk-UA" w:eastAsia="en-CA"/>
              </w:rPr>
              <w:t xml:space="preserve">Атестація </w:t>
            </w:r>
            <w:r>
              <w:rPr>
                <w:rFonts w:ascii="Century Gothic" w:eastAsia="Batang" w:hAnsi="Century Gothic" w:cs="Arial"/>
                <w:sz w:val="18"/>
                <w:szCs w:val="18"/>
                <w:lang w:val="uk-UA" w:eastAsia="en-CA"/>
              </w:rPr>
              <w:t xml:space="preserve">(відкрите заняття) </w:t>
            </w:r>
          </w:p>
          <w:p w:rsidR="00A651E6" w:rsidRPr="00EE6A34" w:rsidRDefault="00EC4A43" w:rsidP="00EC4A43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uk-UA" w:eastAsia="en-CA"/>
              </w:rPr>
            </w:pPr>
            <w:r>
              <w:rPr>
                <w:rFonts w:ascii="Century Gothic" w:eastAsia="Batang" w:hAnsi="Century Gothic" w:cs="Arial"/>
                <w:sz w:val="18"/>
                <w:szCs w:val="18"/>
                <w:lang w:val="uk-UA" w:eastAsia="en-CA"/>
              </w:rPr>
              <w:t>Вертегел О.Г.</w:t>
            </w:r>
          </w:p>
        </w:tc>
        <w:tc>
          <w:tcPr>
            <w:tcW w:w="721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EC4A43" w:rsidRDefault="00EC4A43" w:rsidP="00EC4A43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sz w:val="18"/>
                <w:szCs w:val="18"/>
                <w:lang w:val="uk-UA" w:eastAsia="en-CA"/>
              </w:rPr>
            </w:pPr>
            <w:r w:rsidRPr="00EC4A43">
              <w:rPr>
                <w:rFonts w:ascii="Century Gothic" w:eastAsia="Batang" w:hAnsi="Century Gothic" w:cs="Arial"/>
                <w:sz w:val="18"/>
                <w:szCs w:val="18"/>
                <w:lang w:val="uk-UA" w:eastAsia="en-CA"/>
              </w:rPr>
              <w:t xml:space="preserve">Атестація </w:t>
            </w:r>
            <w:r>
              <w:rPr>
                <w:rFonts w:ascii="Century Gothic" w:eastAsia="Batang" w:hAnsi="Century Gothic" w:cs="Arial"/>
                <w:sz w:val="18"/>
                <w:szCs w:val="18"/>
                <w:lang w:val="uk-UA" w:eastAsia="en-CA"/>
              </w:rPr>
              <w:t xml:space="preserve">(відкрите заняття) </w:t>
            </w:r>
          </w:p>
          <w:p w:rsidR="00A651E6" w:rsidRPr="00EE6A34" w:rsidRDefault="00EC4A43" w:rsidP="00EC4A43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</w:pPr>
            <w:r>
              <w:rPr>
                <w:rFonts w:ascii="Century Gothic" w:eastAsia="Batang" w:hAnsi="Century Gothic" w:cs="Arial"/>
                <w:sz w:val="18"/>
                <w:szCs w:val="18"/>
                <w:lang w:val="uk-UA" w:eastAsia="en-CA"/>
              </w:rPr>
              <w:t>Рубан Л.В.</w:t>
            </w:r>
          </w:p>
        </w:tc>
        <w:tc>
          <w:tcPr>
            <w:tcW w:w="721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A651E6" w:rsidRPr="00B057B3" w:rsidRDefault="00A651E6" w:rsidP="00A651E6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 xml:space="preserve"> </w:t>
            </w:r>
            <w:r w:rsidR="00B057B3" w:rsidRPr="00B057B3"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 xml:space="preserve">день </w:t>
            </w:r>
            <w:proofErr w:type="spellStart"/>
            <w:r w:rsidR="00B057B3" w:rsidRPr="00B057B3"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>пам’яті</w:t>
            </w:r>
            <w:proofErr w:type="spellEnd"/>
            <w:r w:rsidR="00B057B3" w:rsidRPr="00B057B3"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 xml:space="preserve"> жертв голодомору та </w:t>
            </w:r>
            <w:proofErr w:type="spellStart"/>
            <w:r w:rsidR="00B057B3" w:rsidRPr="00B057B3"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>політичних</w:t>
            </w:r>
            <w:proofErr w:type="spellEnd"/>
            <w:r w:rsidR="00B057B3" w:rsidRPr="00B057B3"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 xml:space="preserve"> </w:t>
            </w:r>
            <w:proofErr w:type="spellStart"/>
            <w:r w:rsidR="00B057B3" w:rsidRPr="00B057B3"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>репресій</w:t>
            </w:r>
            <w:proofErr w:type="spellEnd"/>
            <w:r w:rsidRPr="00B057B3"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 xml:space="preserve"> </w:t>
            </w:r>
          </w:p>
        </w:tc>
        <w:tc>
          <w:tcPr>
            <w:tcW w:w="723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A651E6" w:rsidRPr="00EE6A34" w:rsidRDefault="00A651E6" w:rsidP="00A651E6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uk-UA" w:eastAsia="en-CA"/>
              </w:rPr>
            </w:pPr>
            <w:r>
              <w:rPr>
                <w:rFonts w:ascii="Century Gothic" w:eastAsia="Batang" w:hAnsi="Century Gothic" w:cs="Arial"/>
                <w:b/>
                <w:lang w:val="uk-UA" w:eastAsia="en-CA"/>
              </w:rPr>
              <w:t xml:space="preserve">  </w:t>
            </w:r>
          </w:p>
        </w:tc>
      </w:tr>
      <w:tr w:rsidR="00E66E18" w:rsidRPr="00EE6A34" w:rsidTr="00211B07">
        <w:trPr>
          <w:cantSplit/>
          <w:trHeight w:val="480"/>
          <w:jc w:val="center"/>
        </w:trPr>
        <w:tc>
          <w:tcPr>
            <w:tcW w:w="708" w:type="pct"/>
            <w:tcBorders>
              <w:top w:val="single" w:sz="6" w:space="0" w:color="auto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651E6" w:rsidRPr="00EE6A34" w:rsidRDefault="00A651E6" w:rsidP="00744112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>27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651E6" w:rsidRPr="00EE6A34" w:rsidRDefault="00A651E6" w:rsidP="00744112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>28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651E6" w:rsidRPr="00EE6A34" w:rsidRDefault="00A651E6" w:rsidP="00744112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>29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651E6" w:rsidRPr="00EE6A34" w:rsidRDefault="00A651E6" w:rsidP="00744112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>30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651E6" w:rsidRPr="00EE6A34" w:rsidRDefault="00A651E6" w:rsidP="00744112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lang w:val="ru-RU" w:eastAsia="en-CA"/>
              </w:rPr>
              <w:t>01.12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bottom"/>
          </w:tcPr>
          <w:p w:rsidR="00A651E6" w:rsidRPr="00EE6A34" w:rsidRDefault="00A651E6" w:rsidP="00744112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uk-UA" w:eastAsia="en-CA"/>
              </w:rPr>
            </w:pPr>
            <w:r>
              <w:rPr>
                <w:rFonts w:ascii="Century Gothic" w:eastAsia="Batang" w:hAnsi="Century Gothic" w:cs="Arial"/>
                <w:b/>
                <w:lang w:val="uk-UA" w:eastAsia="en-CA"/>
              </w:rPr>
              <w:t>02.12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bottom"/>
          </w:tcPr>
          <w:p w:rsidR="00A651E6" w:rsidRPr="00EE6A34" w:rsidRDefault="00A651E6" w:rsidP="00744112">
            <w:pPr>
              <w:tabs>
                <w:tab w:val="right" w:pos="1882"/>
              </w:tabs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uk-UA" w:eastAsia="en-CA"/>
              </w:rPr>
            </w:pPr>
            <w:r>
              <w:rPr>
                <w:rFonts w:ascii="Century Gothic" w:eastAsia="Batang" w:hAnsi="Century Gothic" w:cs="Arial"/>
                <w:b/>
                <w:lang w:val="uk-UA" w:eastAsia="en-CA"/>
              </w:rPr>
              <w:t>03.12</w:t>
            </w:r>
          </w:p>
        </w:tc>
      </w:tr>
      <w:tr w:rsidR="00E66E18" w:rsidRPr="00EC4A43" w:rsidTr="00211B07">
        <w:trPr>
          <w:cantSplit/>
          <w:trHeight w:val="431"/>
          <w:jc w:val="center"/>
        </w:trPr>
        <w:tc>
          <w:tcPr>
            <w:tcW w:w="708" w:type="pct"/>
            <w:tcBorders>
              <w:top w:val="single" w:sz="4" w:space="0" w:color="BFBFBF"/>
              <w:left w:val="single" w:sz="12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EC4A43" w:rsidRPr="00EE6A34" w:rsidRDefault="00EC4A43" w:rsidP="00EC4A43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</w:pPr>
            <w:r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EC4A43" w:rsidRPr="00EE6A34" w:rsidRDefault="00EC4A43" w:rsidP="00EC4A43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</w:pPr>
            <w:r w:rsidRPr="00EE6A34"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  <w:t>Нарада при директорові</w:t>
            </w:r>
          </w:p>
        </w:tc>
        <w:tc>
          <w:tcPr>
            <w:tcW w:w="708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EC4A43" w:rsidRDefault="00EC4A43" w:rsidP="00EC4A43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sz w:val="18"/>
                <w:szCs w:val="18"/>
                <w:lang w:val="uk-UA" w:eastAsia="en-CA"/>
              </w:rPr>
            </w:pPr>
            <w:r w:rsidRPr="00EC4A43">
              <w:rPr>
                <w:rFonts w:ascii="Century Gothic" w:eastAsia="Batang" w:hAnsi="Century Gothic" w:cs="Arial"/>
                <w:sz w:val="18"/>
                <w:szCs w:val="18"/>
                <w:lang w:val="uk-UA" w:eastAsia="en-CA"/>
              </w:rPr>
              <w:t xml:space="preserve">Атестація </w:t>
            </w:r>
            <w:r>
              <w:rPr>
                <w:rFonts w:ascii="Century Gothic" w:eastAsia="Batang" w:hAnsi="Century Gothic" w:cs="Arial"/>
                <w:sz w:val="18"/>
                <w:szCs w:val="18"/>
                <w:lang w:val="uk-UA" w:eastAsia="en-CA"/>
              </w:rPr>
              <w:t>(відкритий урок</w:t>
            </w:r>
            <w:r>
              <w:rPr>
                <w:rFonts w:ascii="Century Gothic" w:eastAsia="Batang" w:hAnsi="Century Gothic" w:cs="Arial"/>
                <w:sz w:val="18"/>
                <w:szCs w:val="18"/>
                <w:lang w:val="uk-UA" w:eastAsia="en-CA"/>
              </w:rPr>
              <w:t xml:space="preserve">) </w:t>
            </w:r>
          </w:p>
          <w:p w:rsidR="00EC4A43" w:rsidRDefault="00EC4A43" w:rsidP="00EC4A43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sz w:val="18"/>
                <w:szCs w:val="18"/>
                <w:lang w:val="uk-UA" w:eastAsia="en-CA"/>
              </w:rPr>
            </w:pPr>
            <w:proofErr w:type="spellStart"/>
            <w:r>
              <w:rPr>
                <w:rFonts w:ascii="Century Gothic" w:eastAsia="Batang" w:hAnsi="Century Gothic" w:cs="Arial"/>
                <w:sz w:val="18"/>
                <w:szCs w:val="18"/>
                <w:lang w:val="uk-UA" w:eastAsia="en-CA"/>
              </w:rPr>
              <w:t>Бурцева</w:t>
            </w:r>
            <w:proofErr w:type="spellEnd"/>
            <w:r>
              <w:rPr>
                <w:rFonts w:ascii="Century Gothic" w:eastAsia="Batang" w:hAnsi="Century Gothic" w:cs="Arial"/>
                <w:sz w:val="18"/>
                <w:szCs w:val="18"/>
                <w:lang w:val="uk-UA" w:eastAsia="en-CA"/>
              </w:rPr>
              <w:t xml:space="preserve"> Н.Л.</w:t>
            </w:r>
          </w:p>
          <w:p w:rsidR="00EC4A43" w:rsidRPr="00A651E6" w:rsidRDefault="00EC4A43" w:rsidP="00EC4A43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</w:pPr>
            <w:r>
              <w:rPr>
                <w:rFonts w:ascii="Century Gothic" w:eastAsia="Batang" w:hAnsi="Century Gothic" w:cs="Arial"/>
                <w:sz w:val="18"/>
                <w:szCs w:val="18"/>
                <w:lang w:val="uk-UA" w:eastAsia="en-CA"/>
              </w:rPr>
              <w:t>Лисенко Ю.Г.</w:t>
            </w:r>
          </w:p>
        </w:tc>
        <w:tc>
          <w:tcPr>
            <w:tcW w:w="711" w:type="pct"/>
            <w:gridSpan w:val="2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EC4A43" w:rsidRPr="00A651E6" w:rsidRDefault="00EC4A43" w:rsidP="00EC4A43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</w:pPr>
          </w:p>
        </w:tc>
        <w:tc>
          <w:tcPr>
            <w:tcW w:w="721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EC4A43" w:rsidRPr="00A651E6" w:rsidRDefault="00EC4A43" w:rsidP="00EC4A43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</w:pPr>
            <w:r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  <w:t xml:space="preserve"> </w:t>
            </w:r>
          </w:p>
        </w:tc>
        <w:tc>
          <w:tcPr>
            <w:tcW w:w="721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6" w:space="0" w:color="auto"/>
            </w:tcBorders>
            <w:shd w:val="clear" w:color="auto" w:fill="FFFFFF"/>
            <w:vAlign w:val="center"/>
          </w:tcPr>
          <w:p w:rsidR="00EC4A43" w:rsidRPr="00A651E6" w:rsidRDefault="00EC4A43" w:rsidP="00EC4A43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</w:pPr>
            <w:r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  <w:t xml:space="preserve"> </w:t>
            </w:r>
          </w:p>
        </w:tc>
        <w:tc>
          <w:tcPr>
            <w:tcW w:w="723" w:type="pct"/>
            <w:tcBorders>
              <w:top w:val="single" w:sz="4" w:space="0" w:color="BFBFBF"/>
              <w:left w:val="single" w:sz="6" w:space="0" w:color="auto"/>
              <w:bottom w:val="single" w:sz="4" w:space="0" w:color="BFBFBF"/>
              <w:right w:val="single" w:sz="12" w:space="0" w:color="auto"/>
            </w:tcBorders>
            <w:shd w:val="clear" w:color="auto" w:fill="FFFFFF"/>
            <w:vAlign w:val="center"/>
          </w:tcPr>
          <w:p w:rsidR="00EC4A43" w:rsidRPr="00EC4A43" w:rsidRDefault="00EC4A43" w:rsidP="00EC4A43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</w:p>
        </w:tc>
      </w:tr>
      <w:tr w:rsidR="00F45788" w:rsidRPr="00EC4A43" w:rsidTr="00211B07">
        <w:trPr>
          <w:cantSplit/>
          <w:trHeight w:val="431"/>
          <w:jc w:val="center"/>
        </w:trPr>
        <w:tc>
          <w:tcPr>
            <w:tcW w:w="708" w:type="pct"/>
            <w:tcBorders>
              <w:top w:val="single" w:sz="4" w:space="0" w:color="BFBFBF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A43" w:rsidRPr="00EC4A43" w:rsidRDefault="00EC4A43" w:rsidP="00EC4A43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</w:p>
        </w:tc>
        <w:tc>
          <w:tcPr>
            <w:tcW w:w="708" w:type="pct"/>
            <w:tcBorders>
              <w:top w:val="single" w:sz="4" w:space="0" w:color="BFBFBF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A43" w:rsidRPr="00EE6A34" w:rsidRDefault="00EC4A43" w:rsidP="00EC4A43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val="uk-UA" w:eastAsia="en-CA"/>
              </w:rPr>
            </w:pPr>
          </w:p>
        </w:tc>
        <w:tc>
          <w:tcPr>
            <w:tcW w:w="708" w:type="pct"/>
            <w:tcBorders>
              <w:top w:val="single" w:sz="4" w:space="0" w:color="BFBFBF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A43" w:rsidRPr="00EC4A43" w:rsidRDefault="00EC4A43" w:rsidP="00EC4A43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BFBFBF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A43" w:rsidRPr="00EC4A43" w:rsidRDefault="00EC4A43" w:rsidP="00EC4A43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</w:p>
        </w:tc>
        <w:tc>
          <w:tcPr>
            <w:tcW w:w="721" w:type="pct"/>
            <w:tcBorders>
              <w:top w:val="single" w:sz="4" w:space="0" w:color="BFBFBF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A43" w:rsidRPr="0047638A" w:rsidRDefault="00EC4A43" w:rsidP="00EC4A43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6"/>
                <w:szCs w:val="16"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sz w:val="16"/>
                <w:szCs w:val="16"/>
                <w:lang w:val="ru-RU" w:eastAsia="en-CA"/>
              </w:rPr>
              <w:t xml:space="preserve"> </w:t>
            </w:r>
          </w:p>
        </w:tc>
        <w:tc>
          <w:tcPr>
            <w:tcW w:w="721" w:type="pct"/>
            <w:tcBorders>
              <w:top w:val="single" w:sz="4" w:space="0" w:color="BFBFBF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A43" w:rsidRPr="0047638A" w:rsidRDefault="00EC4A43" w:rsidP="00EC4A43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</w:pPr>
            <w:r>
              <w:rPr>
                <w:rFonts w:ascii="Century Gothic" w:eastAsia="Batang" w:hAnsi="Century Gothic" w:cs="Arial"/>
                <w:b/>
                <w:sz w:val="18"/>
                <w:szCs w:val="18"/>
                <w:lang w:val="ru-RU" w:eastAsia="en-CA"/>
              </w:rPr>
              <w:t xml:space="preserve"> </w:t>
            </w:r>
          </w:p>
        </w:tc>
        <w:tc>
          <w:tcPr>
            <w:tcW w:w="723" w:type="pct"/>
            <w:tcBorders>
              <w:top w:val="single" w:sz="4" w:space="0" w:color="BFBFBF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C4A43" w:rsidRPr="0047638A" w:rsidRDefault="00EC4A43" w:rsidP="00EC4A43">
            <w:pPr>
              <w:autoSpaceDE w:val="0"/>
              <w:autoSpaceDN w:val="0"/>
              <w:spacing w:after="0" w:line="240" w:lineRule="auto"/>
              <w:rPr>
                <w:rFonts w:ascii="Century Gothic" w:eastAsia="Batang" w:hAnsi="Century Gothic" w:cs="Arial"/>
                <w:b/>
                <w:lang w:val="ru-RU" w:eastAsia="en-CA"/>
              </w:rPr>
            </w:pPr>
          </w:p>
        </w:tc>
      </w:tr>
    </w:tbl>
    <w:p w:rsidR="00C7146C" w:rsidRPr="00EC4A43" w:rsidRDefault="00C7146C" w:rsidP="00F45788">
      <w:pPr>
        <w:rPr>
          <w:lang w:val="ru-RU"/>
        </w:rPr>
      </w:pPr>
    </w:p>
    <w:sectPr w:rsidR="00C7146C" w:rsidRPr="00EC4A43" w:rsidSect="00A651E6">
      <w:pgSz w:w="15840" w:h="12240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E6"/>
    <w:rsid w:val="000C101D"/>
    <w:rsid w:val="00117669"/>
    <w:rsid w:val="00211B07"/>
    <w:rsid w:val="009D4E3D"/>
    <w:rsid w:val="00A651E6"/>
    <w:rsid w:val="00B057B3"/>
    <w:rsid w:val="00C7146C"/>
    <w:rsid w:val="00D82FCD"/>
    <w:rsid w:val="00DD7288"/>
    <w:rsid w:val="00E02BDF"/>
    <w:rsid w:val="00E66E18"/>
    <w:rsid w:val="00EC4A43"/>
    <w:rsid w:val="00F4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8012C-91C3-4E95-9566-5E567E00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1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3</cp:revision>
  <dcterms:created xsi:type="dcterms:W3CDTF">2023-10-13T11:47:00Z</dcterms:created>
  <dcterms:modified xsi:type="dcterms:W3CDTF">2023-10-19T08:54:00Z</dcterms:modified>
</cp:coreProperties>
</file>