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68" w:rsidRPr="00225F48" w:rsidRDefault="00F06968" w:rsidP="00F06968">
      <w:pPr>
        <w:jc w:val="center"/>
      </w:pPr>
      <w:r w:rsidRPr="00225F48">
        <w:rPr>
          <w:noProof/>
          <w:lang w:val="en-US" w:eastAsia="en-US"/>
        </w:rPr>
        <w:drawing>
          <wp:inline distT="0" distB="0" distL="0" distR="0" wp14:anchorId="03BE2AE5" wp14:editId="31804266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68" w:rsidRPr="00225F48" w:rsidRDefault="00F06968" w:rsidP="00F06968">
      <w:pPr>
        <w:jc w:val="center"/>
      </w:pPr>
      <w:r w:rsidRPr="00225F48">
        <w:t>ЗАПОРІЗЬКА МІСЬКА РАДА</w:t>
      </w:r>
    </w:p>
    <w:p w:rsidR="00F06968" w:rsidRPr="00225F48" w:rsidRDefault="00F06968" w:rsidP="00F06968">
      <w:pPr>
        <w:jc w:val="center"/>
      </w:pPr>
      <w:r w:rsidRPr="00225F48">
        <w:t>ДЕПАРТАМЕНТ ОСВІТИ І НАУКИ</w:t>
      </w:r>
    </w:p>
    <w:p w:rsidR="00F06968" w:rsidRPr="00225F48" w:rsidRDefault="00F06968" w:rsidP="00F06968">
      <w:pPr>
        <w:jc w:val="center"/>
      </w:pPr>
      <w:r w:rsidRPr="00225F48">
        <w:t>ПРАВОБЕРЕЖНИЙ ВІДДІЛ ОСВІТИ</w:t>
      </w:r>
    </w:p>
    <w:p w:rsidR="00F06968" w:rsidRPr="00225F48" w:rsidRDefault="00F06968" w:rsidP="00F06968">
      <w:pPr>
        <w:jc w:val="center"/>
      </w:pPr>
      <w:r w:rsidRPr="00225F48">
        <w:t>ЗАПОРІЗЬКА ПОЧАТКОВА ШКОЛА «ЕВРИКА»</w:t>
      </w:r>
    </w:p>
    <w:p w:rsidR="00F06968" w:rsidRPr="00225F48" w:rsidRDefault="00F06968" w:rsidP="00F06968">
      <w:pPr>
        <w:jc w:val="center"/>
      </w:pPr>
      <w:r w:rsidRPr="00225F48">
        <w:t>ЗАПОРІЗЬКОЇ МІСЬКОЇ РАДИ</w:t>
      </w:r>
    </w:p>
    <w:p w:rsidR="00F06968" w:rsidRPr="00225F48" w:rsidRDefault="00F06968" w:rsidP="00F06968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06968" w:rsidRPr="00E0401B" w:rsidTr="00FB508D">
        <w:tc>
          <w:tcPr>
            <w:tcW w:w="3190" w:type="dxa"/>
            <w:shd w:val="clear" w:color="auto" w:fill="auto"/>
          </w:tcPr>
          <w:p w:rsidR="00F06968" w:rsidRPr="00E0401B" w:rsidRDefault="00F06968" w:rsidP="00FB508D"/>
        </w:tc>
        <w:tc>
          <w:tcPr>
            <w:tcW w:w="3190" w:type="dxa"/>
            <w:shd w:val="clear" w:color="auto" w:fill="auto"/>
          </w:tcPr>
          <w:p w:rsidR="00F06968" w:rsidRPr="00E0401B" w:rsidRDefault="00F06968" w:rsidP="00FB508D">
            <w:r>
              <w:t xml:space="preserve">    </w:t>
            </w:r>
            <w:r w:rsidR="00913608">
              <w:t xml:space="preserve">       </w:t>
            </w:r>
            <w:r w:rsidRPr="00E0401B">
              <w:t>Н А К А З</w:t>
            </w:r>
          </w:p>
          <w:p w:rsidR="00F06968" w:rsidRPr="00E0401B" w:rsidRDefault="00F06968" w:rsidP="00FB508D"/>
        </w:tc>
        <w:tc>
          <w:tcPr>
            <w:tcW w:w="3190" w:type="dxa"/>
            <w:shd w:val="clear" w:color="auto" w:fill="auto"/>
          </w:tcPr>
          <w:p w:rsidR="00F06968" w:rsidRPr="00E0401B" w:rsidRDefault="00F06968" w:rsidP="00FB508D"/>
        </w:tc>
      </w:tr>
      <w:tr w:rsidR="00F06968" w:rsidRPr="00E0401B" w:rsidTr="00FB508D">
        <w:tc>
          <w:tcPr>
            <w:tcW w:w="3190" w:type="dxa"/>
            <w:shd w:val="clear" w:color="auto" w:fill="auto"/>
            <w:hideMark/>
          </w:tcPr>
          <w:p w:rsidR="00F06968" w:rsidRPr="00E0401B" w:rsidRDefault="00F06968" w:rsidP="00FB508D">
            <w:r w:rsidRPr="00E0401B">
              <w:t>______</w:t>
            </w:r>
            <w:r w:rsidR="00913608">
              <w:t>12.01.2024</w:t>
            </w:r>
            <w:r w:rsidRPr="00E0401B">
              <w:t>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F06968" w:rsidRPr="0041041A" w:rsidRDefault="00F06968" w:rsidP="00FB508D">
            <w:r>
              <w:t xml:space="preserve">  </w:t>
            </w:r>
            <w:r w:rsidR="00913608">
              <w:t xml:space="preserve">       </w:t>
            </w:r>
            <w:bookmarkStart w:id="0" w:name="_GoBack"/>
            <w:bookmarkEnd w:id="0"/>
            <w:r w:rsidRPr="0041041A">
              <w:t>м. 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F06968" w:rsidRPr="00E0401B" w:rsidRDefault="00F06968" w:rsidP="00FB508D">
            <w:r>
              <w:t xml:space="preserve">                   </w:t>
            </w:r>
            <w:r w:rsidRPr="00E0401B">
              <w:t>№____</w:t>
            </w:r>
            <w:r>
              <w:t>3</w:t>
            </w:r>
            <w:r w:rsidRPr="00E0401B">
              <w:t>____</w:t>
            </w:r>
          </w:p>
        </w:tc>
      </w:tr>
    </w:tbl>
    <w:p w:rsidR="00F06968" w:rsidRDefault="00F06968" w:rsidP="00F06968"/>
    <w:p w:rsidR="00F06968" w:rsidRPr="00F06968" w:rsidRDefault="00F06968" w:rsidP="00F06968"/>
    <w:p w:rsidR="00F06968" w:rsidRPr="00F06968" w:rsidRDefault="00F06968" w:rsidP="00F06968">
      <w:pPr>
        <w:rPr>
          <w:rFonts w:eastAsia="Times New Roman"/>
        </w:rPr>
      </w:pPr>
      <w:r w:rsidRPr="00F06968">
        <w:t xml:space="preserve">Про  </w:t>
      </w:r>
      <w:r w:rsidRPr="00F06968">
        <w:rPr>
          <w:rFonts w:eastAsia="Times New Roman"/>
        </w:rPr>
        <w:t>підсумки виконання навчальних планів</w:t>
      </w:r>
    </w:p>
    <w:p w:rsidR="00F06968" w:rsidRPr="00F06968" w:rsidRDefault="00F06968" w:rsidP="00F06968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06968">
        <w:rPr>
          <w:rFonts w:eastAsia="Times New Roman"/>
        </w:rPr>
        <w:t>і програм за І півріччя 202</w:t>
      </w:r>
      <w:r w:rsidRPr="00F06968">
        <w:rPr>
          <w:rFonts w:eastAsia="Times New Roman"/>
          <w:lang w:val="ru-RU"/>
        </w:rPr>
        <w:t>3</w:t>
      </w:r>
      <w:r w:rsidRPr="00F06968">
        <w:rPr>
          <w:rFonts w:eastAsia="Times New Roman"/>
        </w:rPr>
        <w:t>– 202</w:t>
      </w:r>
      <w:r w:rsidRPr="00F06968">
        <w:rPr>
          <w:rFonts w:eastAsia="Times New Roman"/>
          <w:lang w:val="ru-RU"/>
        </w:rPr>
        <w:t>4</w:t>
      </w:r>
      <w:r w:rsidRPr="00F06968">
        <w:rPr>
          <w:rFonts w:eastAsia="Times New Roman"/>
        </w:rPr>
        <w:t xml:space="preserve"> н. р.</w:t>
      </w:r>
    </w:p>
    <w:p w:rsidR="00F06968" w:rsidRPr="00F06968" w:rsidRDefault="00F06968" w:rsidP="00F06968"/>
    <w:p w:rsidR="00F06968" w:rsidRDefault="00F06968" w:rsidP="00F06968"/>
    <w:p w:rsidR="00F06968" w:rsidRDefault="00F06968" w:rsidP="00F06968">
      <w:pPr>
        <w:jc w:val="both"/>
      </w:pPr>
      <w:r>
        <w:t>Відповідно до річного плану роботи адміністрацією школи було перевірено виконання вчителями початкової школи навчальних планів і програм за І</w:t>
      </w:r>
      <w:r>
        <w:t xml:space="preserve"> семестр 2023 – 2024 </w:t>
      </w:r>
      <w:proofErr w:type="spellStart"/>
      <w:r>
        <w:t>н.р</w:t>
      </w:r>
      <w:proofErr w:type="spellEnd"/>
      <w:r>
        <w:t>.</w:t>
      </w:r>
    </w:p>
    <w:p w:rsidR="00F06968" w:rsidRDefault="00F06968" w:rsidP="00F06968">
      <w:pPr>
        <w:jc w:val="both"/>
      </w:pPr>
      <w:r>
        <w:t xml:space="preserve"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</w:t>
      </w:r>
      <w:proofErr w:type="spellStart"/>
      <w:r>
        <w:t>уроки</w:t>
      </w:r>
      <w:proofErr w:type="spellEnd"/>
      <w:r>
        <w:t xml:space="preserve">, можна зробити висновки, що вчителі початкових класів керуються у своїй роботі </w:t>
      </w:r>
      <w:proofErr w:type="spellStart"/>
      <w:r>
        <w:t>інструктивно</w:t>
      </w:r>
      <w:proofErr w:type="spellEnd"/>
      <w:r>
        <w:t xml:space="preserve">-методичними рекомендаціями МОН України щодо вивчення шкільних державних програм у І семестрі 2023 – 2024 </w:t>
      </w:r>
      <w:proofErr w:type="spellStart"/>
      <w:r>
        <w:t>н.р</w:t>
      </w:r>
      <w:proofErr w:type="spellEnd"/>
      <w:r>
        <w:t>.</w:t>
      </w:r>
    </w:p>
    <w:p w:rsidR="00F06968" w:rsidRDefault="00F06968" w:rsidP="00F06968">
      <w:pPr>
        <w:jc w:val="both"/>
      </w:pPr>
      <w: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</w:t>
      </w:r>
      <w:proofErr w:type="spellStart"/>
      <w:r>
        <w:t>уроки</w:t>
      </w:r>
      <w:proofErr w:type="spellEnd"/>
      <w:r>
        <w:t xml:space="preserve"> розвитку зв'язного мовлення, позакласного читання. </w:t>
      </w:r>
    </w:p>
    <w:p w:rsidR="00F06968" w:rsidRDefault="00F06968" w:rsidP="00F06968">
      <w:pPr>
        <w:jc w:val="both"/>
      </w:pPr>
    </w:p>
    <w:p w:rsidR="00F06968" w:rsidRDefault="00F06968" w:rsidP="00F06968">
      <w:r>
        <w:t xml:space="preserve">Відповідно до вищезазначеного </w:t>
      </w:r>
    </w:p>
    <w:p w:rsidR="00F06968" w:rsidRDefault="00F06968" w:rsidP="00F06968"/>
    <w:p w:rsidR="00F06968" w:rsidRDefault="00F06968" w:rsidP="00F06968">
      <w:r>
        <w:t>НАКАЗУЮ:</w:t>
      </w:r>
    </w:p>
    <w:p w:rsidR="00F06968" w:rsidRDefault="00F06968" w:rsidP="00F06968"/>
    <w:p w:rsidR="00F06968" w:rsidRDefault="00F06968" w:rsidP="00F06968">
      <w:r>
        <w:t>1. Лисенко Ю.Г., в.о. заступника директора з НВР:</w:t>
      </w:r>
    </w:p>
    <w:p w:rsidR="00F06968" w:rsidRDefault="00F06968" w:rsidP="00F06968">
      <w:r>
        <w:t>1.1. Скласти план виховної роботи на II семестр і довести його до відома класних керівників до 08.01.2024р.</w:t>
      </w:r>
    </w:p>
    <w:p w:rsidR="00F06968" w:rsidRDefault="00F06968" w:rsidP="00F06968">
      <w:r>
        <w:t xml:space="preserve">2. </w:t>
      </w:r>
      <w:proofErr w:type="spellStart"/>
      <w:r>
        <w:t>Мордовець</w:t>
      </w:r>
      <w:proofErr w:type="spellEnd"/>
      <w:r>
        <w:t xml:space="preserve"> Г.О., керівнику ШМО вчителів початкових класів:</w:t>
      </w:r>
    </w:p>
    <w:p w:rsidR="00F06968" w:rsidRDefault="00F06968" w:rsidP="00F06968">
      <w:r>
        <w:t xml:space="preserve">2.1. Провести ШМО і довести результативність виконання навчальних планів і програм до вчителів 1 – 4 класів. </w:t>
      </w:r>
    </w:p>
    <w:p w:rsidR="00F06968" w:rsidRDefault="00F06968" w:rsidP="00F06968">
      <w: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F06968" w:rsidRDefault="00F06968" w:rsidP="00F06968">
      <w:r>
        <w:t>2.3. Провести перевірку календарного планування до 12.01.2024р.</w:t>
      </w:r>
    </w:p>
    <w:p w:rsidR="00F06968" w:rsidRDefault="00F06968" w:rsidP="00F06968">
      <w:r>
        <w:t xml:space="preserve">3. </w:t>
      </w:r>
      <w:proofErr w:type="spellStart"/>
      <w:r>
        <w:t>Бурцевій</w:t>
      </w:r>
      <w:proofErr w:type="spellEnd"/>
      <w:r>
        <w:t xml:space="preserve"> Н.Л., Ратніковій А.О.,  </w:t>
      </w:r>
      <w:proofErr w:type="spellStart"/>
      <w:r>
        <w:t>Мордовець</w:t>
      </w:r>
      <w:proofErr w:type="spellEnd"/>
      <w:r>
        <w:t xml:space="preserve"> Г.О., Юрченко І.Д., </w:t>
      </w:r>
      <w:proofErr w:type="spellStart"/>
      <w:r>
        <w:t>Здоровцовій</w:t>
      </w:r>
      <w:proofErr w:type="spellEnd"/>
      <w:r>
        <w:t xml:space="preserve"> О.В., Лисенко Ю.Г., </w:t>
      </w:r>
      <w:proofErr w:type="spellStart"/>
      <w:r>
        <w:t>Суслопаровій</w:t>
      </w:r>
      <w:proofErr w:type="spellEnd"/>
      <w:r>
        <w:t xml:space="preserve"> Т.М., вчителям 1 – 4 класів:</w:t>
      </w:r>
    </w:p>
    <w:p w:rsidR="00F06968" w:rsidRDefault="00F06968" w:rsidP="00F06968">
      <w:r>
        <w:t>3.1.  Узяти до уваги інформацію про виконання дер</w:t>
      </w:r>
      <w:r>
        <w:t>жавних програм у І півріччі 2023</w:t>
      </w:r>
      <w:r>
        <w:t>-20</w:t>
      </w:r>
      <w:r>
        <w:t>24</w:t>
      </w:r>
      <w:r>
        <w:t xml:space="preserve">  навчального року.</w:t>
      </w:r>
    </w:p>
    <w:p w:rsidR="00F06968" w:rsidRDefault="00F06968" w:rsidP="00F06968">
      <w:pPr>
        <w:jc w:val="both"/>
      </w:pPr>
      <w:r>
        <w:t xml:space="preserve">3.2. У своїй роботі керуватися державними предметними програмами, </w:t>
      </w:r>
      <w:proofErr w:type="spellStart"/>
      <w:r>
        <w:t>інструктивно</w:t>
      </w:r>
      <w:proofErr w:type="spellEnd"/>
      <w:r>
        <w:t xml:space="preserve">-методичними рекомендаціями МОН України щодо вивчення шкільних дисциплін у 2023-2024 </w:t>
      </w:r>
      <w:proofErr w:type="spellStart"/>
      <w:r>
        <w:t>н.р</w:t>
      </w:r>
      <w:proofErr w:type="spellEnd"/>
      <w:r>
        <w:t xml:space="preserve">, методичним листом «Орієнтовні вимоги до усного і писемного мовлення учнів та проведення </w:t>
      </w:r>
      <w:r>
        <w:lastRenderedPageBreak/>
        <w:t>письмових робіт і перевірки зошитів», а також критеріями оцінювання навчальних досягнень учнів у системі загальної середньої освіти, розробленими на виконання рішення колегії МОН України.</w:t>
      </w:r>
    </w:p>
    <w:p w:rsidR="00F06968" w:rsidRDefault="00F06968" w:rsidP="00F06968">
      <w:pPr>
        <w:jc w:val="both"/>
      </w:pPr>
      <w:r>
        <w:t>4.  Класним керівникам початкової школи в он-лайн форматі ознайомити батьків із результатами успішності учнів у І семестрі та недоліками до 08.01.2024 р.</w:t>
      </w:r>
    </w:p>
    <w:p w:rsidR="00F06968" w:rsidRDefault="00F06968" w:rsidP="00F06968">
      <w:pPr>
        <w:jc w:val="both"/>
      </w:pPr>
      <w:r>
        <w:t>5.    Контроль за виконанням цього наказу залишаю за собою.</w:t>
      </w:r>
    </w:p>
    <w:p w:rsidR="00F06968" w:rsidRDefault="00F06968" w:rsidP="00F06968">
      <w:pPr>
        <w:jc w:val="both"/>
      </w:pPr>
    </w:p>
    <w:p w:rsidR="00F06968" w:rsidRDefault="00F06968" w:rsidP="00F06968">
      <w:pPr>
        <w:jc w:val="both"/>
      </w:pPr>
    </w:p>
    <w:p w:rsidR="00F06968" w:rsidRDefault="00F06968" w:rsidP="00F06968">
      <w:pPr>
        <w:jc w:val="both"/>
      </w:pPr>
    </w:p>
    <w:p w:rsidR="00F06968" w:rsidRDefault="00F06968" w:rsidP="00F0696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Лариса ЗУБ</w:t>
      </w:r>
    </w:p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>
      <w:r>
        <w:t>З наказом ознайомлені:</w:t>
      </w:r>
    </w:p>
    <w:p w:rsidR="00F06968" w:rsidRDefault="00F06968" w:rsidP="00F06968"/>
    <w:p w:rsidR="00F06968" w:rsidRDefault="00F06968" w:rsidP="00F06968"/>
    <w:p w:rsidR="00F06968" w:rsidRDefault="00F06968" w:rsidP="00F06968">
      <w:r>
        <w:t xml:space="preserve">                        Юлія ЛИСЕНКО</w:t>
      </w:r>
    </w:p>
    <w:p w:rsidR="00F06968" w:rsidRDefault="00F06968" w:rsidP="00F06968"/>
    <w:p w:rsidR="00F06968" w:rsidRDefault="00F06968" w:rsidP="00F06968">
      <w:r>
        <w:t xml:space="preserve">                        Ірина ЮРЧЕНКО</w:t>
      </w:r>
    </w:p>
    <w:p w:rsidR="00F06968" w:rsidRDefault="00F06968" w:rsidP="00F06968"/>
    <w:p w:rsidR="00F06968" w:rsidRDefault="00F06968" w:rsidP="00F06968">
      <w:r>
        <w:t xml:space="preserve">                        Ольга ЗДОРОВЦОВА</w:t>
      </w:r>
    </w:p>
    <w:p w:rsidR="00F06968" w:rsidRDefault="00F06968" w:rsidP="00F06968"/>
    <w:p w:rsidR="00F06968" w:rsidRDefault="00F06968" w:rsidP="00F06968">
      <w:r>
        <w:t xml:space="preserve">                        Наталія БУРЦЕВА</w:t>
      </w:r>
    </w:p>
    <w:p w:rsidR="00F06968" w:rsidRDefault="00F06968" w:rsidP="00F06968"/>
    <w:p w:rsidR="00F06968" w:rsidRDefault="00F06968" w:rsidP="00F06968">
      <w:r>
        <w:t xml:space="preserve">                        Галина МОРДОВЕЦЬ</w:t>
      </w:r>
    </w:p>
    <w:p w:rsidR="00F06968" w:rsidRDefault="00F06968" w:rsidP="00F06968"/>
    <w:p w:rsidR="00F06968" w:rsidRDefault="00F06968" w:rsidP="00F06968">
      <w:r>
        <w:t xml:space="preserve">                        Тетяна СУСЛОПАРОВА</w:t>
      </w:r>
    </w:p>
    <w:p w:rsidR="00F06968" w:rsidRDefault="00F06968" w:rsidP="00F06968"/>
    <w:p w:rsidR="00F06968" w:rsidRDefault="00F06968" w:rsidP="00F06968">
      <w:r>
        <w:t xml:space="preserve">                        Анастасія РАТНІКОВА</w:t>
      </w:r>
    </w:p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F06968" w:rsidRDefault="00F06968" w:rsidP="00F06968"/>
    <w:p w:rsidR="00987B01" w:rsidRDefault="00987B01"/>
    <w:sectPr w:rsidR="00987B0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68"/>
    <w:rsid w:val="00913608"/>
    <w:rsid w:val="00987B01"/>
    <w:rsid w:val="00F0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072B"/>
  <w15:chartTrackingRefBased/>
  <w15:docId w15:val="{04241D9E-E1C1-494C-A166-B7BCA9D9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069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08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2024-01-15T12:27:00Z</cp:lastPrinted>
  <dcterms:created xsi:type="dcterms:W3CDTF">2024-01-15T12:11:00Z</dcterms:created>
  <dcterms:modified xsi:type="dcterms:W3CDTF">2024-01-15T12:28:00Z</dcterms:modified>
</cp:coreProperties>
</file>