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DE4" w:rsidRPr="00225F48" w:rsidRDefault="00727DE4" w:rsidP="00727DE4">
      <w:pPr>
        <w:jc w:val="center"/>
        <w:rPr>
          <w:lang w:val="uk-UA"/>
        </w:rPr>
      </w:pPr>
      <w:r w:rsidRPr="00225F48">
        <w:rPr>
          <w:noProof/>
          <w:lang w:val="en-US"/>
        </w:rPr>
        <w:drawing>
          <wp:inline distT="0" distB="0" distL="0" distR="0" wp14:anchorId="5F97BA4B" wp14:editId="5AD2C242">
            <wp:extent cx="476250" cy="504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504825"/>
                    </a:xfrm>
                    <a:prstGeom prst="rect">
                      <a:avLst/>
                    </a:prstGeom>
                    <a:noFill/>
                    <a:ln>
                      <a:noFill/>
                    </a:ln>
                  </pic:spPr>
                </pic:pic>
              </a:graphicData>
            </a:graphic>
          </wp:inline>
        </w:drawing>
      </w:r>
    </w:p>
    <w:p w:rsidR="00727DE4" w:rsidRPr="00225F48" w:rsidRDefault="00727DE4" w:rsidP="00727DE4">
      <w:pPr>
        <w:jc w:val="center"/>
        <w:rPr>
          <w:lang w:val="uk-UA"/>
        </w:rPr>
      </w:pPr>
      <w:r w:rsidRPr="00225F48">
        <w:rPr>
          <w:lang w:val="uk-UA"/>
        </w:rPr>
        <w:t>ЗАПОРІЗЬКА МІСЬКА РАДА</w:t>
      </w:r>
    </w:p>
    <w:p w:rsidR="00727DE4" w:rsidRPr="00225F48" w:rsidRDefault="00727DE4" w:rsidP="00727DE4">
      <w:pPr>
        <w:jc w:val="center"/>
        <w:rPr>
          <w:lang w:val="uk-UA"/>
        </w:rPr>
      </w:pPr>
      <w:r w:rsidRPr="00225F48">
        <w:rPr>
          <w:lang w:val="uk-UA"/>
        </w:rPr>
        <w:t>ДЕПАРТАМЕНТ ОСВІТИ І НАУКИ</w:t>
      </w:r>
    </w:p>
    <w:p w:rsidR="00727DE4" w:rsidRPr="00225F48" w:rsidRDefault="00727DE4" w:rsidP="00727DE4">
      <w:pPr>
        <w:jc w:val="center"/>
        <w:rPr>
          <w:lang w:val="uk-UA"/>
        </w:rPr>
      </w:pPr>
      <w:r w:rsidRPr="00225F48">
        <w:rPr>
          <w:lang w:val="uk-UA"/>
        </w:rPr>
        <w:t>ПРАВОБЕРЕЖНИЙ ВІДДІЛ ОСВІТИ</w:t>
      </w:r>
    </w:p>
    <w:p w:rsidR="00727DE4" w:rsidRPr="00225F48" w:rsidRDefault="00727DE4" w:rsidP="00727DE4">
      <w:pPr>
        <w:jc w:val="center"/>
        <w:rPr>
          <w:lang w:val="uk-UA"/>
        </w:rPr>
      </w:pPr>
      <w:r w:rsidRPr="00225F48">
        <w:rPr>
          <w:lang w:val="uk-UA"/>
        </w:rPr>
        <w:t>ЗАПОРІЗЬКА ПОЧАТКОВА ШКОЛА «ЕВРИКА»</w:t>
      </w:r>
    </w:p>
    <w:p w:rsidR="00727DE4" w:rsidRPr="00225F48" w:rsidRDefault="00727DE4" w:rsidP="00727DE4">
      <w:pPr>
        <w:jc w:val="center"/>
        <w:rPr>
          <w:lang w:val="uk-UA"/>
        </w:rPr>
      </w:pPr>
      <w:r w:rsidRPr="00225F48">
        <w:rPr>
          <w:lang w:val="uk-UA"/>
        </w:rPr>
        <w:t>ЗАПОРІЗЬКОЇ МІСЬКОЇ РАДИ</w:t>
      </w:r>
    </w:p>
    <w:p w:rsidR="00727DE4" w:rsidRPr="00225F48" w:rsidRDefault="00727DE4" w:rsidP="00727DE4">
      <w:pPr>
        <w:jc w:val="center"/>
        <w:rPr>
          <w:lang w:val="uk-UA"/>
        </w:rPr>
      </w:pPr>
    </w:p>
    <w:tbl>
      <w:tblPr>
        <w:tblW w:w="0" w:type="auto"/>
        <w:tblLook w:val="04A0" w:firstRow="1" w:lastRow="0" w:firstColumn="1" w:lastColumn="0" w:noHBand="0" w:noVBand="1"/>
      </w:tblPr>
      <w:tblGrid>
        <w:gridCol w:w="3190"/>
        <w:gridCol w:w="3190"/>
        <w:gridCol w:w="3190"/>
      </w:tblGrid>
      <w:tr w:rsidR="00727DE4" w:rsidRPr="00E0401B" w:rsidTr="00E30AF0">
        <w:tc>
          <w:tcPr>
            <w:tcW w:w="3190" w:type="dxa"/>
            <w:shd w:val="clear" w:color="auto" w:fill="auto"/>
          </w:tcPr>
          <w:p w:rsidR="00727DE4" w:rsidRPr="00E0401B" w:rsidRDefault="00727DE4" w:rsidP="00E30AF0">
            <w:pPr>
              <w:rPr>
                <w:lang w:val="uk-UA" w:eastAsia="ru-RU"/>
              </w:rPr>
            </w:pPr>
          </w:p>
        </w:tc>
        <w:tc>
          <w:tcPr>
            <w:tcW w:w="3190" w:type="dxa"/>
            <w:shd w:val="clear" w:color="auto" w:fill="auto"/>
          </w:tcPr>
          <w:p w:rsidR="00727DE4" w:rsidRPr="00E0401B" w:rsidRDefault="00727DE4" w:rsidP="00E30AF0">
            <w:pPr>
              <w:rPr>
                <w:lang w:val="uk-UA" w:eastAsia="ru-RU"/>
              </w:rPr>
            </w:pPr>
            <w:r>
              <w:rPr>
                <w:lang w:val="uk-UA" w:eastAsia="ru-RU"/>
              </w:rPr>
              <w:t xml:space="preserve">    </w:t>
            </w:r>
            <w:r w:rsidRPr="00E0401B">
              <w:rPr>
                <w:lang w:val="uk-UA" w:eastAsia="ru-RU"/>
              </w:rPr>
              <w:t>Н А К А З</w:t>
            </w:r>
          </w:p>
          <w:p w:rsidR="00727DE4" w:rsidRPr="00E0401B" w:rsidRDefault="00727DE4" w:rsidP="00E30AF0">
            <w:pPr>
              <w:rPr>
                <w:lang w:val="uk-UA" w:eastAsia="ru-RU"/>
              </w:rPr>
            </w:pPr>
          </w:p>
        </w:tc>
        <w:tc>
          <w:tcPr>
            <w:tcW w:w="3190" w:type="dxa"/>
            <w:shd w:val="clear" w:color="auto" w:fill="auto"/>
          </w:tcPr>
          <w:p w:rsidR="00727DE4" w:rsidRPr="00E0401B" w:rsidRDefault="00727DE4" w:rsidP="00E30AF0">
            <w:pPr>
              <w:rPr>
                <w:lang w:val="uk-UA" w:eastAsia="ru-RU"/>
              </w:rPr>
            </w:pPr>
          </w:p>
        </w:tc>
      </w:tr>
      <w:tr w:rsidR="00727DE4" w:rsidRPr="00E0401B" w:rsidTr="00E30AF0">
        <w:tc>
          <w:tcPr>
            <w:tcW w:w="3190" w:type="dxa"/>
            <w:shd w:val="clear" w:color="auto" w:fill="auto"/>
            <w:hideMark/>
          </w:tcPr>
          <w:p w:rsidR="00727DE4" w:rsidRPr="00E0401B" w:rsidRDefault="00727DE4" w:rsidP="00E30AF0">
            <w:pPr>
              <w:rPr>
                <w:lang w:val="uk-UA" w:eastAsia="ru-RU"/>
              </w:rPr>
            </w:pPr>
            <w:r>
              <w:rPr>
                <w:lang w:val="uk-UA" w:eastAsia="ru-RU"/>
              </w:rPr>
              <w:t>29</w:t>
            </w:r>
            <w:r>
              <w:rPr>
                <w:lang w:val="uk-UA" w:eastAsia="ru-RU"/>
              </w:rPr>
              <w:t>.03.2024</w:t>
            </w:r>
          </w:p>
        </w:tc>
        <w:tc>
          <w:tcPr>
            <w:tcW w:w="3190" w:type="dxa"/>
            <w:shd w:val="clear" w:color="auto" w:fill="auto"/>
            <w:hideMark/>
          </w:tcPr>
          <w:p w:rsidR="00727DE4" w:rsidRPr="00E0401B" w:rsidRDefault="00727DE4" w:rsidP="00E30AF0">
            <w:pPr>
              <w:rPr>
                <w:lang w:val="uk-UA" w:eastAsia="ru-RU"/>
              </w:rPr>
            </w:pPr>
            <w:r>
              <w:rPr>
                <w:lang w:val="uk-UA" w:eastAsia="ru-RU"/>
              </w:rPr>
              <w:t xml:space="preserve">  </w:t>
            </w:r>
            <w:proofErr w:type="spellStart"/>
            <w:r w:rsidRPr="00E0401B">
              <w:rPr>
                <w:lang w:val="uk-UA" w:eastAsia="ru-RU"/>
              </w:rPr>
              <w:t>м.Запоріжжя</w:t>
            </w:r>
            <w:proofErr w:type="spellEnd"/>
          </w:p>
        </w:tc>
        <w:tc>
          <w:tcPr>
            <w:tcW w:w="3190" w:type="dxa"/>
            <w:shd w:val="clear" w:color="auto" w:fill="auto"/>
            <w:hideMark/>
          </w:tcPr>
          <w:p w:rsidR="00727DE4" w:rsidRPr="00E0401B" w:rsidRDefault="00727DE4" w:rsidP="00E30AF0">
            <w:pPr>
              <w:rPr>
                <w:lang w:val="uk-UA" w:eastAsia="ru-RU"/>
              </w:rPr>
            </w:pPr>
            <w:r>
              <w:rPr>
                <w:lang w:val="uk-UA" w:eastAsia="ru-RU"/>
              </w:rPr>
              <w:t xml:space="preserve">                      </w:t>
            </w:r>
            <w:r w:rsidRPr="00E0401B">
              <w:rPr>
                <w:lang w:val="uk-UA" w:eastAsia="ru-RU"/>
              </w:rPr>
              <w:t>№__</w:t>
            </w:r>
            <w:r>
              <w:rPr>
                <w:lang w:val="uk-UA" w:eastAsia="ru-RU"/>
              </w:rPr>
              <w:t>25</w:t>
            </w:r>
            <w:r w:rsidRPr="00E0401B">
              <w:rPr>
                <w:lang w:val="uk-UA" w:eastAsia="ru-RU"/>
              </w:rPr>
              <w:t>_</w:t>
            </w:r>
            <w:r>
              <w:rPr>
                <w:lang w:val="uk-UA" w:eastAsia="ru-RU"/>
              </w:rPr>
              <w:t>__</w:t>
            </w:r>
          </w:p>
        </w:tc>
      </w:tr>
    </w:tbl>
    <w:p w:rsidR="00727DE4" w:rsidRDefault="00727DE4" w:rsidP="00727DE4">
      <w:pPr>
        <w:rPr>
          <w:lang w:val="uk-UA"/>
        </w:rPr>
      </w:pPr>
    </w:p>
    <w:p w:rsidR="00727DE4" w:rsidRPr="00004099" w:rsidRDefault="00727DE4" w:rsidP="00727DE4"/>
    <w:p w:rsidR="00AE4CF0" w:rsidRPr="00AE4CF0" w:rsidRDefault="00727DE4" w:rsidP="00AE4CF0">
      <w:pPr>
        <w:spacing w:after="200" w:line="276" w:lineRule="auto"/>
        <w:rPr>
          <w:rFonts w:eastAsiaTheme="minorHAnsi"/>
          <w:b/>
          <w:lang w:val="uk-UA"/>
        </w:rPr>
      </w:pPr>
      <w:proofErr w:type="gramStart"/>
      <w:r w:rsidRPr="00AE4CF0">
        <w:rPr>
          <w:rFonts w:eastAsiaTheme="minorHAnsi"/>
          <w:b/>
        </w:rPr>
        <w:t xml:space="preserve">Про </w:t>
      </w:r>
      <w:r w:rsidRPr="00AE4CF0">
        <w:rPr>
          <w:rFonts w:eastAsiaTheme="minorHAnsi"/>
          <w:b/>
          <w:lang w:val="uk-UA"/>
        </w:rPr>
        <w:t xml:space="preserve"> підсумки</w:t>
      </w:r>
      <w:proofErr w:type="gramEnd"/>
      <w:r w:rsidRPr="00AE4CF0">
        <w:rPr>
          <w:rFonts w:eastAsiaTheme="minorHAnsi"/>
          <w:b/>
          <w:lang w:val="uk-UA"/>
        </w:rPr>
        <w:t xml:space="preserve"> атестації педагогів                                                                                              </w:t>
      </w:r>
      <w:r w:rsidR="00AE4CF0" w:rsidRPr="00AE4CF0">
        <w:rPr>
          <w:rFonts w:eastAsiaTheme="minorHAnsi"/>
          <w:b/>
          <w:lang w:val="uk-UA"/>
        </w:rPr>
        <w:t xml:space="preserve">ЗПШ «Еврика» </w:t>
      </w:r>
      <w:r w:rsidR="00AE4CF0" w:rsidRPr="00AE4CF0">
        <w:rPr>
          <w:rFonts w:eastAsiaTheme="minorHAnsi"/>
          <w:b/>
          <w:lang w:val="uk-UA"/>
        </w:rPr>
        <w:t xml:space="preserve">у  </w:t>
      </w:r>
      <w:r w:rsidRPr="00AE4CF0">
        <w:rPr>
          <w:rFonts w:eastAsiaTheme="minorHAnsi"/>
          <w:b/>
          <w:lang w:val="uk-UA"/>
        </w:rPr>
        <w:t xml:space="preserve">2023 – 2024 </w:t>
      </w:r>
      <w:proofErr w:type="spellStart"/>
      <w:r w:rsidRPr="00AE4CF0">
        <w:rPr>
          <w:rFonts w:eastAsiaTheme="minorHAnsi"/>
          <w:b/>
          <w:lang w:val="uk-UA"/>
        </w:rPr>
        <w:t>н.р</w:t>
      </w:r>
      <w:proofErr w:type="spellEnd"/>
      <w:r w:rsidRPr="00AE4CF0">
        <w:rPr>
          <w:rFonts w:eastAsiaTheme="minorHAnsi"/>
          <w:b/>
          <w:lang w:val="uk-UA"/>
        </w:rPr>
        <w:t xml:space="preserve">. </w:t>
      </w:r>
    </w:p>
    <w:p w:rsidR="00AE4CF0" w:rsidRDefault="00AE4CF0" w:rsidP="00AE4CF0">
      <w:pPr>
        <w:spacing w:after="200" w:line="276" w:lineRule="auto"/>
        <w:jc w:val="both"/>
        <w:rPr>
          <w:rFonts w:eastAsia="MS Mincho"/>
          <w:sz w:val="24"/>
          <w:szCs w:val="20"/>
          <w:lang w:val="uk-UA" w:eastAsia="ru-RU"/>
        </w:rPr>
      </w:pPr>
      <w:r w:rsidRPr="00727DE4">
        <w:rPr>
          <w:rFonts w:eastAsia="MS Mincho"/>
          <w:lang w:val="uk-UA" w:eastAsia="ru-RU"/>
        </w:rPr>
        <w:t>На підставі наказу Міністерства освіти і науки України від 09.09.2022 № 805 «Про затвердження Положення про атестацію педагогічних працівників», наказу департаменту освіти і науки Запорізької міської ради від 19.09.2023 №532 к/</w:t>
      </w:r>
      <w:proofErr w:type="spellStart"/>
      <w:r w:rsidRPr="00727DE4">
        <w:rPr>
          <w:rFonts w:eastAsia="MS Mincho"/>
          <w:lang w:val="uk-UA" w:eastAsia="ru-RU"/>
        </w:rPr>
        <w:t>тр</w:t>
      </w:r>
      <w:proofErr w:type="spellEnd"/>
      <w:r w:rsidRPr="00727DE4">
        <w:rPr>
          <w:rFonts w:eastAsia="MS Mincho"/>
          <w:lang w:val="uk-UA" w:eastAsia="ru-RU"/>
        </w:rPr>
        <w:t xml:space="preserve"> «Про атестацію педагогічних працівників закладів освіти комунальної власності територіальної громади       м. Запоріжжя у 2023-2024 навчальному році», наказу Правобережного відділу освіти від 19.09.2023 №165р «Про атестацію педагогічних працівників закладів освіти та установ, підпорядкованих Правобережному відділу освіти в 2023 - 2024 навчальному році» та наказу ЗПШ «Еврика» від 19.09.2023 №76 «Про атестацію педагогічних працівників ЗПШ «Еврика» у 2023-2024 навчальному році»</w:t>
      </w:r>
      <w:r w:rsidRPr="00727DE4">
        <w:rPr>
          <w:rFonts w:eastAsia="MS Mincho"/>
          <w:sz w:val="24"/>
          <w:szCs w:val="20"/>
          <w:lang w:val="uk-UA" w:eastAsia="ru-RU"/>
        </w:rPr>
        <w:t xml:space="preserve"> </w:t>
      </w:r>
    </w:p>
    <w:p w:rsidR="00AE4CF0" w:rsidRDefault="00AE4CF0" w:rsidP="00AE4CF0">
      <w:pPr>
        <w:spacing w:after="200" w:line="276" w:lineRule="auto"/>
        <w:jc w:val="both"/>
        <w:rPr>
          <w:rFonts w:eastAsia="MS Mincho"/>
          <w:sz w:val="24"/>
          <w:szCs w:val="20"/>
          <w:lang w:val="uk-UA" w:eastAsia="ru-RU"/>
        </w:rPr>
      </w:pPr>
    </w:p>
    <w:p w:rsidR="00AE4CF0" w:rsidRPr="00583A53" w:rsidRDefault="00AE4CF0" w:rsidP="00AE4CF0">
      <w:pPr>
        <w:spacing w:after="200" w:line="276" w:lineRule="auto"/>
        <w:rPr>
          <w:rFonts w:eastAsiaTheme="minorHAnsi"/>
          <w:lang w:val="uk-UA"/>
        </w:rPr>
      </w:pPr>
      <w:r w:rsidRPr="00583A53">
        <w:rPr>
          <w:rFonts w:eastAsiaTheme="minorHAnsi"/>
          <w:lang w:val="uk-UA"/>
        </w:rPr>
        <w:t>НАКАЗУЮ:</w:t>
      </w:r>
    </w:p>
    <w:p w:rsidR="00727DE4" w:rsidRPr="00727DE4" w:rsidRDefault="00AE4CF0" w:rsidP="00AE4CF0">
      <w:pPr>
        <w:rPr>
          <w:rFonts w:eastAsiaTheme="minorHAnsi"/>
          <w:lang w:val="uk-UA"/>
        </w:rPr>
      </w:pPr>
      <w:r w:rsidRPr="00583A53">
        <w:rPr>
          <w:rFonts w:eastAsiaTheme="minorHAnsi"/>
          <w:lang w:val="uk-UA"/>
        </w:rPr>
        <w:t xml:space="preserve">1. </w:t>
      </w:r>
      <w:r>
        <w:rPr>
          <w:rFonts w:eastAsiaTheme="minorHAnsi"/>
          <w:lang w:val="uk-UA"/>
        </w:rPr>
        <w:t xml:space="preserve"> </w:t>
      </w:r>
      <w:r>
        <w:rPr>
          <w:lang w:val="uk-UA" w:eastAsia="ru-RU"/>
        </w:rPr>
        <w:t>А</w:t>
      </w:r>
      <w:r w:rsidR="00727DE4" w:rsidRPr="00727DE4">
        <w:rPr>
          <w:lang w:val="uk-UA" w:eastAsia="ru-RU"/>
        </w:rPr>
        <w:t xml:space="preserve">тестація педагогічних працівників ЗПШ «Еврика» у 2023-2024 </w:t>
      </w:r>
      <w:proofErr w:type="spellStart"/>
      <w:r w:rsidR="00727DE4" w:rsidRPr="00727DE4">
        <w:rPr>
          <w:lang w:val="uk-UA" w:eastAsia="ru-RU"/>
        </w:rPr>
        <w:t>н.р</w:t>
      </w:r>
      <w:proofErr w:type="spellEnd"/>
      <w:r w:rsidR="00727DE4" w:rsidRPr="00727DE4">
        <w:rPr>
          <w:lang w:val="uk-UA" w:eastAsia="ru-RU"/>
        </w:rPr>
        <w:t>. пройшла планово, на основі комплексної оцінки рівня кваліфікації, педагогічної майстерності, продуктивності діяльності, шляхом проведення контрольних уроків та занять, зрізів знань учнів, тестування, позакласних заходів, врахування думки батьків.</w:t>
      </w:r>
    </w:p>
    <w:p w:rsidR="00727DE4" w:rsidRPr="00727DE4" w:rsidRDefault="00727DE4" w:rsidP="00727DE4">
      <w:pPr>
        <w:spacing w:line="276" w:lineRule="auto"/>
        <w:ind w:firstLine="360"/>
        <w:jc w:val="both"/>
        <w:rPr>
          <w:lang w:val="uk-UA"/>
        </w:rPr>
      </w:pPr>
      <w:r w:rsidRPr="00727DE4">
        <w:rPr>
          <w:lang w:val="uk-UA"/>
        </w:rPr>
        <w:t xml:space="preserve">Основними принципами експертно-оціночної діяльності педагогів, якими керувалась атестаційна комісія ЗПШ «Еврика» при проведенні атестації є: гласність, об’єктивність, доброзичливість, конструктивність, взаємодопомога. Забезпечення тісного зв’язку атестації та методичної роботи привело до розумного співвідношення контролюючих та коригуючих функцій. Атестація сприяла </w:t>
      </w:r>
      <w:r w:rsidRPr="00727DE4">
        <w:rPr>
          <w:lang w:val="uk-UA"/>
        </w:rPr>
        <w:lastRenderedPageBreak/>
        <w:t>удосконаленню педагогічної майстерності, творчому зростанню педагогів, підвищенню їх відповідальності за результати навчання та виховання.</w:t>
      </w:r>
    </w:p>
    <w:p w:rsidR="00727DE4" w:rsidRPr="00727DE4" w:rsidRDefault="00727DE4" w:rsidP="00727DE4">
      <w:pPr>
        <w:spacing w:line="276" w:lineRule="auto"/>
        <w:ind w:firstLine="360"/>
        <w:jc w:val="both"/>
        <w:rPr>
          <w:lang w:val="uk-UA"/>
        </w:rPr>
      </w:pPr>
      <w:r w:rsidRPr="00727DE4">
        <w:rPr>
          <w:lang w:val="uk-UA"/>
        </w:rPr>
        <w:t xml:space="preserve">Атестація - це комплексне оцінювання рівня кваліфікації, педагогічного професіоналізму та продуктивної діяльності працівників закладів освіти, тому в річний план роботи включений розділ з атестації педагогічних кадрів. Вивчення системи педагогів, які підлягали атестації, погоджувалось з розділами контролю річного плану школи. На початку навчального року була проведена </w:t>
      </w:r>
      <w:proofErr w:type="spellStart"/>
      <w:r w:rsidRPr="00727DE4">
        <w:rPr>
          <w:lang w:val="uk-UA"/>
        </w:rPr>
        <w:t>інструктивно</w:t>
      </w:r>
      <w:proofErr w:type="spellEnd"/>
      <w:r w:rsidRPr="00727DE4">
        <w:rPr>
          <w:lang w:val="uk-UA"/>
        </w:rPr>
        <w:t>-методична нарада з членами атестаційної комісії з проблем організаційної роботи щодо порядку проведення атестації, обізнаності в питаннях оцінки професійної діяльності педагогічних працівників та членів атестаційної комісії, їх прав та обов’язків.</w:t>
      </w:r>
    </w:p>
    <w:p w:rsidR="00727DE4" w:rsidRPr="00727DE4" w:rsidRDefault="00727DE4" w:rsidP="00727DE4">
      <w:pPr>
        <w:spacing w:line="276" w:lineRule="auto"/>
        <w:ind w:firstLine="360"/>
        <w:jc w:val="both"/>
        <w:rPr>
          <w:lang w:val="uk-UA"/>
        </w:rPr>
      </w:pPr>
      <w:r w:rsidRPr="00727DE4">
        <w:rPr>
          <w:lang w:val="uk-UA"/>
        </w:rPr>
        <w:t xml:space="preserve">Для проходження атестації в колективі створені необхідні умови: педагоги були ознайомлені з нормативними документами щодо атестації, з графіком засідання атестаційної комісії, відкритих заходів, творчих звітів, індивідуальними планами проходження атестації. </w:t>
      </w:r>
    </w:p>
    <w:p w:rsidR="00727DE4" w:rsidRPr="00727DE4" w:rsidRDefault="00727DE4" w:rsidP="00727DE4">
      <w:pPr>
        <w:spacing w:line="276" w:lineRule="auto"/>
        <w:ind w:firstLine="360"/>
        <w:jc w:val="both"/>
        <w:rPr>
          <w:lang w:val="uk-UA"/>
        </w:rPr>
      </w:pPr>
      <w:r w:rsidRPr="00727DE4">
        <w:rPr>
          <w:lang w:val="uk-UA"/>
        </w:rPr>
        <w:t>Атестаційною комісією широко застосовувались для вивчення системи роботи педагогів різні форми і методи роботи:</w:t>
      </w:r>
    </w:p>
    <w:p w:rsidR="00727DE4" w:rsidRPr="00727DE4" w:rsidRDefault="00727DE4" w:rsidP="00727DE4">
      <w:pPr>
        <w:numPr>
          <w:ilvl w:val="0"/>
          <w:numId w:val="1"/>
        </w:numPr>
        <w:tabs>
          <w:tab w:val="clear" w:pos="360"/>
          <w:tab w:val="num" w:pos="1040"/>
        </w:tabs>
        <w:spacing w:after="160" w:line="276" w:lineRule="auto"/>
        <w:jc w:val="both"/>
        <w:rPr>
          <w:lang w:val="uk-UA"/>
        </w:rPr>
      </w:pPr>
      <w:r w:rsidRPr="00727DE4">
        <w:rPr>
          <w:lang w:val="uk-UA"/>
        </w:rPr>
        <w:t>інформування педагогічного колективу про освітню діяльність педагогів;</w:t>
      </w:r>
    </w:p>
    <w:p w:rsidR="00727DE4" w:rsidRPr="00727DE4" w:rsidRDefault="00727DE4" w:rsidP="00727DE4">
      <w:pPr>
        <w:numPr>
          <w:ilvl w:val="0"/>
          <w:numId w:val="1"/>
        </w:numPr>
        <w:tabs>
          <w:tab w:val="clear" w:pos="360"/>
          <w:tab w:val="num" w:pos="1040"/>
        </w:tabs>
        <w:spacing w:after="160" w:line="276" w:lineRule="auto"/>
        <w:jc w:val="both"/>
        <w:rPr>
          <w:lang w:val="uk-UA"/>
        </w:rPr>
      </w:pPr>
      <w:r w:rsidRPr="00727DE4">
        <w:rPr>
          <w:lang w:val="uk-UA"/>
        </w:rPr>
        <w:t>звітування педагогів про свою освітню діяльність на педрадах, участь в семінарах, засіданнях творчих груп, батьківських зборах;</w:t>
      </w:r>
    </w:p>
    <w:p w:rsidR="00727DE4" w:rsidRPr="00727DE4" w:rsidRDefault="00727DE4" w:rsidP="00727DE4">
      <w:pPr>
        <w:numPr>
          <w:ilvl w:val="0"/>
          <w:numId w:val="1"/>
        </w:numPr>
        <w:tabs>
          <w:tab w:val="clear" w:pos="360"/>
          <w:tab w:val="num" w:pos="1040"/>
        </w:tabs>
        <w:spacing w:after="160" w:line="276" w:lineRule="auto"/>
        <w:jc w:val="both"/>
        <w:rPr>
          <w:lang w:val="uk-UA"/>
        </w:rPr>
      </w:pPr>
      <w:r w:rsidRPr="00727DE4">
        <w:rPr>
          <w:lang w:val="uk-UA"/>
        </w:rPr>
        <w:t>проведення анкетування серед колег, батьків вихованців;</w:t>
      </w:r>
    </w:p>
    <w:p w:rsidR="00727DE4" w:rsidRPr="00727DE4" w:rsidRDefault="00727DE4" w:rsidP="00727DE4">
      <w:pPr>
        <w:numPr>
          <w:ilvl w:val="0"/>
          <w:numId w:val="1"/>
        </w:numPr>
        <w:tabs>
          <w:tab w:val="clear" w:pos="360"/>
          <w:tab w:val="num" w:pos="1040"/>
        </w:tabs>
        <w:spacing w:after="160" w:line="276" w:lineRule="auto"/>
        <w:jc w:val="both"/>
        <w:rPr>
          <w:lang w:val="uk-UA"/>
        </w:rPr>
      </w:pPr>
      <w:r w:rsidRPr="00727DE4">
        <w:rPr>
          <w:lang w:val="uk-UA"/>
        </w:rPr>
        <w:t>співбесіди з педагогами, що атестуються;</w:t>
      </w:r>
    </w:p>
    <w:p w:rsidR="00727DE4" w:rsidRPr="00727DE4" w:rsidRDefault="00727DE4" w:rsidP="00727DE4">
      <w:pPr>
        <w:numPr>
          <w:ilvl w:val="0"/>
          <w:numId w:val="1"/>
        </w:numPr>
        <w:tabs>
          <w:tab w:val="clear" w:pos="360"/>
          <w:tab w:val="num" w:pos="1040"/>
        </w:tabs>
        <w:spacing w:after="160" w:line="276" w:lineRule="auto"/>
        <w:jc w:val="both"/>
        <w:rPr>
          <w:lang w:val="uk-UA"/>
        </w:rPr>
      </w:pPr>
      <w:r w:rsidRPr="00727DE4">
        <w:rPr>
          <w:lang w:val="uk-UA"/>
        </w:rPr>
        <w:t>творчі звіти та самозвіти;</w:t>
      </w:r>
    </w:p>
    <w:p w:rsidR="00727DE4" w:rsidRPr="00727DE4" w:rsidRDefault="00727DE4" w:rsidP="00727DE4">
      <w:pPr>
        <w:numPr>
          <w:ilvl w:val="0"/>
          <w:numId w:val="1"/>
        </w:numPr>
        <w:tabs>
          <w:tab w:val="clear" w:pos="360"/>
          <w:tab w:val="num" w:pos="1040"/>
        </w:tabs>
        <w:spacing w:after="160" w:line="276" w:lineRule="auto"/>
        <w:jc w:val="both"/>
        <w:rPr>
          <w:lang w:val="uk-UA"/>
        </w:rPr>
      </w:pPr>
      <w:r w:rsidRPr="00727DE4">
        <w:rPr>
          <w:lang w:val="uk-UA"/>
        </w:rPr>
        <w:t>відкриті заходи;</w:t>
      </w:r>
    </w:p>
    <w:p w:rsidR="00727DE4" w:rsidRPr="00727DE4" w:rsidRDefault="00727DE4" w:rsidP="00727DE4">
      <w:pPr>
        <w:numPr>
          <w:ilvl w:val="0"/>
          <w:numId w:val="1"/>
        </w:numPr>
        <w:tabs>
          <w:tab w:val="clear" w:pos="360"/>
          <w:tab w:val="num" w:pos="1040"/>
        </w:tabs>
        <w:spacing w:after="160" w:line="276" w:lineRule="auto"/>
        <w:jc w:val="both"/>
        <w:rPr>
          <w:lang w:val="uk-UA"/>
        </w:rPr>
      </w:pPr>
      <w:r w:rsidRPr="00727DE4">
        <w:rPr>
          <w:lang w:val="uk-UA"/>
        </w:rPr>
        <w:t>контрольні зрізи знань, тестування.</w:t>
      </w:r>
    </w:p>
    <w:p w:rsidR="00727DE4" w:rsidRPr="00727DE4" w:rsidRDefault="00727DE4" w:rsidP="00727DE4">
      <w:pPr>
        <w:spacing w:line="276" w:lineRule="auto"/>
        <w:ind w:firstLine="360"/>
        <w:jc w:val="both"/>
        <w:rPr>
          <w:lang w:val="uk-UA"/>
        </w:rPr>
      </w:pPr>
      <w:r w:rsidRPr="00727DE4">
        <w:rPr>
          <w:lang w:val="uk-UA"/>
        </w:rPr>
        <w:t>Планом роботи атестаційної комісії було передбачено анкетування батьків, педагогів-колег по роботі з метою вивчення рейтингу педагогів, що атестуються, рівня їх професійних якостей, креативності. Педагоги стимулювались до самодіагностики, заповнюючи лист самооцінки своїх професійних знань та вмінь, результативності діяльності.</w:t>
      </w:r>
    </w:p>
    <w:p w:rsidR="00727DE4" w:rsidRPr="00727DE4" w:rsidRDefault="00727DE4" w:rsidP="00727DE4">
      <w:pPr>
        <w:spacing w:line="276" w:lineRule="auto"/>
        <w:ind w:firstLine="360"/>
        <w:jc w:val="both"/>
        <w:rPr>
          <w:lang w:val="uk-UA"/>
        </w:rPr>
      </w:pPr>
      <w:r w:rsidRPr="00727DE4">
        <w:rPr>
          <w:lang w:val="uk-UA"/>
        </w:rPr>
        <w:t>Педагоги початкової школи своєчасно проходять курси підвищення кваліфікації при КЗ «Запорізький обласний інститут післядипломної педагогічної освіти» та у інших суб’єктів підвищення кваліфікації, які визнаються рішенням педагогічної ради школи.</w:t>
      </w:r>
    </w:p>
    <w:p w:rsidR="00727DE4" w:rsidRPr="00727DE4" w:rsidRDefault="00727DE4" w:rsidP="00727DE4">
      <w:pPr>
        <w:spacing w:line="276" w:lineRule="auto"/>
        <w:ind w:firstLine="360"/>
        <w:jc w:val="both"/>
        <w:rPr>
          <w:lang w:val="uk-UA"/>
        </w:rPr>
      </w:pPr>
      <w:r w:rsidRPr="00727DE4">
        <w:rPr>
          <w:lang w:val="uk-UA"/>
        </w:rPr>
        <w:lastRenderedPageBreak/>
        <w:t xml:space="preserve">В 2023 - 2024 </w:t>
      </w:r>
      <w:proofErr w:type="spellStart"/>
      <w:r w:rsidRPr="00727DE4">
        <w:rPr>
          <w:lang w:val="uk-UA"/>
        </w:rPr>
        <w:t>н.р</w:t>
      </w:r>
      <w:proofErr w:type="spellEnd"/>
      <w:r w:rsidRPr="00727DE4">
        <w:rPr>
          <w:lang w:val="uk-UA"/>
        </w:rPr>
        <w:t xml:space="preserve">. в ЗПШ «Еврика» творчо підійшли до впровадження організаційних і методичних форм роботи з питань комплексної оцінки рівня кваліфікації педагогічних кадрів під час проведення їх атестації. Проаналізовано виконання педагогами навчальних програм, організацію освітнього процесу в дистанційному форматі, роботу над проблемою з самоосвіти, вміння експериментувати, стимулювати розвиток творчого потенціалу під час розробки індивідуального досвіду роботи. </w:t>
      </w:r>
    </w:p>
    <w:p w:rsidR="00727DE4" w:rsidRPr="00727DE4" w:rsidRDefault="00727DE4" w:rsidP="00727DE4">
      <w:pPr>
        <w:spacing w:line="276" w:lineRule="auto"/>
        <w:ind w:firstLine="360"/>
        <w:jc w:val="both"/>
        <w:rPr>
          <w:lang w:val="uk-UA"/>
        </w:rPr>
      </w:pPr>
      <w:r w:rsidRPr="00727DE4">
        <w:rPr>
          <w:lang w:val="uk-UA"/>
        </w:rPr>
        <w:t xml:space="preserve">Атестація педагогів в ЗПШ «Еврика» здійснювалася у декілька етапів: організаційний, основний, підсумковий. </w:t>
      </w:r>
    </w:p>
    <w:p w:rsidR="00727DE4" w:rsidRPr="00727DE4" w:rsidRDefault="00727DE4" w:rsidP="00727DE4">
      <w:pPr>
        <w:spacing w:line="276" w:lineRule="auto"/>
        <w:ind w:firstLine="360"/>
        <w:jc w:val="both"/>
        <w:rPr>
          <w:lang w:val="uk-UA"/>
        </w:rPr>
      </w:pPr>
      <w:r w:rsidRPr="00727DE4">
        <w:rPr>
          <w:lang w:val="uk-UA"/>
        </w:rPr>
        <w:t xml:space="preserve">09.10.2023 р. було проведено перше засідання атестаційної комісії, на якому розглядалися питання організації роботи: затверджено розподіл обов’язків членів атестаційної комісії, план роботи атестаційної комісії та індивідуальні плани вивчення системи роботи педагогів, що атестуються, списки педагогічних працівників закладу, які підлягають черговій атестації (Пархоменко О.Ю., вихователь-методист - підтвердження кваліфікаційної категорії «спеціаліст вищої категорії», присвоєння педагогічного звання «старший вихователь»; Лисенко Ю.Г., вчитель англійської мови - підтвердження кваліфікаційної категорії «спеціаліст вищої категорії», присвоєння педагогічного звання «старший вчитель»; Рубан Л.В., вихователь - підтвердження кваліфікаційної категорії «спеціаліст вищої категорії»; </w:t>
      </w:r>
      <w:proofErr w:type="spellStart"/>
      <w:r w:rsidRPr="00727DE4">
        <w:rPr>
          <w:lang w:val="uk-UA"/>
        </w:rPr>
        <w:t>Бурцева</w:t>
      </w:r>
      <w:proofErr w:type="spellEnd"/>
      <w:r w:rsidRPr="00727DE4">
        <w:rPr>
          <w:lang w:val="uk-UA"/>
        </w:rPr>
        <w:t xml:space="preserve"> Н.Л., вчитель початкових класів - присвоєння кваліфікаційної категорії «спеціаліст другої категорії»; </w:t>
      </w:r>
      <w:proofErr w:type="spellStart"/>
      <w:r w:rsidRPr="00727DE4">
        <w:rPr>
          <w:lang w:val="uk-UA"/>
        </w:rPr>
        <w:t>Касьяненко</w:t>
      </w:r>
      <w:proofErr w:type="spellEnd"/>
      <w:r w:rsidRPr="00727DE4">
        <w:rPr>
          <w:lang w:val="uk-UA"/>
        </w:rPr>
        <w:t xml:space="preserve"> В.О., вихователь - присвоєння кваліфікаційної категорії «спеціаліст»; </w:t>
      </w:r>
      <w:proofErr w:type="spellStart"/>
      <w:r w:rsidRPr="00727DE4">
        <w:rPr>
          <w:lang w:val="uk-UA"/>
        </w:rPr>
        <w:t>Вертегел</w:t>
      </w:r>
      <w:proofErr w:type="spellEnd"/>
      <w:r w:rsidRPr="00727DE4">
        <w:rPr>
          <w:lang w:val="uk-UA"/>
        </w:rPr>
        <w:t xml:space="preserve"> О.Г., вихователь - присвоєння кваліфікаційної категорії «спеціаліст»).</w:t>
      </w:r>
    </w:p>
    <w:p w:rsidR="00727DE4" w:rsidRPr="00727DE4" w:rsidRDefault="00727DE4" w:rsidP="00727DE4">
      <w:pPr>
        <w:spacing w:line="276" w:lineRule="auto"/>
        <w:ind w:firstLine="360"/>
        <w:jc w:val="both"/>
        <w:rPr>
          <w:lang w:val="uk-UA"/>
        </w:rPr>
      </w:pPr>
      <w:r w:rsidRPr="00727DE4">
        <w:rPr>
          <w:lang w:val="uk-UA"/>
        </w:rPr>
        <w:t>27.03.2024 р. було проведено засідання атестаційної комісії № 2, на якому пройшло узагальнення отриманих впродовж атестаційного періоду даних. Були підготовлені та представлені на розгляд атестаційної комісії ЗПШ «Еврика» наступні творчі звіти:</w:t>
      </w:r>
    </w:p>
    <w:p w:rsidR="00727DE4" w:rsidRPr="00727DE4" w:rsidRDefault="00727DE4" w:rsidP="00727DE4">
      <w:pPr>
        <w:numPr>
          <w:ilvl w:val="0"/>
          <w:numId w:val="1"/>
        </w:numPr>
        <w:spacing w:after="160" w:line="276" w:lineRule="auto"/>
        <w:jc w:val="both"/>
        <w:rPr>
          <w:lang w:val="uk-UA"/>
        </w:rPr>
      </w:pPr>
      <w:r w:rsidRPr="00727DE4">
        <w:rPr>
          <w:bCs/>
          <w:iCs/>
          <w:lang w:val="uk-UA"/>
        </w:rPr>
        <w:t>вихователя-методиста Пархоменко О.Ю. Вона ознайомила з досвідом роботи на тему «Забезпечення наступності і перспективності між дошкільною і початковою ланкою освіти. Дитячий садок і НУШ: Як прокласти місток»;</w:t>
      </w:r>
    </w:p>
    <w:p w:rsidR="00727DE4" w:rsidRPr="00727DE4" w:rsidRDefault="00727DE4" w:rsidP="00727DE4">
      <w:pPr>
        <w:numPr>
          <w:ilvl w:val="0"/>
          <w:numId w:val="1"/>
        </w:numPr>
        <w:spacing w:after="160" w:line="276" w:lineRule="auto"/>
        <w:jc w:val="both"/>
        <w:rPr>
          <w:lang w:val="uk-UA"/>
        </w:rPr>
      </w:pPr>
      <w:r w:rsidRPr="00727DE4">
        <w:rPr>
          <w:lang w:val="uk-UA"/>
        </w:rPr>
        <w:t xml:space="preserve">вчителя англійської мови Лисенко Ю.Г., яка працює над темою «Формування комунікативних компетенцій учнів на </w:t>
      </w:r>
      <w:proofErr w:type="spellStart"/>
      <w:r w:rsidRPr="00727DE4">
        <w:rPr>
          <w:lang w:val="uk-UA"/>
        </w:rPr>
        <w:t>уроках</w:t>
      </w:r>
      <w:proofErr w:type="spellEnd"/>
      <w:r w:rsidRPr="00727DE4">
        <w:rPr>
          <w:lang w:val="uk-UA"/>
        </w:rPr>
        <w:t xml:space="preserve"> англійської мови, використовуючи сучасні форми роботи і засоби ІКТ»; </w:t>
      </w:r>
    </w:p>
    <w:p w:rsidR="00727DE4" w:rsidRPr="00727DE4" w:rsidRDefault="00727DE4" w:rsidP="00727DE4">
      <w:pPr>
        <w:numPr>
          <w:ilvl w:val="0"/>
          <w:numId w:val="1"/>
        </w:numPr>
        <w:spacing w:after="160" w:line="276" w:lineRule="auto"/>
        <w:jc w:val="both"/>
        <w:rPr>
          <w:lang w:val="uk-UA"/>
        </w:rPr>
      </w:pPr>
      <w:r w:rsidRPr="00727DE4">
        <w:rPr>
          <w:bCs/>
          <w:iCs/>
          <w:lang w:val="uk-UA"/>
        </w:rPr>
        <w:t>вихователя Рубан Л.В.,</w:t>
      </w:r>
      <w:r w:rsidRPr="00727DE4">
        <w:rPr>
          <w:lang w:val="uk-UA"/>
        </w:rPr>
        <w:t xml:space="preserve"> </w:t>
      </w:r>
      <w:r w:rsidRPr="00727DE4">
        <w:rPr>
          <w:bCs/>
          <w:iCs/>
          <w:lang w:val="uk-UA"/>
        </w:rPr>
        <w:t>яка поглиблено працює над темою «Патріотичне виховання дітей дошкільного віку засобами художньо - мовленнєвої діяльності»;</w:t>
      </w:r>
    </w:p>
    <w:p w:rsidR="00727DE4" w:rsidRPr="00727DE4" w:rsidRDefault="00727DE4" w:rsidP="00727DE4">
      <w:pPr>
        <w:numPr>
          <w:ilvl w:val="0"/>
          <w:numId w:val="1"/>
        </w:numPr>
        <w:spacing w:after="160" w:line="276" w:lineRule="auto"/>
        <w:jc w:val="both"/>
        <w:rPr>
          <w:bCs/>
          <w:iCs/>
          <w:lang w:val="uk-UA"/>
        </w:rPr>
      </w:pPr>
      <w:r w:rsidRPr="00727DE4">
        <w:rPr>
          <w:bCs/>
          <w:iCs/>
          <w:lang w:val="uk-UA"/>
        </w:rPr>
        <w:t xml:space="preserve">вчителя початкових класів </w:t>
      </w:r>
      <w:proofErr w:type="spellStart"/>
      <w:r w:rsidRPr="00727DE4">
        <w:rPr>
          <w:bCs/>
          <w:iCs/>
          <w:lang w:val="uk-UA"/>
        </w:rPr>
        <w:t>Бурцевої</w:t>
      </w:r>
      <w:proofErr w:type="spellEnd"/>
      <w:r w:rsidRPr="00727DE4">
        <w:rPr>
          <w:bCs/>
          <w:iCs/>
          <w:lang w:val="uk-UA"/>
        </w:rPr>
        <w:t xml:space="preserve"> Н.Л. Тема самоосвіти «Використання інноваційних технологій в сучасних умовах розвитку освіти»;</w:t>
      </w:r>
    </w:p>
    <w:p w:rsidR="00727DE4" w:rsidRPr="00727DE4" w:rsidRDefault="00727DE4" w:rsidP="00727DE4">
      <w:pPr>
        <w:numPr>
          <w:ilvl w:val="0"/>
          <w:numId w:val="1"/>
        </w:numPr>
        <w:spacing w:after="160" w:line="276" w:lineRule="auto"/>
        <w:jc w:val="both"/>
        <w:rPr>
          <w:lang w:val="uk-UA"/>
        </w:rPr>
      </w:pPr>
      <w:r w:rsidRPr="00727DE4">
        <w:rPr>
          <w:lang w:val="uk-UA"/>
        </w:rPr>
        <w:lastRenderedPageBreak/>
        <w:t xml:space="preserve">вихователя </w:t>
      </w:r>
      <w:proofErr w:type="spellStart"/>
      <w:r w:rsidRPr="00727DE4">
        <w:rPr>
          <w:bCs/>
          <w:iCs/>
          <w:lang w:val="uk-UA"/>
        </w:rPr>
        <w:t>Касьяненко</w:t>
      </w:r>
      <w:proofErr w:type="spellEnd"/>
      <w:r w:rsidRPr="00727DE4">
        <w:rPr>
          <w:bCs/>
          <w:iCs/>
          <w:lang w:val="uk-UA"/>
        </w:rPr>
        <w:t xml:space="preserve"> В.О. </w:t>
      </w:r>
      <w:r w:rsidRPr="00727DE4">
        <w:rPr>
          <w:lang w:val="uk-UA"/>
        </w:rPr>
        <w:t xml:space="preserve">Вона ознайомила з досвідом роботи на тему </w:t>
      </w:r>
      <w:r w:rsidRPr="00727DE4">
        <w:rPr>
          <w:bCs/>
          <w:iCs/>
          <w:lang w:val="uk-UA"/>
        </w:rPr>
        <w:t xml:space="preserve">«Формування логіко-математичної компетентності та розумових умінь і навичок у дітей дошкільного віку за допомогою Блоків </w:t>
      </w:r>
      <w:proofErr w:type="spellStart"/>
      <w:r w:rsidRPr="00727DE4">
        <w:rPr>
          <w:bCs/>
          <w:iCs/>
          <w:lang w:val="uk-UA"/>
        </w:rPr>
        <w:t>Д’єнеша</w:t>
      </w:r>
      <w:proofErr w:type="spellEnd"/>
      <w:r w:rsidRPr="00727DE4">
        <w:rPr>
          <w:bCs/>
          <w:iCs/>
          <w:lang w:val="uk-UA"/>
        </w:rPr>
        <w:t>»</w:t>
      </w:r>
      <w:r w:rsidRPr="00727DE4">
        <w:rPr>
          <w:lang w:val="uk-UA"/>
        </w:rPr>
        <w:t>;</w:t>
      </w:r>
    </w:p>
    <w:p w:rsidR="00727DE4" w:rsidRPr="00727DE4" w:rsidRDefault="00727DE4" w:rsidP="00727DE4">
      <w:pPr>
        <w:numPr>
          <w:ilvl w:val="0"/>
          <w:numId w:val="1"/>
        </w:numPr>
        <w:spacing w:after="160" w:line="276" w:lineRule="auto"/>
        <w:jc w:val="both"/>
        <w:rPr>
          <w:lang w:val="uk-UA"/>
        </w:rPr>
      </w:pPr>
      <w:r w:rsidRPr="00727DE4">
        <w:rPr>
          <w:lang w:val="uk-UA"/>
        </w:rPr>
        <w:t xml:space="preserve">вихователя </w:t>
      </w:r>
      <w:proofErr w:type="spellStart"/>
      <w:r w:rsidRPr="00727DE4">
        <w:rPr>
          <w:bCs/>
          <w:iCs/>
          <w:lang w:val="uk-UA"/>
        </w:rPr>
        <w:t>Вертегел</w:t>
      </w:r>
      <w:proofErr w:type="spellEnd"/>
      <w:r w:rsidRPr="00727DE4">
        <w:rPr>
          <w:bCs/>
          <w:iCs/>
          <w:lang w:val="uk-UA"/>
        </w:rPr>
        <w:t xml:space="preserve"> О.Г</w:t>
      </w:r>
      <w:r w:rsidRPr="00727DE4">
        <w:rPr>
          <w:lang w:val="uk-UA"/>
        </w:rPr>
        <w:t xml:space="preserve">, яка працює над темою: </w:t>
      </w:r>
      <w:r w:rsidRPr="00727DE4">
        <w:rPr>
          <w:bCs/>
          <w:iCs/>
          <w:lang w:val="uk-UA"/>
        </w:rPr>
        <w:t>«Предметно-розвивальне середовище як засіб розвитку дрібної моторики дітей раннього віку».</w:t>
      </w:r>
    </w:p>
    <w:p w:rsidR="00727DE4" w:rsidRPr="00727DE4" w:rsidRDefault="00727DE4" w:rsidP="00727DE4">
      <w:pPr>
        <w:spacing w:line="276" w:lineRule="auto"/>
        <w:ind w:firstLine="360"/>
        <w:jc w:val="both"/>
        <w:rPr>
          <w:lang w:val="uk-UA"/>
        </w:rPr>
      </w:pPr>
      <w:r w:rsidRPr="00727DE4">
        <w:rPr>
          <w:lang w:val="uk-UA"/>
        </w:rPr>
        <w:t>Членами атестаційної комісії було відзначено, що:</w:t>
      </w:r>
    </w:p>
    <w:p w:rsidR="00727DE4" w:rsidRPr="00727DE4" w:rsidRDefault="00727DE4" w:rsidP="00727DE4">
      <w:pPr>
        <w:numPr>
          <w:ilvl w:val="0"/>
          <w:numId w:val="4"/>
        </w:numPr>
        <w:spacing w:after="160" w:line="276" w:lineRule="auto"/>
        <w:contextualSpacing/>
        <w:jc w:val="both"/>
        <w:rPr>
          <w:bCs/>
          <w:iCs/>
          <w:lang w:val="uk-UA"/>
        </w:rPr>
      </w:pPr>
      <w:r w:rsidRPr="00727DE4">
        <w:rPr>
          <w:lang w:val="uk-UA"/>
        </w:rPr>
        <w:t xml:space="preserve">Вихователь - методист Пархоменко </w:t>
      </w:r>
      <w:r w:rsidRPr="00727DE4">
        <w:rPr>
          <w:bCs/>
          <w:iCs/>
          <w:lang w:val="uk-UA"/>
        </w:rPr>
        <w:t>Ольга Юріївна має добре розвинені комунікативні та організаторські здібності, цілеспрямованість і працелюбність. За час роботи зарекомендувала себе як творчий, сумлінний, здібний спеціаліст. Постійно здійснює контроль за якістю освітнього процесу, створює ситуацію довіри та успіху. Залучає педагогів до участі у різноманітних фахових конкурсах. Завжди об’єктивно, доброзичливо оцінює працю педагогів, ділиться педагогічним досвідом з колегами. Ольга Юріївна вміє приймати важливі управлінські рішення та нести за них відповідальність. Дотримується в роботі дисципліни, вдало делегує повноваження, розподіляє відповідальність між всіма членами педагогічного колективу в межах своїх повноважень.</w:t>
      </w:r>
      <w:r w:rsidRPr="00727DE4">
        <w:rPr>
          <w:lang w:val="uk-UA"/>
        </w:rPr>
        <w:t xml:space="preserve"> </w:t>
      </w:r>
      <w:r w:rsidRPr="00727DE4">
        <w:rPr>
          <w:bCs/>
          <w:iCs/>
          <w:lang w:val="uk-UA"/>
        </w:rPr>
        <w:t xml:space="preserve">Постійно вдосконалює педагогічну майстерність, підвищує фаховий та кваліфікаційний рівень. Є співавтором </w:t>
      </w:r>
      <w:proofErr w:type="spellStart"/>
      <w:r w:rsidRPr="00727DE4">
        <w:rPr>
          <w:bCs/>
          <w:iCs/>
          <w:lang w:val="uk-UA"/>
        </w:rPr>
        <w:t>досвідів</w:t>
      </w:r>
      <w:proofErr w:type="spellEnd"/>
      <w:r w:rsidRPr="00727DE4">
        <w:rPr>
          <w:bCs/>
          <w:iCs/>
          <w:lang w:val="uk-UA"/>
        </w:rPr>
        <w:t xml:space="preserve"> роботи педагогічного колективу школи, які займають призові місця у фахових виставках та конкурсах. Користується повагою серед колег, здобувачів освіти, батьків.</w:t>
      </w:r>
    </w:p>
    <w:p w:rsidR="00727DE4" w:rsidRPr="00727DE4" w:rsidRDefault="00727DE4" w:rsidP="00727DE4">
      <w:pPr>
        <w:numPr>
          <w:ilvl w:val="0"/>
          <w:numId w:val="4"/>
        </w:numPr>
        <w:spacing w:after="160" w:line="276" w:lineRule="auto"/>
        <w:contextualSpacing/>
        <w:jc w:val="both"/>
        <w:rPr>
          <w:bCs/>
          <w:iCs/>
          <w:lang w:val="uk-UA"/>
        </w:rPr>
      </w:pPr>
      <w:r w:rsidRPr="00727DE4">
        <w:rPr>
          <w:bCs/>
          <w:iCs/>
          <w:lang w:val="uk-UA"/>
        </w:rPr>
        <w:t xml:space="preserve">Вчитель англійської мови </w:t>
      </w:r>
      <w:r w:rsidRPr="00727DE4">
        <w:rPr>
          <w:bCs/>
          <w:iCs/>
        </w:rPr>
        <w:t xml:space="preserve">Лисенко </w:t>
      </w:r>
      <w:r w:rsidRPr="00727DE4">
        <w:rPr>
          <w:bCs/>
          <w:iCs/>
          <w:lang w:val="uk-UA"/>
        </w:rPr>
        <w:t xml:space="preserve">Юлія Григорівна зарекомендувала себе як творчий, креативний, вмотивований педагог. Володіє і вміло використовує інноваційні технології та новітні методики НУШ в освітньому та виховному процесі, що сприяє набуття життєвих </w:t>
      </w:r>
      <w:proofErr w:type="spellStart"/>
      <w:r w:rsidRPr="00727DE4">
        <w:rPr>
          <w:bCs/>
          <w:iCs/>
          <w:lang w:val="uk-UA"/>
        </w:rPr>
        <w:t>компетентностей</w:t>
      </w:r>
      <w:proofErr w:type="spellEnd"/>
      <w:r w:rsidRPr="00727DE4">
        <w:rPr>
          <w:bCs/>
          <w:iCs/>
          <w:lang w:val="uk-UA"/>
        </w:rPr>
        <w:t xml:space="preserve"> молодших школярів. </w:t>
      </w:r>
      <w:proofErr w:type="spellStart"/>
      <w:r w:rsidRPr="00727DE4">
        <w:rPr>
          <w:bCs/>
          <w:iCs/>
          <w:lang w:val="uk-UA"/>
        </w:rPr>
        <w:t>Уроки</w:t>
      </w:r>
      <w:proofErr w:type="spellEnd"/>
      <w:r w:rsidRPr="00727DE4">
        <w:rPr>
          <w:bCs/>
          <w:iCs/>
          <w:lang w:val="uk-UA"/>
        </w:rPr>
        <w:t xml:space="preserve"> проходять відповідно до вимог Державного стандарту початкової загальної освіти. Лисенко Ю.Г. розробляє і використовує різнорівневі завдання. </w:t>
      </w:r>
      <w:proofErr w:type="spellStart"/>
      <w:r w:rsidRPr="00727DE4">
        <w:rPr>
          <w:bCs/>
          <w:iCs/>
          <w:lang w:val="uk-UA"/>
        </w:rPr>
        <w:t>Уроки</w:t>
      </w:r>
      <w:proofErr w:type="spellEnd"/>
      <w:r w:rsidRPr="00727DE4">
        <w:rPr>
          <w:bCs/>
          <w:iCs/>
          <w:lang w:val="uk-UA"/>
        </w:rPr>
        <w:t xml:space="preserve"> проходять цікаво, доброзичливо, </w:t>
      </w:r>
      <w:proofErr w:type="spellStart"/>
      <w:r w:rsidRPr="00727DE4">
        <w:rPr>
          <w:bCs/>
          <w:iCs/>
          <w:lang w:val="uk-UA"/>
        </w:rPr>
        <w:t>емоційно</w:t>
      </w:r>
      <w:proofErr w:type="spellEnd"/>
      <w:r w:rsidRPr="00727DE4">
        <w:rPr>
          <w:bCs/>
          <w:iCs/>
          <w:lang w:val="uk-UA"/>
        </w:rPr>
        <w:t xml:space="preserve">, впроваджує нестандартні форми уроків, є активним учасником </w:t>
      </w:r>
      <w:proofErr w:type="spellStart"/>
      <w:r w:rsidRPr="00727DE4">
        <w:rPr>
          <w:bCs/>
          <w:iCs/>
          <w:lang w:val="uk-UA"/>
        </w:rPr>
        <w:t>всеосвітніх</w:t>
      </w:r>
      <w:proofErr w:type="spellEnd"/>
      <w:r w:rsidRPr="00727DE4">
        <w:rPr>
          <w:bCs/>
          <w:iCs/>
          <w:lang w:val="uk-UA"/>
        </w:rPr>
        <w:t xml:space="preserve"> проектів, </w:t>
      </w:r>
      <w:proofErr w:type="spellStart"/>
      <w:r w:rsidRPr="00727DE4">
        <w:rPr>
          <w:bCs/>
          <w:iCs/>
          <w:lang w:val="uk-UA"/>
        </w:rPr>
        <w:t>вебінарів</w:t>
      </w:r>
      <w:proofErr w:type="spellEnd"/>
      <w:r w:rsidRPr="00727DE4">
        <w:rPr>
          <w:bCs/>
          <w:iCs/>
          <w:lang w:val="uk-UA"/>
        </w:rPr>
        <w:t>, методичних об’єднань, конкурсів.</w:t>
      </w:r>
    </w:p>
    <w:p w:rsidR="00727DE4" w:rsidRPr="00727DE4" w:rsidRDefault="00727DE4" w:rsidP="00727DE4">
      <w:pPr>
        <w:numPr>
          <w:ilvl w:val="0"/>
          <w:numId w:val="4"/>
        </w:numPr>
        <w:spacing w:after="160" w:line="276" w:lineRule="auto"/>
        <w:contextualSpacing/>
        <w:jc w:val="both"/>
        <w:rPr>
          <w:bCs/>
          <w:iCs/>
          <w:lang w:val="uk-UA"/>
        </w:rPr>
      </w:pPr>
      <w:r w:rsidRPr="00727DE4">
        <w:rPr>
          <w:bCs/>
          <w:iCs/>
          <w:lang w:val="uk-UA"/>
        </w:rPr>
        <w:t xml:space="preserve">Вихователь Рубан Любов Володимирівна </w:t>
      </w:r>
      <w:proofErr w:type="spellStart"/>
      <w:r w:rsidRPr="00727DE4">
        <w:rPr>
          <w:bCs/>
          <w:iCs/>
          <w:lang w:val="uk-UA"/>
        </w:rPr>
        <w:t>грамотно</w:t>
      </w:r>
      <w:proofErr w:type="spellEnd"/>
      <w:r w:rsidRPr="00727DE4">
        <w:rPr>
          <w:bCs/>
          <w:iCs/>
          <w:lang w:val="uk-UA"/>
        </w:rPr>
        <w:t xml:space="preserve"> організовує освітній процес, із дотриманням вимог Базового компонента дошкільної освіти й чинних програм та з урахуванням психологічних, фізіологічних, індивідуальних й вікових особливостей розвитку дітей. Особливу увагу приділяє одному з важливих напрямків патріотичного виховання – це прилучення дітей до народознавства через вивчення культури, звичаїв рідного народу. Педагог розробляє і активно впроваджує інтерактивні методи </w:t>
      </w:r>
      <w:r w:rsidRPr="00727DE4">
        <w:rPr>
          <w:bCs/>
          <w:iCs/>
          <w:lang w:val="uk-UA"/>
        </w:rPr>
        <w:lastRenderedPageBreak/>
        <w:t xml:space="preserve">роботи під час дистанційної форми роботи. Має достатній рівень професіоналізму, використовує сучасні форми навчання через </w:t>
      </w:r>
      <w:proofErr w:type="spellStart"/>
      <w:r w:rsidRPr="00727DE4">
        <w:rPr>
          <w:bCs/>
          <w:iCs/>
          <w:lang w:val="uk-UA"/>
        </w:rPr>
        <w:t>Падлет</w:t>
      </w:r>
      <w:proofErr w:type="spellEnd"/>
      <w:r w:rsidRPr="00727DE4">
        <w:rPr>
          <w:bCs/>
          <w:iCs/>
          <w:lang w:val="uk-UA"/>
        </w:rPr>
        <w:t xml:space="preserve"> дошку. Любов Володимирівна має високий рівень культури, користується повагою колег, вихованців та батьків.</w:t>
      </w:r>
    </w:p>
    <w:p w:rsidR="00727DE4" w:rsidRPr="00727DE4" w:rsidRDefault="00727DE4" w:rsidP="00727DE4">
      <w:pPr>
        <w:numPr>
          <w:ilvl w:val="0"/>
          <w:numId w:val="4"/>
        </w:numPr>
        <w:spacing w:after="160" w:line="276" w:lineRule="auto"/>
        <w:contextualSpacing/>
        <w:jc w:val="both"/>
        <w:rPr>
          <w:bCs/>
          <w:iCs/>
          <w:lang w:val="uk-UA"/>
        </w:rPr>
      </w:pPr>
      <w:r w:rsidRPr="00727DE4">
        <w:rPr>
          <w:bCs/>
          <w:iCs/>
          <w:lang w:val="uk-UA"/>
        </w:rPr>
        <w:t>Вчитель початкових класів</w:t>
      </w:r>
      <w:r w:rsidRPr="00727DE4">
        <w:rPr>
          <w:lang w:val="uk-UA"/>
        </w:rPr>
        <w:t xml:space="preserve"> </w:t>
      </w:r>
      <w:proofErr w:type="spellStart"/>
      <w:r w:rsidRPr="00727DE4">
        <w:rPr>
          <w:bCs/>
          <w:iCs/>
          <w:lang w:val="uk-UA"/>
        </w:rPr>
        <w:t>Бурцева</w:t>
      </w:r>
      <w:proofErr w:type="spellEnd"/>
      <w:r w:rsidRPr="00727DE4">
        <w:rPr>
          <w:bCs/>
          <w:iCs/>
          <w:lang w:val="uk-UA"/>
        </w:rPr>
        <w:t xml:space="preserve"> Наталія Леонідівна творчий педагог, шукає нові сучасні форми, методи і прийоми навчання. Постійно вдосконалює методику викладання. Значну увагу приділяє розвитку творчих здібностей учнів. На </w:t>
      </w:r>
      <w:proofErr w:type="spellStart"/>
      <w:r w:rsidRPr="00727DE4">
        <w:rPr>
          <w:bCs/>
          <w:iCs/>
          <w:lang w:val="uk-UA"/>
        </w:rPr>
        <w:t>уроках</w:t>
      </w:r>
      <w:proofErr w:type="spellEnd"/>
      <w:r w:rsidRPr="00727DE4">
        <w:rPr>
          <w:bCs/>
          <w:iCs/>
          <w:lang w:val="uk-UA"/>
        </w:rPr>
        <w:t xml:space="preserve"> вміло створює проблемні ситуації, ситуації успіху. Здійснює диференційований підхід до навчання, забезпечує самостійне мислення учнів під час виконання різноманітних завдань, розвиває навики самостійної роботи, враховує вікові та індивідуальні особливості учнів. Постійно поповнює свої знання, підвищує фаховий рівень, використовує кращі надбання педагогіки, передовий досвід колег. Виступає з доповідями, проводить відкриті </w:t>
      </w:r>
      <w:proofErr w:type="spellStart"/>
      <w:r w:rsidRPr="00727DE4">
        <w:rPr>
          <w:bCs/>
          <w:iCs/>
          <w:lang w:val="uk-UA"/>
        </w:rPr>
        <w:t>уроки</w:t>
      </w:r>
      <w:proofErr w:type="spellEnd"/>
      <w:r w:rsidRPr="00727DE4">
        <w:rPr>
          <w:bCs/>
          <w:iCs/>
          <w:lang w:val="uk-UA"/>
        </w:rPr>
        <w:t xml:space="preserve">. </w:t>
      </w:r>
    </w:p>
    <w:p w:rsidR="00727DE4" w:rsidRPr="00727DE4" w:rsidRDefault="00727DE4" w:rsidP="00727DE4">
      <w:pPr>
        <w:numPr>
          <w:ilvl w:val="0"/>
          <w:numId w:val="4"/>
        </w:numPr>
        <w:spacing w:after="160" w:line="276" w:lineRule="auto"/>
        <w:contextualSpacing/>
        <w:jc w:val="both"/>
        <w:rPr>
          <w:bCs/>
          <w:iCs/>
          <w:lang w:val="uk-UA"/>
        </w:rPr>
      </w:pPr>
      <w:r w:rsidRPr="00727DE4">
        <w:rPr>
          <w:bCs/>
          <w:iCs/>
          <w:lang w:val="uk-UA"/>
        </w:rPr>
        <w:t xml:space="preserve">Вихователь </w:t>
      </w:r>
      <w:proofErr w:type="spellStart"/>
      <w:r w:rsidRPr="00727DE4">
        <w:rPr>
          <w:bCs/>
          <w:iCs/>
          <w:lang w:val="uk-UA"/>
        </w:rPr>
        <w:t>Касьяненко</w:t>
      </w:r>
      <w:proofErr w:type="spellEnd"/>
      <w:r w:rsidRPr="00727DE4">
        <w:rPr>
          <w:bCs/>
          <w:iCs/>
          <w:lang w:val="uk-UA"/>
        </w:rPr>
        <w:t xml:space="preserve"> Віра Олексіївна - педагог з високим творчим потенціалом, має хорошу теоретичну підготовку, успішно застосовує у своїй професійній діяльності сучасні освітні методики. На належному рівні володіє ІКТ. Педагогом накопичено, розроблено та систематизовано велику кількість вправ, ігор, конспектів занять для роботи з дітьми в дистанційному форматі.</w:t>
      </w:r>
    </w:p>
    <w:p w:rsidR="00727DE4" w:rsidRPr="00727DE4" w:rsidRDefault="00727DE4" w:rsidP="00727DE4">
      <w:pPr>
        <w:numPr>
          <w:ilvl w:val="0"/>
          <w:numId w:val="4"/>
        </w:numPr>
        <w:spacing w:after="160" w:line="276" w:lineRule="auto"/>
        <w:contextualSpacing/>
        <w:jc w:val="both"/>
        <w:rPr>
          <w:bCs/>
          <w:iCs/>
        </w:rPr>
      </w:pPr>
      <w:r w:rsidRPr="00727DE4">
        <w:rPr>
          <w:bCs/>
          <w:iCs/>
          <w:lang w:val="uk-UA"/>
        </w:rPr>
        <w:t>Вихователь</w:t>
      </w:r>
      <w:r w:rsidRPr="00727DE4">
        <w:rPr>
          <w:lang w:val="uk-UA"/>
        </w:rPr>
        <w:t xml:space="preserve"> </w:t>
      </w:r>
      <w:proofErr w:type="spellStart"/>
      <w:r w:rsidRPr="00727DE4">
        <w:rPr>
          <w:bCs/>
          <w:iCs/>
          <w:lang w:val="uk-UA"/>
        </w:rPr>
        <w:t>Вертегел</w:t>
      </w:r>
      <w:proofErr w:type="spellEnd"/>
      <w:r w:rsidRPr="00727DE4">
        <w:rPr>
          <w:bCs/>
          <w:iCs/>
          <w:lang w:val="uk-UA"/>
        </w:rPr>
        <w:t xml:space="preserve"> Олена Григорівна має великий досвід роботи та добре володіє прийомами та методами роботи з дітьми раннього віку. Добре знає вікові та психологічні особливості розвитку малюків. Педагогом розроблено в достатній кількості теоретичний та практичний матеріал (д/ігри, роздатковий матеріал для груповій та індивідуальної роботи). Співпрацює з педагогами, батьками дітей, залучає їх до життя групи, проводить цікаві батьківські збори. Бере активну участь у заходах школи. Постійно підвищує свій професійний рівень, педагогічну майстерність, рівень загальної культури.</w:t>
      </w:r>
    </w:p>
    <w:p w:rsidR="00727DE4" w:rsidRPr="00727DE4" w:rsidRDefault="00727DE4" w:rsidP="00727DE4">
      <w:pPr>
        <w:spacing w:line="276" w:lineRule="auto"/>
        <w:ind w:firstLine="360"/>
        <w:jc w:val="both"/>
        <w:rPr>
          <w:lang w:val="uk-UA"/>
        </w:rPr>
      </w:pPr>
      <w:r w:rsidRPr="00727DE4">
        <w:rPr>
          <w:lang w:val="uk-UA"/>
        </w:rPr>
        <w:t xml:space="preserve">Протягом 2023-2024 </w:t>
      </w:r>
      <w:proofErr w:type="spellStart"/>
      <w:r w:rsidRPr="00727DE4">
        <w:rPr>
          <w:lang w:val="uk-UA"/>
        </w:rPr>
        <w:t>н.р</w:t>
      </w:r>
      <w:proofErr w:type="spellEnd"/>
      <w:r w:rsidRPr="00727DE4">
        <w:rPr>
          <w:lang w:val="uk-UA"/>
        </w:rPr>
        <w:t>. в ЗПШ «Еврика» атестовано 6 педагогів. Аналіз атестації в цьому році в порівнянні з минулими роками показав, що наслідки атестації стабільні.</w:t>
      </w:r>
    </w:p>
    <w:p w:rsidR="00727DE4" w:rsidRPr="00727DE4" w:rsidRDefault="00727DE4" w:rsidP="00727DE4">
      <w:pPr>
        <w:spacing w:line="276" w:lineRule="auto"/>
        <w:ind w:firstLine="360"/>
        <w:jc w:val="both"/>
        <w:rPr>
          <w:lang w:val="uk-UA"/>
        </w:rPr>
      </w:pPr>
      <w:r w:rsidRPr="00727DE4">
        <w:rPr>
          <w:lang w:val="uk-UA"/>
        </w:rPr>
        <w:t>За результатами атестації 2023 – 202</w:t>
      </w:r>
      <w:r w:rsidRPr="00727DE4">
        <w:t>4</w:t>
      </w:r>
      <w:r w:rsidRPr="00727DE4">
        <w:rPr>
          <w:lang w:val="uk-UA"/>
        </w:rPr>
        <w:t xml:space="preserve"> н. р.:</w:t>
      </w:r>
    </w:p>
    <w:p w:rsidR="00727DE4" w:rsidRPr="00727DE4" w:rsidRDefault="00727DE4" w:rsidP="00727DE4">
      <w:pPr>
        <w:numPr>
          <w:ilvl w:val="0"/>
          <w:numId w:val="3"/>
        </w:numPr>
        <w:spacing w:after="160" w:line="276" w:lineRule="auto"/>
        <w:jc w:val="both"/>
        <w:rPr>
          <w:lang w:val="uk-UA"/>
        </w:rPr>
      </w:pPr>
      <w:r w:rsidRPr="00727DE4">
        <w:rPr>
          <w:lang w:val="uk-UA"/>
        </w:rPr>
        <w:t>присвоєно кваліфікаційну категорію «спеціаліст» - 2 педагогам (9%);</w:t>
      </w:r>
    </w:p>
    <w:p w:rsidR="00727DE4" w:rsidRPr="00727DE4" w:rsidRDefault="00727DE4" w:rsidP="00727DE4">
      <w:pPr>
        <w:numPr>
          <w:ilvl w:val="0"/>
          <w:numId w:val="3"/>
        </w:numPr>
        <w:spacing w:after="160" w:line="276" w:lineRule="auto"/>
        <w:jc w:val="both"/>
        <w:rPr>
          <w:lang w:val="uk-UA"/>
        </w:rPr>
      </w:pPr>
      <w:r w:rsidRPr="00727DE4">
        <w:rPr>
          <w:lang w:val="uk-UA"/>
        </w:rPr>
        <w:t>присвоєно кваліфікаційну категорію «спеціаліст другої категорії» - 1 педагогу (4,5%);</w:t>
      </w:r>
    </w:p>
    <w:p w:rsidR="00727DE4" w:rsidRPr="00727DE4" w:rsidRDefault="00727DE4" w:rsidP="00727DE4">
      <w:pPr>
        <w:numPr>
          <w:ilvl w:val="0"/>
          <w:numId w:val="3"/>
        </w:numPr>
        <w:spacing w:after="160" w:line="276" w:lineRule="auto"/>
        <w:jc w:val="both"/>
        <w:rPr>
          <w:lang w:val="uk-UA"/>
        </w:rPr>
      </w:pPr>
      <w:r w:rsidRPr="00727DE4">
        <w:rPr>
          <w:lang w:val="uk-UA"/>
        </w:rPr>
        <w:t>відповідає раніше присвоєній кваліфікаційній категорії «спеціаліст вищої категорії» -     3 педагога (14%);</w:t>
      </w:r>
    </w:p>
    <w:p w:rsidR="00727DE4" w:rsidRPr="00727DE4" w:rsidRDefault="00727DE4" w:rsidP="00727DE4">
      <w:pPr>
        <w:numPr>
          <w:ilvl w:val="0"/>
          <w:numId w:val="3"/>
        </w:numPr>
        <w:spacing w:after="160" w:line="276" w:lineRule="auto"/>
        <w:jc w:val="both"/>
        <w:rPr>
          <w:lang w:val="uk-UA"/>
        </w:rPr>
      </w:pPr>
      <w:r w:rsidRPr="00727DE4">
        <w:rPr>
          <w:lang w:val="uk-UA"/>
        </w:rPr>
        <w:lastRenderedPageBreak/>
        <w:t>присвоєно педагогічне звання «старший вихователь</w:t>
      </w:r>
      <w:r w:rsidRPr="00727DE4">
        <w:t xml:space="preserve">» </w:t>
      </w:r>
      <w:r w:rsidRPr="00727DE4">
        <w:rPr>
          <w:lang w:val="uk-UA"/>
        </w:rPr>
        <w:t>- 1 педагогу (4,5%);</w:t>
      </w:r>
    </w:p>
    <w:p w:rsidR="00727DE4" w:rsidRPr="00727DE4" w:rsidRDefault="00727DE4" w:rsidP="00727DE4">
      <w:pPr>
        <w:numPr>
          <w:ilvl w:val="0"/>
          <w:numId w:val="3"/>
        </w:numPr>
        <w:spacing w:after="160" w:line="276" w:lineRule="auto"/>
        <w:jc w:val="both"/>
        <w:rPr>
          <w:lang w:val="uk-UA"/>
        </w:rPr>
      </w:pPr>
      <w:r w:rsidRPr="00727DE4">
        <w:rPr>
          <w:lang w:val="uk-UA"/>
        </w:rPr>
        <w:t>присвоєно педагогічне звання «старший вчитель</w:t>
      </w:r>
      <w:r w:rsidRPr="00727DE4">
        <w:t xml:space="preserve">» </w:t>
      </w:r>
      <w:r w:rsidRPr="00727DE4">
        <w:rPr>
          <w:lang w:val="uk-UA"/>
        </w:rPr>
        <w:t>- 1 педагогу (4,5%).</w:t>
      </w:r>
    </w:p>
    <w:p w:rsidR="00727DE4" w:rsidRPr="00727DE4" w:rsidRDefault="00727DE4" w:rsidP="00727DE4">
      <w:pPr>
        <w:spacing w:line="276" w:lineRule="auto"/>
        <w:ind w:left="89" w:firstLine="360"/>
        <w:jc w:val="both"/>
        <w:rPr>
          <w:lang w:val="uk-UA"/>
        </w:rPr>
      </w:pPr>
      <w:r w:rsidRPr="00727DE4">
        <w:rPr>
          <w:lang w:val="uk-UA"/>
        </w:rPr>
        <w:t>Під час атестації головна увага приділялась здійсненню атестації на основі комплексної оцінки рівня педагогічної майстерності, результативності педагогічної діяльності, загальної культури педагогів. З метою реалізації принципів демократизму, колегіальності та всебічної оцінки роботи педагогів враховувалась думка колег по роботі за критеріями: відношення до своєї праці, суспільна активність, прагнення до самоосвіти, відповідальність.</w:t>
      </w:r>
    </w:p>
    <w:p w:rsidR="00727DE4" w:rsidRPr="00727DE4" w:rsidRDefault="00727DE4" w:rsidP="00727DE4">
      <w:pPr>
        <w:spacing w:line="276" w:lineRule="auto"/>
        <w:jc w:val="both"/>
        <w:rPr>
          <w:lang w:val="uk-UA"/>
        </w:rPr>
      </w:pPr>
      <w:r w:rsidRPr="00727DE4">
        <w:rPr>
          <w:lang w:val="uk-UA"/>
        </w:rPr>
        <w:tab/>
        <w:t>Сумісна діяльність адміністрації, педагогічного колективу виявила, що педагоги володіють знаннями щодо організації і планування освітнього процесу, прагнуть до підвищення психолого-педагогічної та методичної компетентності.</w:t>
      </w:r>
    </w:p>
    <w:p w:rsidR="00727DE4" w:rsidRPr="00727DE4" w:rsidRDefault="00727DE4" w:rsidP="00AE4CF0">
      <w:pPr>
        <w:ind w:firstLine="708"/>
        <w:jc w:val="both"/>
        <w:rPr>
          <w:iCs/>
          <w:lang w:val="uk-UA"/>
        </w:rPr>
      </w:pPr>
      <w:r w:rsidRPr="00727DE4">
        <w:rPr>
          <w:lang w:val="uk-UA"/>
        </w:rPr>
        <w:t>Станом на 01.04.2024 року педагоги (22 працюючих педагогічних працівника) розподіляються</w:t>
      </w:r>
      <w:r w:rsidRPr="00727DE4">
        <w:rPr>
          <w:iCs/>
          <w:lang w:val="uk-UA"/>
        </w:rPr>
        <w:t xml:space="preserve"> за тарифними розрядами та кваліфікаційними категоріями:</w:t>
      </w:r>
    </w:p>
    <w:p w:rsidR="00727DE4" w:rsidRPr="00727DE4" w:rsidRDefault="00727DE4" w:rsidP="00727DE4">
      <w:pPr>
        <w:numPr>
          <w:ilvl w:val="0"/>
          <w:numId w:val="2"/>
        </w:numPr>
        <w:tabs>
          <w:tab w:val="clear" w:pos="360"/>
          <w:tab w:val="num" w:pos="1069"/>
        </w:tabs>
        <w:spacing w:after="160" w:line="276" w:lineRule="auto"/>
        <w:jc w:val="both"/>
        <w:rPr>
          <w:lang w:val="uk-UA"/>
        </w:rPr>
      </w:pPr>
      <w:r w:rsidRPr="00727DE4">
        <w:rPr>
          <w:iCs/>
          <w:lang w:val="uk-UA"/>
        </w:rPr>
        <w:t>9 тарифний розряд - 1 / 4,5</w:t>
      </w:r>
      <w:r w:rsidRPr="00727DE4">
        <w:t>%</w:t>
      </w:r>
    </w:p>
    <w:p w:rsidR="00727DE4" w:rsidRPr="00727DE4" w:rsidRDefault="00727DE4" w:rsidP="00727DE4">
      <w:pPr>
        <w:numPr>
          <w:ilvl w:val="0"/>
          <w:numId w:val="2"/>
        </w:numPr>
        <w:tabs>
          <w:tab w:val="clear" w:pos="360"/>
          <w:tab w:val="num" w:pos="1069"/>
        </w:tabs>
        <w:spacing w:after="160" w:line="276" w:lineRule="auto"/>
        <w:jc w:val="both"/>
        <w:rPr>
          <w:lang w:val="uk-UA"/>
        </w:rPr>
      </w:pPr>
      <w:r w:rsidRPr="00727DE4">
        <w:rPr>
          <w:iCs/>
          <w:lang w:val="uk-UA"/>
        </w:rPr>
        <w:t>10 тарифний розряд - 1 / 4,5</w:t>
      </w:r>
      <w:r w:rsidRPr="00727DE4">
        <w:t>%</w:t>
      </w:r>
    </w:p>
    <w:p w:rsidR="00727DE4" w:rsidRPr="00727DE4" w:rsidRDefault="00727DE4" w:rsidP="00727DE4">
      <w:pPr>
        <w:numPr>
          <w:ilvl w:val="0"/>
          <w:numId w:val="2"/>
        </w:numPr>
        <w:tabs>
          <w:tab w:val="clear" w:pos="360"/>
          <w:tab w:val="num" w:pos="1069"/>
        </w:tabs>
        <w:spacing w:after="160" w:line="276" w:lineRule="auto"/>
        <w:jc w:val="both"/>
        <w:rPr>
          <w:lang w:val="uk-UA"/>
        </w:rPr>
      </w:pPr>
      <w:r w:rsidRPr="00727DE4">
        <w:rPr>
          <w:iCs/>
          <w:lang w:val="uk-UA"/>
        </w:rPr>
        <w:t>11 тарифний розряд - 7 / 32</w:t>
      </w:r>
      <w:r w:rsidRPr="00727DE4">
        <w:t>%</w:t>
      </w:r>
    </w:p>
    <w:p w:rsidR="00727DE4" w:rsidRPr="00727DE4" w:rsidRDefault="00727DE4" w:rsidP="00727DE4">
      <w:pPr>
        <w:numPr>
          <w:ilvl w:val="0"/>
          <w:numId w:val="2"/>
        </w:numPr>
        <w:tabs>
          <w:tab w:val="clear" w:pos="360"/>
          <w:tab w:val="num" w:pos="1069"/>
        </w:tabs>
        <w:spacing w:after="160" w:line="276" w:lineRule="auto"/>
        <w:jc w:val="both"/>
        <w:rPr>
          <w:lang w:val="uk-UA"/>
        </w:rPr>
      </w:pPr>
      <w:r w:rsidRPr="00727DE4">
        <w:rPr>
          <w:iCs/>
          <w:lang w:val="uk-UA"/>
        </w:rPr>
        <w:t xml:space="preserve">«Спеціаліст» - 2 / 9 </w:t>
      </w:r>
      <w:r w:rsidRPr="00727DE4">
        <w:t>%</w:t>
      </w:r>
    </w:p>
    <w:p w:rsidR="00727DE4" w:rsidRPr="00727DE4" w:rsidRDefault="00727DE4" w:rsidP="00727DE4">
      <w:pPr>
        <w:numPr>
          <w:ilvl w:val="0"/>
          <w:numId w:val="2"/>
        </w:numPr>
        <w:tabs>
          <w:tab w:val="clear" w:pos="360"/>
          <w:tab w:val="num" w:pos="1069"/>
        </w:tabs>
        <w:spacing w:after="160" w:line="276" w:lineRule="auto"/>
        <w:jc w:val="both"/>
        <w:rPr>
          <w:lang w:val="uk-UA"/>
        </w:rPr>
      </w:pPr>
      <w:r w:rsidRPr="00727DE4">
        <w:rPr>
          <w:iCs/>
          <w:lang w:val="uk-UA"/>
        </w:rPr>
        <w:t>«Спеціаліст II категорії» - 2 / 9</w:t>
      </w:r>
      <w:r w:rsidRPr="00727DE4">
        <w:t>%</w:t>
      </w:r>
    </w:p>
    <w:p w:rsidR="00727DE4" w:rsidRPr="00727DE4" w:rsidRDefault="00727DE4" w:rsidP="00727DE4">
      <w:pPr>
        <w:numPr>
          <w:ilvl w:val="0"/>
          <w:numId w:val="2"/>
        </w:numPr>
        <w:tabs>
          <w:tab w:val="clear" w:pos="360"/>
          <w:tab w:val="num" w:pos="1069"/>
        </w:tabs>
        <w:spacing w:after="160" w:line="276" w:lineRule="auto"/>
        <w:jc w:val="both"/>
        <w:rPr>
          <w:lang w:val="uk-UA"/>
        </w:rPr>
      </w:pPr>
      <w:r w:rsidRPr="00727DE4">
        <w:rPr>
          <w:iCs/>
          <w:lang w:val="uk-UA"/>
        </w:rPr>
        <w:t>«Спеціаліст I категорії» - 2 / 9</w:t>
      </w:r>
      <w:r w:rsidRPr="00727DE4">
        <w:t>%</w:t>
      </w:r>
    </w:p>
    <w:p w:rsidR="00727DE4" w:rsidRPr="00727DE4" w:rsidRDefault="00727DE4" w:rsidP="00727DE4">
      <w:pPr>
        <w:numPr>
          <w:ilvl w:val="0"/>
          <w:numId w:val="2"/>
        </w:numPr>
        <w:tabs>
          <w:tab w:val="clear" w:pos="360"/>
          <w:tab w:val="num" w:pos="1069"/>
        </w:tabs>
        <w:spacing w:after="160" w:line="276" w:lineRule="auto"/>
        <w:jc w:val="both"/>
        <w:rPr>
          <w:lang w:val="uk-UA"/>
        </w:rPr>
      </w:pPr>
      <w:r w:rsidRPr="00727DE4">
        <w:rPr>
          <w:iCs/>
          <w:lang w:val="uk-UA"/>
        </w:rPr>
        <w:t>«Спеціаліст вищої категорії» - 7 / 32</w:t>
      </w:r>
      <w:r w:rsidRPr="00727DE4">
        <w:t>%</w:t>
      </w:r>
    </w:p>
    <w:p w:rsidR="00727DE4" w:rsidRPr="00727DE4" w:rsidRDefault="00727DE4" w:rsidP="00727DE4">
      <w:pPr>
        <w:numPr>
          <w:ilvl w:val="0"/>
          <w:numId w:val="2"/>
        </w:numPr>
        <w:tabs>
          <w:tab w:val="clear" w:pos="360"/>
          <w:tab w:val="num" w:pos="1069"/>
        </w:tabs>
        <w:spacing w:after="160" w:line="276" w:lineRule="auto"/>
        <w:jc w:val="both"/>
        <w:rPr>
          <w:lang w:val="uk-UA"/>
        </w:rPr>
      </w:pPr>
      <w:r w:rsidRPr="00727DE4">
        <w:rPr>
          <w:iCs/>
          <w:lang w:val="uk-UA"/>
        </w:rPr>
        <w:t>Педагоги, які мають педагогічне звання «Вихователь - методист» - 5 / 23</w:t>
      </w:r>
      <w:r w:rsidRPr="00727DE4">
        <w:t>%</w:t>
      </w:r>
    </w:p>
    <w:p w:rsidR="00727DE4" w:rsidRPr="00727DE4" w:rsidRDefault="00727DE4" w:rsidP="00727DE4">
      <w:pPr>
        <w:numPr>
          <w:ilvl w:val="0"/>
          <w:numId w:val="2"/>
        </w:numPr>
        <w:tabs>
          <w:tab w:val="clear" w:pos="360"/>
          <w:tab w:val="num" w:pos="1069"/>
        </w:tabs>
        <w:spacing w:after="160" w:line="276" w:lineRule="auto"/>
        <w:jc w:val="both"/>
        <w:rPr>
          <w:lang w:val="uk-UA"/>
        </w:rPr>
      </w:pPr>
      <w:r w:rsidRPr="00727DE4">
        <w:rPr>
          <w:iCs/>
          <w:lang w:val="uk-UA"/>
        </w:rPr>
        <w:t>Педагоги, які мають педагогічне звання «Старший вихователь» - 1 / 4,5</w:t>
      </w:r>
      <w:r w:rsidRPr="00727DE4">
        <w:t>%</w:t>
      </w:r>
    </w:p>
    <w:p w:rsidR="00727DE4" w:rsidRPr="00727DE4" w:rsidRDefault="00727DE4" w:rsidP="00727DE4">
      <w:pPr>
        <w:numPr>
          <w:ilvl w:val="0"/>
          <w:numId w:val="2"/>
        </w:numPr>
        <w:tabs>
          <w:tab w:val="clear" w:pos="360"/>
          <w:tab w:val="num" w:pos="1069"/>
        </w:tabs>
        <w:spacing w:after="160" w:line="276" w:lineRule="auto"/>
        <w:jc w:val="both"/>
        <w:rPr>
          <w:lang w:val="uk-UA"/>
        </w:rPr>
      </w:pPr>
      <w:r w:rsidRPr="00727DE4">
        <w:rPr>
          <w:iCs/>
          <w:lang w:val="uk-UA"/>
        </w:rPr>
        <w:t>Педагоги, які мають педагогічне звання «Старший вчитель» - 1 / 4,5</w:t>
      </w:r>
      <w:r w:rsidRPr="00727DE4">
        <w:t>%</w:t>
      </w:r>
    </w:p>
    <w:p w:rsidR="00727DE4" w:rsidRPr="00727DE4" w:rsidRDefault="00727DE4" w:rsidP="00AE4CF0">
      <w:pPr>
        <w:numPr>
          <w:ilvl w:val="0"/>
          <w:numId w:val="2"/>
        </w:numPr>
        <w:tabs>
          <w:tab w:val="clear" w:pos="360"/>
          <w:tab w:val="num" w:pos="1069"/>
        </w:tabs>
        <w:spacing w:after="160" w:line="276" w:lineRule="auto"/>
        <w:jc w:val="both"/>
        <w:rPr>
          <w:lang w:val="uk-UA"/>
        </w:rPr>
      </w:pPr>
      <w:r w:rsidRPr="00727DE4">
        <w:rPr>
          <w:iCs/>
          <w:lang w:val="uk-UA"/>
        </w:rPr>
        <w:t>Педагоги, які мають педагогічне звання «Вчитель - методист» - 1 / 4,5</w:t>
      </w:r>
      <w:r w:rsidRPr="00727DE4">
        <w:t>%</w:t>
      </w:r>
    </w:p>
    <w:p w:rsidR="00AE4CF0" w:rsidRPr="0078307C" w:rsidRDefault="00AE4CF0" w:rsidP="00AE4CF0">
      <w:pPr>
        <w:jc w:val="both"/>
        <w:rPr>
          <w:lang w:val="uk-UA"/>
        </w:rPr>
      </w:pPr>
      <w:r w:rsidRPr="0078307C">
        <w:rPr>
          <w:lang w:val="uk-UA"/>
        </w:rPr>
        <w:t>2. Пархоменко О.Ю., довести до відома працівників даний наказ,</w:t>
      </w:r>
      <w:r>
        <w:rPr>
          <w:lang w:val="uk-UA"/>
        </w:rPr>
        <w:t xml:space="preserve">  </w:t>
      </w:r>
      <w:r w:rsidRPr="0078307C">
        <w:rPr>
          <w:lang w:val="uk-UA"/>
        </w:rPr>
        <w:t>використовую</w:t>
      </w:r>
      <w:r>
        <w:rPr>
          <w:lang w:val="uk-UA"/>
        </w:rPr>
        <w:t>чи різноманітні  форми зв’язку.</w:t>
      </w:r>
      <w:r w:rsidRPr="0078307C">
        <w:rPr>
          <w:lang w:val="uk-UA"/>
        </w:rPr>
        <w:t xml:space="preserve">                                                          </w:t>
      </w:r>
    </w:p>
    <w:p w:rsidR="00AE4CF0" w:rsidRPr="0078307C" w:rsidRDefault="00AE4CF0" w:rsidP="00AE4CF0">
      <w:pPr>
        <w:jc w:val="both"/>
        <w:rPr>
          <w:lang w:val="uk-UA"/>
        </w:rPr>
      </w:pPr>
      <w:r w:rsidRPr="0078307C">
        <w:rPr>
          <w:lang w:val="uk-UA"/>
        </w:rPr>
        <w:t xml:space="preserve">3.  </w:t>
      </w:r>
      <w:proofErr w:type="spellStart"/>
      <w:r w:rsidRPr="0078307C">
        <w:rPr>
          <w:lang w:val="uk-UA"/>
        </w:rPr>
        <w:t>Здоровцовій</w:t>
      </w:r>
      <w:proofErr w:type="spellEnd"/>
      <w:r w:rsidRPr="0078307C">
        <w:rPr>
          <w:lang w:val="uk-UA"/>
        </w:rPr>
        <w:t xml:space="preserve"> О.В. розмістити його на  офіційному сайті закладу освіти.</w:t>
      </w:r>
    </w:p>
    <w:p w:rsidR="00AE4CF0" w:rsidRPr="0078307C" w:rsidRDefault="00AE4CF0" w:rsidP="00AE4CF0">
      <w:pPr>
        <w:jc w:val="both"/>
        <w:rPr>
          <w:lang w:val="uk-UA"/>
        </w:rPr>
      </w:pPr>
      <w:r w:rsidRPr="0078307C">
        <w:rPr>
          <w:lang w:val="uk-UA"/>
        </w:rPr>
        <w:t>4. Контроль за виконанням наказу залишаю за собою.</w:t>
      </w:r>
    </w:p>
    <w:p w:rsidR="00AE4CF0" w:rsidRPr="0078307C" w:rsidRDefault="00AE4CF0" w:rsidP="00AE4CF0">
      <w:pPr>
        <w:jc w:val="both"/>
        <w:rPr>
          <w:lang w:val="uk-UA"/>
        </w:rPr>
      </w:pPr>
    </w:p>
    <w:p w:rsidR="00AE4CF0" w:rsidRPr="0078307C" w:rsidRDefault="00AE4CF0" w:rsidP="00AE4CF0">
      <w:pPr>
        <w:jc w:val="both"/>
        <w:rPr>
          <w:lang w:val="uk-UA"/>
        </w:rPr>
      </w:pPr>
      <w:r w:rsidRPr="0078307C">
        <w:rPr>
          <w:lang w:val="uk-UA"/>
        </w:rPr>
        <w:t>Директор школи                                                                            Лариса ЗУБ</w:t>
      </w:r>
    </w:p>
    <w:p w:rsidR="00AE4CF0" w:rsidRPr="0078307C" w:rsidRDefault="00AE4CF0" w:rsidP="00AE4CF0">
      <w:pPr>
        <w:jc w:val="both"/>
        <w:rPr>
          <w:lang w:val="uk-UA"/>
        </w:rPr>
      </w:pPr>
      <w:r w:rsidRPr="0078307C">
        <w:rPr>
          <w:lang w:val="uk-UA"/>
        </w:rPr>
        <w:t>З наказом ознайомлені:</w:t>
      </w:r>
    </w:p>
    <w:p w:rsidR="00AE4CF0" w:rsidRPr="00632000" w:rsidRDefault="00AE4CF0" w:rsidP="00AE4CF0">
      <w:pPr>
        <w:jc w:val="both"/>
        <w:rPr>
          <w:lang w:val="uk-UA"/>
        </w:rPr>
      </w:pPr>
      <w:r w:rsidRPr="0078307C">
        <w:rPr>
          <w:lang w:val="uk-UA"/>
        </w:rPr>
        <w:t>Педпрацівники заклад</w:t>
      </w:r>
      <w:r>
        <w:rPr>
          <w:lang w:val="uk-UA"/>
        </w:rPr>
        <w:t>у  освіти електронною поштою  29</w:t>
      </w:r>
      <w:r>
        <w:rPr>
          <w:lang w:val="uk-UA"/>
        </w:rPr>
        <w:t>.03</w:t>
      </w:r>
      <w:r w:rsidRPr="0078307C">
        <w:rPr>
          <w:lang w:val="uk-UA"/>
        </w:rPr>
        <w:t xml:space="preserve">.2024  </w:t>
      </w:r>
      <w:r w:rsidRPr="00656BFF">
        <w:rPr>
          <w:lang w:val="uk-UA"/>
        </w:rPr>
        <w:t xml:space="preserve">                                                                             </w:t>
      </w:r>
    </w:p>
    <w:p w:rsidR="00096C13" w:rsidRPr="00AE4CF0" w:rsidRDefault="00096C13" w:rsidP="00AE4CF0">
      <w:pPr>
        <w:jc w:val="both"/>
        <w:rPr>
          <w:sz w:val="24"/>
          <w:szCs w:val="24"/>
        </w:rPr>
      </w:pPr>
      <w:bookmarkStart w:id="0" w:name="_GoBack"/>
      <w:bookmarkEnd w:id="0"/>
    </w:p>
    <w:sectPr w:rsidR="00096C13" w:rsidRPr="00AE4CF0">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11BBF"/>
    <w:multiLevelType w:val="hybridMultilevel"/>
    <w:tmpl w:val="D0468CD0"/>
    <w:lvl w:ilvl="0" w:tplc="00D2C930">
      <w:start w:val="10"/>
      <w:numFmt w:val="bullet"/>
      <w:lvlText w:val="-"/>
      <w:lvlJc w:val="left"/>
      <w:pPr>
        <w:ind w:left="449" w:hanging="360"/>
      </w:pPr>
      <w:rPr>
        <w:rFonts w:ascii="Times New Roman" w:eastAsia="Times New Roman" w:hAnsi="Times New Roman" w:hint="default"/>
      </w:rPr>
    </w:lvl>
    <w:lvl w:ilvl="1" w:tplc="04190003" w:tentative="1">
      <w:start w:val="1"/>
      <w:numFmt w:val="bullet"/>
      <w:lvlText w:val="o"/>
      <w:lvlJc w:val="left"/>
      <w:pPr>
        <w:ind w:left="1169" w:hanging="360"/>
      </w:pPr>
      <w:rPr>
        <w:rFonts w:ascii="Courier New" w:hAnsi="Courier New" w:hint="default"/>
      </w:rPr>
    </w:lvl>
    <w:lvl w:ilvl="2" w:tplc="04190005" w:tentative="1">
      <w:start w:val="1"/>
      <w:numFmt w:val="bullet"/>
      <w:lvlText w:val=""/>
      <w:lvlJc w:val="left"/>
      <w:pPr>
        <w:ind w:left="1889" w:hanging="360"/>
      </w:pPr>
      <w:rPr>
        <w:rFonts w:ascii="Wingdings" w:hAnsi="Wingdings" w:hint="default"/>
      </w:rPr>
    </w:lvl>
    <w:lvl w:ilvl="3" w:tplc="04190001" w:tentative="1">
      <w:start w:val="1"/>
      <w:numFmt w:val="bullet"/>
      <w:lvlText w:val=""/>
      <w:lvlJc w:val="left"/>
      <w:pPr>
        <w:ind w:left="2609" w:hanging="360"/>
      </w:pPr>
      <w:rPr>
        <w:rFonts w:ascii="Symbol" w:hAnsi="Symbol" w:hint="default"/>
      </w:rPr>
    </w:lvl>
    <w:lvl w:ilvl="4" w:tplc="04190003" w:tentative="1">
      <w:start w:val="1"/>
      <w:numFmt w:val="bullet"/>
      <w:lvlText w:val="o"/>
      <w:lvlJc w:val="left"/>
      <w:pPr>
        <w:ind w:left="3329" w:hanging="360"/>
      </w:pPr>
      <w:rPr>
        <w:rFonts w:ascii="Courier New" w:hAnsi="Courier New" w:hint="default"/>
      </w:rPr>
    </w:lvl>
    <w:lvl w:ilvl="5" w:tplc="04190005" w:tentative="1">
      <w:start w:val="1"/>
      <w:numFmt w:val="bullet"/>
      <w:lvlText w:val=""/>
      <w:lvlJc w:val="left"/>
      <w:pPr>
        <w:ind w:left="4049" w:hanging="360"/>
      </w:pPr>
      <w:rPr>
        <w:rFonts w:ascii="Wingdings" w:hAnsi="Wingdings" w:hint="default"/>
      </w:rPr>
    </w:lvl>
    <w:lvl w:ilvl="6" w:tplc="04190001" w:tentative="1">
      <w:start w:val="1"/>
      <w:numFmt w:val="bullet"/>
      <w:lvlText w:val=""/>
      <w:lvlJc w:val="left"/>
      <w:pPr>
        <w:ind w:left="4769" w:hanging="360"/>
      </w:pPr>
      <w:rPr>
        <w:rFonts w:ascii="Symbol" w:hAnsi="Symbol" w:hint="default"/>
      </w:rPr>
    </w:lvl>
    <w:lvl w:ilvl="7" w:tplc="04190003" w:tentative="1">
      <w:start w:val="1"/>
      <w:numFmt w:val="bullet"/>
      <w:lvlText w:val="o"/>
      <w:lvlJc w:val="left"/>
      <w:pPr>
        <w:ind w:left="5489" w:hanging="360"/>
      </w:pPr>
      <w:rPr>
        <w:rFonts w:ascii="Courier New" w:hAnsi="Courier New" w:hint="default"/>
      </w:rPr>
    </w:lvl>
    <w:lvl w:ilvl="8" w:tplc="04190005" w:tentative="1">
      <w:start w:val="1"/>
      <w:numFmt w:val="bullet"/>
      <w:lvlText w:val=""/>
      <w:lvlJc w:val="left"/>
      <w:pPr>
        <w:ind w:left="6209" w:hanging="360"/>
      </w:pPr>
      <w:rPr>
        <w:rFonts w:ascii="Wingdings" w:hAnsi="Wingdings" w:hint="default"/>
      </w:rPr>
    </w:lvl>
  </w:abstractNum>
  <w:abstractNum w:abstractNumId="1" w15:restartNumberingAfterBreak="0">
    <w:nsid w:val="35292DAC"/>
    <w:multiLevelType w:val="singleLevel"/>
    <w:tmpl w:val="EF90E6BA"/>
    <w:lvl w:ilvl="0">
      <w:numFmt w:val="bullet"/>
      <w:lvlText w:val="-"/>
      <w:lvlJc w:val="left"/>
      <w:pPr>
        <w:tabs>
          <w:tab w:val="num" w:pos="360"/>
        </w:tabs>
        <w:ind w:left="360" w:hanging="360"/>
      </w:pPr>
    </w:lvl>
  </w:abstractNum>
  <w:abstractNum w:abstractNumId="2" w15:restartNumberingAfterBreak="0">
    <w:nsid w:val="72B72764"/>
    <w:multiLevelType w:val="hybridMultilevel"/>
    <w:tmpl w:val="C6DCA094"/>
    <w:lvl w:ilvl="0" w:tplc="EF90E6B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CB456D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DE4"/>
    <w:rsid w:val="00096C13"/>
    <w:rsid w:val="00727DE4"/>
    <w:rsid w:val="00AE4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A76F0"/>
  <w15:chartTrackingRefBased/>
  <w15:docId w15:val="{07BA9F51-429B-4201-98CC-8CE5D47A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727DE4"/>
    <w:pPr>
      <w:spacing w:after="0" w:line="240" w:lineRule="auto"/>
    </w:pPr>
    <w:rPr>
      <w:rFonts w:ascii="Times New Roman" w:eastAsia="Calibri" w:hAnsi="Times New Roman" w:cs="Times New Roman"/>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4CF0"/>
    <w:rPr>
      <w:rFonts w:ascii="Segoe UI" w:hAnsi="Segoe UI" w:cs="Segoe UI"/>
      <w:sz w:val="18"/>
      <w:szCs w:val="18"/>
    </w:rPr>
  </w:style>
  <w:style w:type="character" w:customStyle="1" w:styleId="a4">
    <w:name w:val="Текст выноски Знак"/>
    <w:basedOn w:val="a0"/>
    <w:link w:val="a3"/>
    <w:uiPriority w:val="99"/>
    <w:semiHidden/>
    <w:rsid w:val="00AE4CF0"/>
    <w:rPr>
      <w:rFonts w:ascii="Segoe UI" w:eastAsia="Calibr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1973</Words>
  <Characters>11251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cp:lastPrinted>2024-04-15T11:07:00Z</cp:lastPrinted>
  <dcterms:created xsi:type="dcterms:W3CDTF">2024-04-15T09:54:00Z</dcterms:created>
  <dcterms:modified xsi:type="dcterms:W3CDTF">2024-04-15T11:08:00Z</dcterms:modified>
</cp:coreProperties>
</file>