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9A" w:rsidRDefault="00460B9A" w:rsidP="00460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Аналіз результатів</w:t>
      </w:r>
      <w:r w:rsidRPr="00CA6D8E">
        <w:rPr>
          <w:rFonts w:ascii="Times New Roman" w:hAnsi="Times New Roman" w:cs="Times New Roman"/>
          <w:b/>
          <w:sz w:val="24"/>
          <w:szCs w:val="24"/>
        </w:rPr>
        <w:t xml:space="preserve"> періодичного медичного огляду працівників</w:t>
      </w:r>
      <w:r>
        <w:rPr>
          <w:rFonts w:ascii="Times New Roman" w:hAnsi="Times New Roman" w:cs="Times New Roman"/>
          <w:b/>
          <w:sz w:val="24"/>
          <w:szCs w:val="24"/>
        </w:rPr>
        <w:t xml:space="preserve"> в червні 2024році</w:t>
      </w:r>
    </w:p>
    <w:p w:rsidR="00460B9A" w:rsidRDefault="00460B9A" w:rsidP="00460B9A">
      <w:pPr>
        <w:spacing w:after="0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Згідно наказу МОЗ України від 08.11.2023р. №1925 «Про внесення змін до наказу МОЗ України       від 23.07.2002р. №280» який набирає чинності з 01.10.2024р.</w:t>
      </w:r>
    </w:p>
    <w:p w:rsidR="00460B9A" w:rsidRDefault="00460B9A" w:rsidP="00460B9A">
      <w:pPr>
        <w:spacing w:after="0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протипоказань для роботи за професіями, визначеними в переліку виробництв та організацій, до роботи в яких не можуть бути допущені особи, хворі на інфекційні хвороби, які є носіями збудників інфекційних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хвороб</w:t>
      </w:r>
      <w:proofErr w:type="spellEnd"/>
      <w:r>
        <w:rPr>
          <w:rFonts w:ascii="Times New Roman" w:hAnsi="Times New Roman" w:cs="Times New Roman"/>
          <w:sz w:val="24"/>
          <w:szCs w:val="24"/>
        </w:rPr>
        <w:t>, за умови, що такі особи становлять загрозу для здоров’я інших осіб.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вірусні геморагічні гарячки;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 xml:space="preserve">вірусні гепатити </w:t>
      </w:r>
      <w:r w:rsidRPr="002C1CF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C1CF2">
        <w:rPr>
          <w:rFonts w:ascii="Times New Roman" w:hAnsi="Times New Roman" w:cs="Times New Roman"/>
          <w:sz w:val="24"/>
          <w:szCs w:val="24"/>
        </w:rPr>
        <w:t xml:space="preserve"> та </w:t>
      </w:r>
      <w:r w:rsidRPr="002C1CF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1CF2">
        <w:rPr>
          <w:rFonts w:ascii="Times New Roman" w:hAnsi="Times New Roman" w:cs="Times New Roman"/>
          <w:sz w:val="24"/>
          <w:szCs w:val="24"/>
        </w:rPr>
        <w:t>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віспа (натуральна);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віспа мавп;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 xml:space="preserve">гарячка </w:t>
      </w:r>
      <w:proofErr w:type="spellStart"/>
      <w:r w:rsidRPr="002C1CF2">
        <w:rPr>
          <w:rFonts w:ascii="Times New Roman" w:hAnsi="Times New Roman" w:cs="Times New Roman"/>
          <w:sz w:val="24"/>
          <w:szCs w:val="24"/>
        </w:rPr>
        <w:t>денге</w:t>
      </w:r>
      <w:proofErr w:type="spellEnd"/>
      <w:r w:rsidRPr="002C1CF2">
        <w:rPr>
          <w:rFonts w:ascii="Times New Roman" w:hAnsi="Times New Roman" w:cs="Times New Roman"/>
          <w:sz w:val="24"/>
          <w:szCs w:val="24"/>
        </w:rPr>
        <w:t>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1CF2">
        <w:rPr>
          <w:rFonts w:ascii="Times New Roman" w:hAnsi="Times New Roman" w:cs="Times New Roman"/>
          <w:sz w:val="24"/>
          <w:szCs w:val="24"/>
        </w:rPr>
        <w:t>гіменолепідоз</w:t>
      </w:r>
      <w:proofErr w:type="spellEnd"/>
      <w:r w:rsidRPr="002C1CF2">
        <w:rPr>
          <w:rFonts w:ascii="Times New Roman" w:hAnsi="Times New Roman" w:cs="Times New Roman"/>
          <w:sz w:val="24"/>
          <w:szCs w:val="24"/>
        </w:rPr>
        <w:t>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гнійничкові захворювання шкіри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дифтерія;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ентеробіоз;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поліомієліт;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1CF2">
        <w:rPr>
          <w:rFonts w:ascii="Times New Roman" w:hAnsi="Times New Roman" w:cs="Times New Roman"/>
          <w:sz w:val="24"/>
          <w:szCs w:val="24"/>
        </w:rPr>
        <w:t>ентеровірусна</w:t>
      </w:r>
      <w:proofErr w:type="spellEnd"/>
      <w:r w:rsidRPr="002C1CF2">
        <w:rPr>
          <w:rFonts w:ascii="Times New Roman" w:hAnsi="Times New Roman" w:cs="Times New Roman"/>
          <w:sz w:val="24"/>
          <w:szCs w:val="24"/>
        </w:rPr>
        <w:t xml:space="preserve"> інфекція, викликана вірусами </w:t>
      </w:r>
      <w:proofErr w:type="spellStart"/>
      <w:r w:rsidRPr="002C1CF2">
        <w:rPr>
          <w:rFonts w:ascii="Times New Roman" w:hAnsi="Times New Roman" w:cs="Times New Roman"/>
          <w:sz w:val="24"/>
          <w:szCs w:val="24"/>
        </w:rPr>
        <w:t>Коксакі</w:t>
      </w:r>
      <w:proofErr w:type="spellEnd"/>
      <w:r w:rsidRPr="002C1CF2">
        <w:rPr>
          <w:rFonts w:ascii="Times New Roman" w:hAnsi="Times New Roman" w:cs="Times New Roman"/>
          <w:sz w:val="24"/>
          <w:szCs w:val="24"/>
        </w:rPr>
        <w:t>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1CF2">
        <w:rPr>
          <w:rFonts w:ascii="Times New Roman" w:hAnsi="Times New Roman" w:cs="Times New Roman"/>
          <w:sz w:val="24"/>
          <w:szCs w:val="24"/>
        </w:rPr>
        <w:t>ентерогеморагічна</w:t>
      </w:r>
      <w:proofErr w:type="spellEnd"/>
      <w:r w:rsidRPr="002C1CF2">
        <w:rPr>
          <w:rFonts w:ascii="Times New Roman" w:hAnsi="Times New Roman" w:cs="Times New Roman"/>
          <w:sz w:val="24"/>
          <w:szCs w:val="24"/>
        </w:rPr>
        <w:t xml:space="preserve"> </w:t>
      </w:r>
      <w:r w:rsidRPr="002C1CF2">
        <w:rPr>
          <w:rFonts w:ascii="Times New Roman" w:hAnsi="Times New Roman" w:cs="Times New Roman"/>
          <w:sz w:val="24"/>
          <w:szCs w:val="24"/>
          <w:lang w:val="en-US"/>
        </w:rPr>
        <w:t xml:space="preserve">Escherichia coli </w:t>
      </w:r>
      <w:r w:rsidRPr="002C1CF2">
        <w:rPr>
          <w:rFonts w:ascii="Times New Roman" w:hAnsi="Times New Roman" w:cs="Times New Roman"/>
          <w:sz w:val="24"/>
          <w:szCs w:val="24"/>
        </w:rPr>
        <w:t>інфекція;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епідемічний паротит;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жовта гарячка;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1CF2">
        <w:rPr>
          <w:rFonts w:ascii="Times New Roman" w:hAnsi="Times New Roman" w:cs="Times New Roman"/>
          <w:sz w:val="24"/>
          <w:szCs w:val="24"/>
        </w:rPr>
        <w:t>ієрсиніоз</w:t>
      </w:r>
      <w:proofErr w:type="spellEnd"/>
      <w:r w:rsidRPr="002C1CF2">
        <w:rPr>
          <w:rFonts w:ascii="Times New Roman" w:hAnsi="Times New Roman" w:cs="Times New Roman"/>
          <w:sz w:val="24"/>
          <w:szCs w:val="24"/>
        </w:rPr>
        <w:t>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кашлюк;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кір;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1CF2">
        <w:rPr>
          <w:rFonts w:ascii="Times New Roman" w:hAnsi="Times New Roman" w:cs="Times New Roman"/>
          <w:sz w:val="24"/>
          <w:szCs w:val="24"/>
        </w:rPr>
        <w:t>коронавірусна</w:t>
      </w:r>
      <w:proofErr w:type="spellEnd"/>
      <w:r w:rsidRPr="002C1CF2">
        <w:rPr>
          <w:rFonts w:ascii="Times New Roman" w:hAnsi="Times New Roman" w:cs="Times New Roman"/>
          <w:sz w:val="24"/>
          <w:szCs w:val="24"/>
        </w:rPr>
        <w:t xml:space="preserve"> хвороба (</w:t>
      </w:r>
      <w:r w:rsidRPr="002C1CF2">
        <w:rPr>
          <w:rFonts w:ascii="Times New Roman" w:hAnsi="Times New Roman" w:cs="Times New Roman"/>
          <w:sz w:val="24"/>
          <w:szCs w:val="24"/>
          <w:lang w:val="en-US"/>
        </w:rPr>
        <w:t>COVID-19);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краснуха;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Крим-Конго геморагічна гарячка;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менінгококова інфекція;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1CF2">
        <w:rPr>
          <w:rFonts w:ascii="Times New Roman" w:hAnsi="Times New Roman" w:cs="Times New Roman"/>
          <w:sz w:val="24"/>
          <w:szCs w:val="24"/>
        </w:rPr>
        <w:t>ротавірусний</w:t>
      </w:r>
      <w:proofErr w:type="spellEnd"/>
      <w:r w:rsidRPr="002C1CF2">
        <w:rPr>
          <w:rFonts w:ascii="Times New Roman" w:hAnsi="Times New Roman" w:cs="Times New Roman"/>
          <w:sz w:val="24"/>
          <w:szCs w:val="24"/>
        </w:rPr>
        <w:t xml:space="preserve"> ентерит;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сальмонельоз;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сибірка;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 xml:space="preserve">туберкульоз з </w:t>
      </w:r>
      <w:proofErr w:type="spellStart"/>
      <w:r w:rsidRPr="002C1CF2">
        <w:rPr>
          <w:rFonts w:ascii="Times New Roman" w:hAnsi="Times New Roman" w:cs="Times New Roman"/>
          <w:sz w:val="24"/>
          <w:szCs w:val="24"/>
        </w:rPr>
        <w:t>бактеріовиділенням</w:t>
      </w:r>
      <w:proofErr w:type="spellEnd"/>
      <w:r w:rsidRPr="002C1CF2">
        <w:rPr>
          <w:rFonts w:ascii="Times New Roman" w:hAnsi="Times New Roman" w:cs="Times New Roman"/>
          <w:sz w:val="24"/>
          <w:szCs w:val="24"/>
        </w:rPr>
        <w:t xml:space="preserve">, що підтверджено </w:t>
      </w:r>
      <w:proofErr w:type="spellStart"/>
      <w:r w:rsidRPr="002C1CF2">
        <w:rPr>
          <w:rFonts w:ascii="Times New Roman" w:hAnsi="Times New Roman" w:cs="Times New Roman"/>
          <w:sz w:val="24"/>
          <w:szCs w:val="24"/>
        </w:rPr>
        <w:t>бактеріологічно</w:t>
      </w:r>
      <w:proofErr w:type="spellEnd"/>
      <w:r w:rsidRPr="002C1CF2">
        <w:rPr>
          <w:rFonts w:ascii="Times New Roman" w:hAnsi="Times New Roman" w:cs="Times New Roman"/>
          <w:sz w:val="24"/>
          <w:szCs w:val="24"/>
        </w:rPr>
        <w:t>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тяжкий гострий респіраторний синдром;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холера;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черевний тиф та паратифи;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чума;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1CF2">
        <w:rPr>
          <w:rFonts w:ascii="Times New Roman" w:hAnsi="Times New Roman" w:cs="Times New Roman"/>
          <w:sz w:val="24"/>
          <w:szCs w:val="24"/>
        </w:rPr>
        <w:t>шигельоз</w:t>
      </w:r>
      <w:proofErr w:type="spellEnd"/>
      <w:r w:rsidRPr="002C1CF2">
        <w:rPr>
          <w:rFonts w:ascii="Times New Roman" w:hAnsi="Times New Roman" w:cs="Times New Roman"/>
          <w:sz w:val="24"/>
          <w:szCs w:val="24"/>
        </w:rPr>
        <w:t>.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 xml:space="preserve">заразні шкірні захворювання (короста, </w:t>
      </w:r>
      <w:proofErr w:type="spellStart"/>
      <w:r w:rsidRPr="002C1CF2">
        <w:rPr>
          <w:rFonts w:ascii="Times New Roman" w:hAnsi="Times New Roman" w:cs="Times New Roman"/>
          <w:sz w:val="24"/>
          <w:szCs w:val="24"/>
        </w:rPr>
        <w:t>трихофітія</w:t>
      </w:r>
      <w:proofErr w:type="spellEnd"/>
      <w:r w:rsidRPr="002C1CF2">
        <w:rPr>
          <w:rFonts w:ascii="Times New Roman" w:hAnsi="Times New Roman" w:cs="Times New Roman"/>
          <w:sz w:val="24"/>
          <w:szCs w:val="24"/>
        </w:rPr>
        <w:t xml:space="preserve">, мікроспорія, </w:t>
      </w:r>
      <w:proofErr w:type="spellStart"/>
      <w:r w:rsidRPr="002C1CF2">
        <w:rPr>
          <w:rFonts w:ascii="Times New Roman" w:hAnsi="Times New Roman" w:cs="Times New Roman"/>
          <w:sz w:val="24"/>
          <w:szCs w:val="24"/>
        </w:rPr>
        <w:t>парша</w:t>
      </w:r>
      <w:proofErr w:type="spellEnd"/>
      <w:r w:rsidRPr="002C1CF2">
        <w:rPr>
          <w:rFonts w:ascii="Times New Roman" w:hAnsi="Times New Roman" w:cs="Times New Roman"/>
          <w:sz w:val="24"/>
          <w:szCs w:val="24"/>
        </w:rPr>
        <w:t>, актиномікоз з виразками або свищами на відкритих ділянках тіла);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 xml:space="preserve">грип, в тому числі спричинений ідентифікованим вірусом грипу, включаючи грип </w:t>
      </w:r>
      <w:r w:rsidRPr="002C1CF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C1CF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C1CF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C1CF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C1CF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C1CF2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2C1CF2">
        <w:rPr>
          <w:rFonts w:ascii="Times New Roman" w:hAnsi="Times New Roman" w:cs="Times New Roman"/>
          <w:sz w:val="24"/>
          <w:szCs w:val="24"/>
        </w:rPr>
        <w:t xml:space="preserve">та </w:t>
      </w:r>
      <w:r w:rsidRPr="002C1CF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C1CF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2C1CF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C1CF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C1CF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C1CF2">
        <w:rPr>
          <w:rFonts w:ascii="Times New Roman" w:hAnsi="Times New Roman" w:cs="Times New Roman"/>
          <w:sz w:val="24"/>
          <w:szCs w:val="24"/>
          <w:lang w:val="ru-RU"/>
        </w:rPr>
        <w:t>1);</w:t>
      </w:r>
    </w:p>
    <w:p w:rsidR="00460B9A" w:rsidRPr="002C1CF2" w:rsidRDefault="00460B9A" w:rsidP="00460B9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гнійничкові захворювання шкіри</w:t>
      </w:r>
    </w:p>
    <w:p w:rsidR="00460B9A" w:rsidRPr="00764806" w:rsidRDefault="00460B9A" w:rsidP="00460B9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 xml:space="preserve">При проведенні попереднього медичного огляду, та надалі 1 раз на рік обов’язковому обстеженню лікаря-психіатра для працівників </w:t>
      </w:r>
      <w:r w:rsidRPr="00764806">
        <w:rPr>
          <w:rFonts w:ascii="Times New Roman" w:hAnsi="Times New Roman" w:cs="Times New Roman"/>
          <w:sz w:val="24"/>
          <w:szCs w:val="24"/>
        </w:rPr>
        <w:t>оздоровчих закладів, притулків для дітей, закладів освіти(крім вищої) показане наступним категоріям:</w:t>
      </w:r>
    </w:p>
    <w:p w:rsidR="00460B9A" w:rsidRPr="002C1CF2" w:rsidRDefault="00460B9A" w:rsidP="00460B9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Керівникам закладів</w:t>
      </w:r>
    </w:p>
    <w:p w:rsidR="00460B9A" w:rsidRPr="002C1CF2" w:rsidRDefault="00460B9A" w:rsidP="00460B9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Заступникам керівників</w:t>
      </w:r>
    </w:p>
    <w:p w:rsidR="00460B9A" w:rsidRPr="002C1CF2" w:rsidRDefault="00460B9A" w:rsidP="00460B9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 xml:space="preserve">Педагогічним працівникам </w:t>
      </w:r>
    </w:p>
    <w:p w:rsidR="00460B9A" w:rsidRPr="002C1CF2" w:rsidRDefault="00460B9A" w:rsidP="00460B9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 xml:space="preserve">Медичному персоналу </w:t>
      </w:r>
    </w:p>
    <w:p w:rsidR="00460B9A" w:rsidRPr="002C1CF2" w:rsidRDefault="00460B9A" w:rsidP="00460B9A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t>Працівникам, що беруть участь у освітньому процесі</w:t>
      </w:r>
    </w:p>
    <w:p w:rsidR="00460B9A" w:rsidRPr="002C1CF2" w:rsidRDefault="00460B9A" w:rsidP="00460B9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</w:rPr>
        <w:lastRenderedPageBreak/>
        <w:t>При проведенні попереднього медичного огляду (за відсутності даних про проведене щеплення) обов’язковому обстеженню на Гепатит А підлягають працівники харчоблоку наступних установ:</w:t>
      </w:r>
    </w:p>
    <w:p w:rsidR="00460B9A" w:rsidRPr="002C1CF2" w:rsidRDefault="00460B9A" w:rsidP="00460B9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  <w:u w:val="single"/>
        </w:rPr>
        <w:t>оздоровчих закладів</w:t>
      </w:r>
    </w:p>
    <w:p w:rsidR="00460B9A" w:rsidRPr="002C1CF2" w:rsidRDefault="00460B9A" w:rsidP="00460B9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  <w:u w:val="single"/>
        </w:rPr>
        <w:t>притулків для дітей</w:t>
      </w:r>
    </w:p>
    <w:p w:rsidR="00460B9A" w:rsidRPr="002C1CF2" w:rsidRDefault="00460B9A" w:rsidP="00460B9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  <w:u w:val="single"/>
        </w:rPr>
        <w:t>закладів освіти(крім вищої)</w:t>
      </w:r>
    </w:p>
    <w:p w:rsidR="00460B9A" w:rsidRPr="002C1CF2" w:rsidRDefault="00460B9A" w:rsidP="00460B9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1CF2">
        <w:rPr>
          <w:rFonts w:ascii="Times New Roman" w:hAnsi="Times New Roman" w:cs="Times New Roman"/>
          <w:sz w:val="24"/>
          <w:szCs w:val="24"/>
          <w:u w:val="single"/>
        </w:rPr>
        <w:t>лікувально-профілактичних\ санітарно-профілактичних\ та закладів систем соціального захисту</w:t>
      </w:r>
    </w:p>
    <w:p w:rsidR="00460B9A" w:rsidRPr="00D473D4" w:rsidRDefault="00460B9A" w:rsidP="00460B9A">
      <w:pPr>
        <w:spacing w:after="0"/>
        <w:ind w:left="600"/>
        <w:rPr>
          <w:rFonts w:ascii="Times New Roman" w:hAnsi="Times New Roman" w:cs="Times New Roman"/>
          <w:sz w:val="24"/>
          <w:szCs w:val="24"/>
        </w:rPr>
      </w:pPr>
    </w:p>
    <w:p w:rsidR="00460B9A" w:rsidRDefault="00460B9A" w:rsidP="00460B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червні 2024року ЗПШ «Еврика» проходила періодичний медичний огляд.</w:t>
      </w:r>
    </w:p>
    <w:p w:rsidR="00460B9A" w:rsidRPr="00CA6D8E" w:rsidRDefault="00460B9A" w:rsidP="00460B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Пройшли обстеження</w:t>
      </w:r>
      <w:r w:rsidRPr="00CA6D8E">
        <w:rPr>
          <w:rFonts w:ascii="Times New Roman" w:hAnsi="Times New Roman" w:cs="Times New Roman"/>
          <w:sz w:val="24"/>
          <w:szCs w:val="24"/>
        </w:rPr>
        <w:t xml:space="preserve"> лікарями таких спеціальностей як терапевт, </w:t>
      </w:r>
      <w:proofErr w:type="spellStart"/>
      <w:r w:rsidRPr="00CA6D8E">
        <w:rPr>
          <w:rFonts w:ascii="Times New Roman" w:hAnsi="Times New Roman" w:cs="Times New Roman"/>
          <w:sz w:val="24"/>
          <w:szCs w:val="24"/>
        </w:rPr>
        <w:t>дерматовенеролог</w:t>
      </w:r>
      <w:proofErr w:type="spellEnd"/>
      <w:r w:rsidRPr="00CA6D8E">
        <w:rPr>
          <w:rFonts w:ascii="Times New Roman" w:hAnsi="Times New Roman" w:cs="Times New Roman"/>
          <w:sz w:val="24"/>
          <w:szCs w:val="24"/>
        </w:rPr>
        <w:t>, отоларингол</w:t>
      </w:r>
      <w:r>
        <w:rPr>
          <w:rFonts w:ascii="Times New Roman" w:hAnsi="Times New Roman" w:cs="Times New Roman"/>
          <w:sz w:val="24"/>
          <w:szCs w:val="24"/>
        </w:rPr>
        <w:t>ог,</w:t>
      </w:r>
    </w:p>
    <w:p w:rsidR="00460B9A" w:rsidRDefault="00460B9A" w:rsidP="00460B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CA6D8E">
        <w:rPr>
          <w:rFonts w:ascii="Times New Roman" w:hAnsi="Times New Roman" w:cs="Times New Roman"/>
          <w:sz w:val="24"/>
          <w:szCs w:val="24"/>
        </w:rPr>
        <w:t>абораторне та фун</w:t>
      </w:r>
      <w:r>
        <w:rPr>
          <w:rFonts w:ascii="Times New Roman" w:hAnsi="Times New Roman" w:cs="Times New Roman"/>
          <w:sz w:val="24"/>
          <w:szCs w:val="24"/>
        </w:rPr>
        <w:t>кціональне обстеження згідно з п</w:t>
      </w:r>
      <w:r w:rsidRPr="00CA6D8E">
        <w:rPr>
          <w:rFonts w:ascii="Times New Roman" w:hAnsi="Times New Roman" w:cs="Times New Roman"/>
          <w:sz w:val="24"/>
          <w:szCs w:val="24"/>
        </w:rPr>
        <w:t>ереліком необ</w:t>
      </w:r>
      <w:r>
        <w:rPr>
          <w:rFonts w:ascii="Times New Roman" w:hAnsi="Times New Roman" w:cs="Times New Roman"/>
          <w:sz w:val="24"/>
          <w:szCs w:val="24"/>
        </w:rPr>
        <w:t xml:space="preserve">хідних досліджень </w:t>
      </w:r>
    </w:p>
    <w:p w:rsidR="00460B9A" w:rsidRDefault="00460B9A" w:rsidP="00460B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планом підлягали 26 осіб з них отримали допуск до роботи 25 працівників. Рубан Л.В. не пройшла медогляд та не має допуску до роботи. Перед виходом з відпустки, щоб почати працювати їй необхідно за власний рахунок пройти періодичний медичний огляд та отримати допуск до роботи. На теперішній час вона звільнена з роботи в ЗПШ «Еврика».</w:t>
      </w:r>
    </w:p>
    <w:p w:rsidR="00460B9A" w:rsidRDefault="00460B9A" w:rsidP="00460B9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Наступний медичний огляд призначено на 10 грудня 2024 року.</w:t>
      </w:r>
    </w:p>
    <w:p w:rsidR="00460B9A" w:rsidRDefault="00460B9A" w:rsidP="00460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B9A" w:rsidRDefault="00460B9A" w:rsidP="00460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B9A" w:rsidRDefault="00460B9A" w:rsidP="00460B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6A59" w:rsidRPr="00460B9A" w:rsidRDefault="003B6A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B6A59" w:rsidRPr="00460B9A" w:rsidSect="00460B9A">
      <w:type w:val="continuous"/>
      <w:pgSz w:w="11906" w:h="16838" w:code="9"/>
      <w:pgMar w:top="397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4750"/>
    <w:multiLevelType w:val="hybridMultilevel"/>
    <w:tmpl w:val="F236C374"/>
    <w:lvl w:ilvl="0" w:tplc="C4D6D4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FC68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9884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603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EC7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02F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09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C25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7255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9557D1"/>
    <w:multiLevelType w:val="hybridMultilevel"/>
    <w:tmpl w:val="582851CC"/>
    <w:lvl w:ilvl="0" w:tplc="8228D4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A2C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EE47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DED7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B674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11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88F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ECA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368B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4D1CF0"/>
    <w:multiLevelType w:val="hybridMultilevel"/>
    <w:tmpl w:val="C42A1E0C"/>
    <w:lvl w:ilvl="0" w:tplc="10B8E5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0A6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250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7C36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E4B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4AC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2CE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7A8D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4BC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9A"/>
    <w:rsid w:val="003B6A59"/>
    <w:rsid w:val="003C512B"/>
    <w:rsid w:val="0046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32459-A2C0-4428-8DA5-71625A61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1773</Words>
  <Characters>1012</Characters>
  <Application>Microsoft Office Word</Application>
  <DocSecurity>0</DocSecurity>
  <Lines>8</Lines>
  <Paragraphs>5</Paragraphs>
  <ScaleCrop>false</ScaleCrop>
  <Company>Microsoft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2024-08-21T07:55:00Z</dcterms:created>
  <dcterms:modified xsi:type="dcterms:W3CDTF">2024-08-21T07:55:00Z</dcterms:modified>
</cp:coreProperties>
</file>