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C19" w:rsidRPr="00287C19" w:rsidRDefault="00287C19" w:rsidP="00287C19">
      <w:pPr>
        <w:rPr>
          <w:rFonts w:ascii="Times New Roman" w:hAnsi="Times New Roman" w:cs="Times New Roman"/>
          <w:b/>
          <w:sz w:val="24"/>
          <w:szCs w:val="24"/>
          <w:lang w:val="uk-UA"/>
        </w:rPr>
      </w:pPr>
      <w:r w:rsidRPr="00287C19">
        <w:rPr>
          <w:rFonts w:ascii="Times New Roman" w:hAnsi="Times New Roman" w:cs="Times New Roman"/>
          <w:b/>
          <w:sz w:val="24"/>
          <w:szCs w:val="24"/>
        </w:rPr>
        <w:t>Формування здорового способу життя дітей – одне з головних завдань школи і сім’ї</w:t>
      </w:r>
      <w:r>
        <w:rPr>
          <w:rFonts w:ascii="Times New Roman" w:hAnsi="Times New Roman" w:cs="Times New Roman"/>
          <w:b/>
          <w:sz w:val="24"/>
          <w:szCs w:val="24"/>
          <w:lang w:val="uk-UA"/>
        </w:rPr>
        <w:t>.</w:t>
      </w:r>
    </w:p>
    <w:p w:rsidR="00287C19" w:rsidRPr="00287C19" w:rsidRDefault="00287C19" w:rsidP="00287C19">
      <w:pPr>
        <w:spacing w:after="0" w:line="240" w:lineRule="auto"/>
        <w:ind w:left="5664"/>
        <w:rPr>
          <w:rFonts w:ascii="Times New Roman" w:hAnsi="Times New Roman" w:cs="Times New Roman"/>
          <w:i/>
          <w:sz w:val="24"/>
          <w:szCs w:val="24"/>
        </w:rPr>
      </w:pPr>
      <w:r w:rsidRPr="00287C19">
        <w:rPr>
          <w:rFonts w:ascii="Times New Roman" w:hAnsi="Times New Roman" w:cs="Times New Roman"/>
          <w:i/>
          <w:sz w:val="24"/>
          <w:szCs w:val="24"/>
        </w:rPr>
        <w:t>Пам’ятай! Життя є дар,</w:t>
      </w:r>
    </w:p>
    <w:p w:rsidR="00287C19" w:rsidRPr="00287C19" w:rsidRDefault="00287C19" w:rsidP="00287C19">
      <w:pPr>
        <w:spacing w:after="0" w:line="240" w:lineRule="auto"/>
        <w:ind w:left="5664"/>
        <w:rPr>
          <w:rFonts w:ascii="Times New Roman" w:hAnsi="Times New Roman" w:cs="Times New Roman"/>
          <w:i/>
          <w:sz w:val="24"/>
          <w:szCs w:val="24"/>
        </w:rPr>
      </w:pPr>
      <w:r w:rsidRPr="00287C19">
        <w:rPr>
          <w:rFonts w:ascii="Times New Roman" w:hAnsi="Times New Roman" w:cs="Times New Roman"/>
          <w:i/>
          <w:sz w:val="24"/>
          <w:szCs w:val="24"/>
        </w:rPr>
        <w:t>І той, хто його не цінує,</w:t>
      </w:r>
    </w:p>
    <w:p w:rsidR="00287C19" w:rsidRPr="00287C19" w:rsidRDefault="00287C19" w:rsidP="00287C19">
      <w:pPr>
        <w:spacing w:after="0" w:line="240" w:lineRule="auto"/>
        <w:ind w:left="5664"/>
        <w:rPr>
          <w:rFonts w:ascii="Times New Roman" w:hAnsi="Times New Roman" w:cs="Times New Roman"/>
          <w:i/>
          <w:sz w:val="24"/>
          <w:szCs w:val="24"/>
        </w:rPr>
      </w:pPr>
      <w:r>
        <w:rPr>
          <w:rFonts w:ascii="Times New Roman" w:hAnsi="Times New Roman" w:cs="Times New Roman"/>
          <w:i/>
          <w:sz w:val="24"/>
          <w:szCs w:val="24"/>
        </w:rPr>
        <w:t>Цього дарунка не заслуговує</w:t>
      </w:r>
    </w:p>
    <w:p w:rsidR="00287C19" w:rsidRPr="00287C19" w:rsidRDefault="00287C19" w:rsidP="00287C19">
      <w:pPr>
        <w:ind w:left="7080"/>
        <w:rPr>
          <w:rFonts w:ascii="Times New Roman" w:hAnsi="Times New Roman" w:cs="Times New Roman"/>
          <w:sz w:val="24"/>
          <w:szCs w:val="24"/>
        </w:rPr>
      </w:pPr>
      <w:r w:rsidRPr="00287C19">
        <w:rPr>
          <w:rFonts w:ascii="Times New Roman" w:hAnsi="Times New Roman" w:cs="Times New Roman"/>
          <w:sz w:val="24"/>
          <w:szCs w:val="24"/>
        </w:rPr>
        <w:t>Леонардо да Вінчі</w:t>
      </w:r>
    </w:p>
    <w:p w:rsidR="00287C19" w:rsidRPr="00287C19" w:rsidRDefault="00287C19" w:rsidP="00287C19">
      <w:pPr>
        <w:rPr>
          <w:rFonts w:ascii="Times New Roman" w:hAnsi="Times New Roman" w:cs="Times New Roman"/>
          <w:sz w:val="24"/>
          <w:szCs w:val="24"/>
        </w:rPr>
      </w:pPr>
    </w:p>
    <w:p w:rsidR="00287C19" w:rsidRPr="00287C19" w:rsidRDefault="00287C19" w:rsidP="00287C19">
      <w:pPr>
        <w:spacing w:after="0" w:line="240" w:lineRule="auto"/>
        <w:ind w:firstLine="708"/>
        <w:jc w:val="both"/>
        <w:rPr>
          <w:rFonts w:ascii="Times New Roman" w:hAnsi="Times New Roman" w:cs="Times New Roman"/>
          <w:sz w:val="24"/>
          <w:szCs w:val="24"/>
          <w:lang w:val="uk-UA"/>
        </w:rPr>
      </w:pPr>
      <w:r w:rsidRPr="00287C19">
        <w:rPr>
          <w:rFonts w:ascii="Times New Roman" w:hAnsi="Times New Roman" w:cs="Times New Roman"/>
          <w:sz w:val="24"/>
          <w:szCs w:val="24"/>
          <w:lang w:val="uk-UA"/>
        </w:rPr>
        <w:t>Здоровий спосіб життя – це діяльність, спрямована на формування, збережен</w:t>
      </w:r>
      <w:r w:rsidRPr="00287C19">
        <w:rPr>
          <w:rFonts w:ascii="Times New Roman" w:hAnsi="Times New Roman" w:cs="Times New Roman"/>
          <w:sz w:val="24"/>
          <w:szCs w:val="24"/>
          <w:lang w:val="uk-UA"/>
        </w:rPr>
        <w:t>ня та зміцнення здоров'я людей</w:t>
      </w:r>
    </w:p>
    <w:p w:rsidR="00287C19" w:rsidRPr="00287C19" w:rsidRDefault="00287C19" w:rsidP="00287C19">
      <w:pPr>
        <w:spacing w:after="0" w:line="240" w:lineRule="auto"/>
        <w:ind w:firstLine="708"/>
        <w:jc w:val="both"/>
        <w:rPr>
          <w:rFonts w:ascii="Times New Roman" w:hAnsi="Times New Roman" w:cs="Times New Roman"/>
          <w:sz w:val="24"/>
          <w:szCs w:val="24"/>
          <w:lang w:val="uk-UA"/>
        </w:rPr>
      </w:pPr>
      <w:r w:rsidRPr="00287C19">
        <w:rPr>
          <w:rFonts w:ascii="Times New Roman" w:hAnsi="Times New Roman" w:cs="Times New Roman"/>
          <w:sz w:val="24"/>
          <w:szCs w:val="24"/>
          <w:lang w:val="uk-UA"/>
        </w:rPr>
        <w:t>Здоровий спосіб життя передбачає знання і дотримання режиму навчання та відпочинку, правил харчування й особистої гігієни, обов'язкове виконання фізичних вправ, що забезпечують оптимальний руховий режим, а також усвідомлення шкідливості вживання наркотиків, алкоголю, тютюну. Велике значення має правильний вибір індивідуальних оздоровчих систем або їх поєднання та практичне використан</w:t>
      </w:r>
      <w:r w:rsidRPr="00287C19">
        <w:rPr>
          <w:rFonts w:ascii="Times New Roman" w:hAnsi="Times New Roman" w:cs="Times New Roman"/>
          <w:sz w:val="24"/>
          <w:szCs w:val="24"/>
          <w:lang w:val="uk-UA"/>
        </w:rPr>
        <w:t>ня з метою зміцнення здоров'я (</w:t>
      </w:r>
      <w:r w:rsidRPr="00287C19">
        <w:rPr>
          <w:rFonts w:ascii="Times New Roman" w:hAnsi="Times New Roman" w:cs="Times New Roman"/>
          <w:sz w:val="24"/>
          <w:szCs w:val="24"/>
          <w:lang w:val="uk-UA"/>
        </w:rPr>
        <w:t>самомасаж, загартовування, дихальні вправи, аутогенне тренування тощо).</w:t>
      </w:r>
    </w:p>
    <w:p w:rsidR="00287C19" w:rsidRPr="00287C19" w:rsidRDefault="00287C19" w:rsidP="00287C19">
      <w:pPr>
        <w:spacing w:after="0" w:line="240" w:lineRule="auto"/>
        <w:ind w:firstLine="708"/>
        <w:jc w:val="both"/>
        <w:rPr>
          <w:rFonts w:ascii="Times New Roman" w:hAnsi="Times New Roman" w:cs="Times New Roman"/>
          <w:sz w:val="24"/>
          <w:szCs w:val="24"/>
          <w:lang w:val="uk-UA"/>
        </w:rPr>
      </w:pPr>
      <w:r w:rsidRPr="00287C19">
        <w:rPr>
          <w:rFonts w:ascii="Times New Roman" w:hAnsi="Times New Roman" w:cs="Times New Roman"/>
          <w:sz w:val="24"/>
          <w:szCs w:val="24"/>
          <w:lang w:val="uk-UA"/>
        </w:rPr>
        <w:t>Дотримання здорового способу життя впливає на формування, збереження та зміцнення здоров'я, сприяє інтелектуальному і духовному розвитку особистості, успішному навчанню.</w:t>
      </w:r>
    </w:p>
    <w:p w:rsidR="00287C19" w:rsidRPr="00287C19" w:rsidRDefault="00287C19" w:rsidP="00287C19">
      <w:pPr>
        <w:spacing w:after="0" w:line="240" w:lineRule="auto"/>
        <w:ind w:firstLine="708"/>
        <w:jc w:val="both"/>
        <w:rPr>
          <w:rFonts w:ascii="Times New Roman" w:hAnsi="Times New Roman" w:cs="Times New Roman"/>
          <w:sz w:val="24"/>
          <w:szCs w:val="24"/>
          <w:lang w:val="uk-UA"/>
        </w:rPr>
      </w:pPr>
      <w:r w:rsidRPr="00287C19">
        <w:rPr>
          <w:rFonts w:ascii="Times New Roman" w:hAnsi="Times New Roman" w:cs="Times New Roman"/>
          <w:sz w:val="24"/>
          <w:szCs w:val="24"/>
          <w:lang w:val="uk-UA"/>
        </w:rPr>
        <w:t>Здоровий спосіб життя людини, позитивно впливаючи на стан її здоров'я, духовність, моральні орієнтири, формування певних рис характеру (волі, оптимізму, цілеспрямованості тощо) та інші якості, полегшує переборювання псиоемоційних навантажень, стресових ситуацій, що свідчить, насамперед, про високий рівень психічного здоров'я людини.</w:t>
      </w:r>
    </w:p>
    <w:p w:rsidR="00287C19" w:rsidRPr="00287C19" w:rsidRDefault="00287C19" w:rsidP="00287C19">
      <w:pPr>
        <w:spacing w:after="0" w:line="240" w:lineRule="auto"/>
        <w:ind w:firstLine="708"/>
        <w:jc w:val="both"/>
        <w:rPr>
          <w:rFonts w:ascii="Times New Roman" w:hAnsi="Times New Roman" w:cs="Times New Roman"/>
          <w:sz w:val="24"/>
          <w:szCs w:val="24"/>
          <w:lang w:val="uk-UA"/>
        </w:rPr>
      </w:pPr>
      <w:r w:rsidRPr="00287C19">
        <w:rPr>
          <w:rFonts w:ascii="Times New Roman" w:hAnsi="Times New Roman" w:cs="Times New Roman"/>
          <w:sz w:val="24"/>
          <w:szCs w:val="24"/>
          <w:lang w:val="uk-UA"/>
        </w:rPr>
        <w:t>Підтриманню такого рівня сприяє, наприклад релаксація, аутогенне тренування, метод словесно-образного емоційно-вольового управління станом людини. Здоровий спосіб життя також сприяє самореалізації особистості. Отже, здоровий спосіб життя сприяє зміцненню соціального здоров'я особистості та суспільства загалом.</w:t>
      </w:r>
    </w:p>
    <w:p w:rsidR="00287C19" w:rsidRPr="00287C19" w:rsidRDefault="00287C19" w:rsidP="00287C19">
      <w:pPr>
        <w:spacing w:after="0" w:line="240" w:lineRule="auto"/>
        <w:ind w:firstLine="708"/>
        <w:jc w:val="both"/>
        <w:rPr>
          <w:rFonts w:ascii="Times New Roman" w:hAnsi="Times New Roman" w:cs="Times New Roman"/>
          <w:sz w:val="24"/>
          <w:szCs w:val="24"/>
          <w:lang w:val="uk-UA"/>
        </w:rPr>
      </w:pPr>
      <w:r w:rsidRPr="00287C19">
        <w:rPr>
          <w:rFonts w:ascii="Times New Roman" w:hAnsi="Times New Roman" w:cs="Times New Roman"/>
          <w:sz w:val="24"/>
          <w:szCs w:val="24"/>
          <w:lang w:val="uk-UA"/>
        </w:rPr>
        <w:t>Важливу роль у фізичному вихованні дітей відіграє сім'я. Категорично і однозначно визначив роль батьків у вихованні дітей Ж.. Руссо. Він вважав, що той, хто не може виховувати дітей, не повинен їх мати, і ні бідність, ні робота, ні повага людей не позбавляють батьків від обов'язку виховувати самому своїх дітей, а Котляревський у поемі «Енеїда» гнівно засуджував тих батьків, які хибно виховували своїх дітей:</w:t>
      </w:r>
    </w:p>
    <w:p w:rsidR="00287C19" w:rsidRPr="00287C19" w:rsidRDefault="00287C19" w:rsidP="00287C19">
      <w:pPr>
        <w:spacing w:after="0" w:line="240" w:lineRule="auto"/>
        <w:ind w:firstLine="708"/>
        <w:jc w:val="both"/>
        <w:rPr>
          <w:rFonts w:ascii="Times New Roman" w:hAnsi="Times New Roman" w:cs="Times New Roman"/>
          <w:sz w:val="24"/>
          <w:szCs w:val="24"/>
          <w:lang w:val="uk-UA"/>
        </w:rPr>
      </w:pPr>
      <w:r w:rsidRPr="00287C19">
        <w:rPr>
          <w:rFonts w:ascii="Times New Roman" w:hAnsi="Times New Roman" w:cs="Times New Roman"/>
          <w:sz w:val="24"/>
          <w:szCs w:val="24"/>
          <w:lang w:val="uk-UA"/>
        </w:rPr>
        <w:t>Діти засвоюють спосіб життя батьків, у сім'ї закладаються основи багатьох умінь, н</w:t>
      </w:r>
      <w:r w:rsidRPr="00287C19">
        <w:rPr>
          <w:rFonts w:ascii="Times New Roman" w:hAnsi="Times New Roman" w:cs="Times New Roman"/>
          <w:sz w:val="24"/>
          <w:szCs w:val="24"/>
          <w:lang w:val="uk-UA"/>
        </w:rPr>
        <w:t>авичок і звичок,</w:t>
      </w:r>
      <w:r w:rsidRPr="00287C19">
        <w:rPr>
          <w:rFonts w:ascii="Times New Roman" w:hAnsi="Times New Roman" w:cs="Times New Roman"/>
          <w:sz w:val="24"/>
          <w:szCs w:val="24"/>
          <w:lang w:val="uk-UA"/>
        </w:rPr>
        <w:t xml:space="preserve"> визначається життєва позиція підростаючого покоління, Це певною мірою стосується і ставлення до фізичної культури, до активного використання її засобів у побуті – для зміцнення здоров'я, всебічному розвитку і змістовної організації дозвілля.</w:t>
      </w:r>
    </w:p>
    <w:p w:rsidR="00287C19" w:rsidRPr="0095281D" w:rsidRDefault="00287C19" w:rsidP="0095281D">
      <w:pPr>
        <w:spacing w:after="0" w:line="240" w:lineRule="auto"/>
        <w:ind w:firstLine="708"/>
        <w:jc w:val="both"/>
        <w:rPr>
          <w:rFonts w:ascii="Times New Roman" w:hAnsi="Times New Roman" w:cs="Times New Roman"/>
          <w:sz w:val="24"/>
          <w:szCs w:val="24"/>
          <w:lang w:val="uk-UA"/>
        </w:rPr>
      </w:pPr>
      <w:r w:rsidRPr="00287C19">
        <w:rPr>
          <w:rFonts w:ascii="Times New Roman" w:hAnsi="Times New Roman" w:cs="Times New Roman"/>
          <w:sz w:val="24"/>
          <w:szCs w:val="24"/>
          <w:lang w:val="uk-UA"/>
        </w:rPr>
        <w:t>Саме в сім ї дитина засвоює основні норми моралі, опановує навички спільної праці, формує власні життєві плани, естетичні смаки, громадянську позицію.</w:t>
      </w:r>
    </w:p>
    <w:p w:rsidR="001E7FDE" w:rsidRPr="0095281D" w:rsidRDefault="00287C19" w:rsidP="0095281D">
      <w:pPr>
        <w:ind w:firstLine="708"/>
        <w:jc w:val="both"/>
        <w:rPr>
          <w:rFonts w:ascii="Times New Roman" w:hAnsi="Times New Roman" w:cs="Times New Roman"/>
          <w:sz w:val="24"/>
          <w:szCs w:val="24"/>
          <w:lang w:val="uk-UA"/>
        </w:rPr>
      </w:pPr>
      <w:r w:rsidRPr="0095281D">
        <w:rPr>
          <w:rFonts w:ascii="Times New Roman" w:hAnsi="Times New Roman" w:cs="Times New Roman"/>
          <w:sz w:val="24"/>
          <w:szCs w:val="24"/>
          <w:lang w:val="uk-UA"/>
        </w:rPr>
        <w:t>Кінцевий результат спільної виховної діяльності сім ї та школи – сформовані в дитині потреби в здоровому способі життя, розвинений інтелект і широкий усебічний розвиток, інтелігентність у спілкуванні, естетичне сприйняття світу. Принципи та підходи, які мають працювати на кінцевий результат, реалізуються у школі, але важливо, щоб все життя дитини – її виховання і розвиток – базувалось на єдиній основі у школі та батьківському домі.</w:t>
      </w:r>
      <w:bookmarkStart w:id="0" w:name="_GoBack"/>
      <w:bookmarkEnd w:id="0"/>
    </w:p>
    <w:sectPr w:rsidR="001E7FDE" w:rsidRPr="009528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altName w:val="Times"/>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D5C"/>
    <w:rsid w:val="00134D5C"/>
    <w:rsid w:val="001E7FDE"/>
    <w:rsid w:val="00287C19"/>
    <w:rsid w:val="009528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18046"/>
  <w15:chartTrackingRefBased/>
  <w15:docId w15:val="{8FFA40DE-E5C6-4DB7-B6CF-DE7909B1E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436</Words>
  <Characters>2491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cp:revision>
  <dcterms:created xsi:type="dcterms:W3CDTF">2024-11-07T09:29:00Z</dcterms:created>
  <dcterms:modified xsi:type="dcterms:W3CDTF">2024-11-07T09:41:00Z</dcterms:modified>
</cp:coreProperties>
</file>