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25" w:rsidRPr="00225F48" w:rsidRDefault="00BB1725" w:rsidP="00BB1725">
      <w:pPr>
        <w:numPr>
          <w:ilvl w:val="0"/>
          <w:numId w:val="0"/>
        </w:numPr>
        <w:ind w:left="714" w:hanging="357"/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507EEFB0" wp14:editId="30BE0463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25" w:rsidRPr="00225F48" w:rsidRDefault="00BB1725" w:rsidP="00BB1725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BB1725" w:rsidRPr="00225F48" w:rsidRDefault="00BB1725" w:rsidP="00BB1725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BB1725" w:rsidRPr="00225F48" w:rsidRDefault="00BB1725" w:rsidP="00BB1725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BB1725" w:rsidRPr="00225F48" w:rsidRDefault="00BB1725" w:rsidP="00BB1725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BB1725" w:rsidRPr="00225F48" w:rsidRDefault="00BB1725" w:rsidP="00BB1725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B1725" w:rsidRPr="00E0401B" w:rsidTr="008811F1">
        <w:tc>
          <w:tcPr>
            <w:tcW w:w="3190" w:type="dxa"/>
            <w:shd w:val="clear" w:color="auto" w:fill="auto"/>
          </w:tcPr>
          <w:p w:rsidR="00BB1725" w:rsidRPr="00E0401B" w:rsidRDefault="00BB1725" w:rsidP="008811F1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BB1725" w:rsidRDefault="00BB1725" w:rsidP="008811F1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</w:t>
            </w:r>
          </w:p>
          <w:p w:rsidR="00BB1725" w:rsidRPr="00E0401B" w:rsidRDefault="00BB1725" w:rsidP="008811F1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Н А К А З</w:t>
            </w:r>
          </w:p>
        </w:tc>
        <w:tc>
          <w:tcPr>
            <w:tcW w:w="3190" w:type="dxa"/>
            <w:shd w:val="clear" w:color="auto" w:fill="auto"/>
          </w:tcPr>
          <w:p w:rsidR="00BB1725" w:rsidRPr="00E0401B" w:rsidRDefault="00BB1725" w:rsidP="008811F1">
            <w:pPr>
              <w:numPr>
                <w:ilvl w:val="0"/>
                <w:numId w:val="0"/>
              </w:numPr>
              <w:ind w:left="714" w:hanging="357"/>
              <w:rPr>
                <w:lang w:val="uk-UA" w:eastAsia="ru-RU"/>
              </w:rPr>
            </w:pPr>
          </w:p>
        </w:tc>
      </w:tr>
      <w:tr w:rsidR="00BB1725" w:rsidRPr="00E0401B" w:rsidTr="008811F1">
        <w:tc>
          <w:tcPr>
            <w:tcW w:w="3190" w:type="dxa"/>
            <w:shd w:val="clear" w:color="auto" w:fill="auto"/>
            <w:hideMark/>
          </w:tcPr>
          <w:p w:rsidR="00BB1725" w:rsidRPr="00E0401B" w:rsidRDefault="00BB1725" w:rsidP="00BB1725">
            <w:pPr>
              <w:numPr>
                <w:ilvl w:val="0"/>
                <w:numId w:val="0"/>
              </w:numPr>
              <w:rPr>
                <w:lang w:val="uk-UA" w:eastAsia="ru-RU"/>
              </w:rPr>
            </w:pPr>
            <w:r>
              <w:rPr>
                <w:lang w:val="uk-UA" w:eastAsia="ru-RU"/>
              </w:rPr>
              <w:t>17.12</w:t>
            </w:r>
            <w:r>
              <w:rPr>
                <w:lang w:val="uk-UA" w:eastAsia="ru-RU"/>
              </w:rPr>
              <w:t>.2024</w:t>
            </w:r>
          </w:p>
        </w:tc>
        <w:tc>
          <w:tcPr>
            <w:tcW w:w="3190" w:type="dxa"/>
            <w:shd w:val="clear" w:color="auto" w:fill="auto"/>
            <w:hideMark/>
          </w:tcPr>
          <w:p w:rsidR="00BB1725" w:rsidRPr="00E0401B" w:rsidRDefault="00BB1725" w:rsidP="008811F1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м.</w:t>
            </w: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BB1725" w:rsidRPr="00E0401B" w:rsidRDefault="00BB1725" w:rsidP="008811F1">
            <w:pPr>
              <w:numPr>
                <w:ilvl w:val="0"/>
                <w:numId w:val="0"/>
              </w:num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</w:t>
            </w:r>
            <w:r>
              <w:rPr>
                <w:lang w:val="uk-UA" w:eastAsia="ru-RU"/>
              </w:rPr>
              <w:t xml:space="preserve">        №   94</w:t>
            </w:r>
          </w:p>
        </w:tc>
      </w:tr>
    </w:tbl>
    <w:p w:rsidR="00BB1725" w:rsidRPr="00BB1725" w:rsidRDefault="00BB1725" w:rsidP="00BB1725">
      <w:pPr>
        <w:numPr>
          <w:ilvl w:val="0"/>
          <w:numId w:val="0"/>
        </w:numPr>
        <w:rPr>
          <w:lang w:val="uk-UA"/>
        </w:rPr>
      </w:pP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</w:p>
    <w:p w:rsidR="00BB1725" w:rsidRPr="00BB1725" w:rsidRDefault="00BB1725" w:rsidP="00BB1725">
      <w:pPr>
        <w:numPr>
          <w:ilvl w:val="0"/>
          <w:numId w:val="0"/>
        </w:numPr>
        <w:rPr>
          <w:lang w:val="uk-UA"/>
        </w:rPr>
      </w:pPr>
      <w:r>
        <w:rPr>
          <w:lang w:val="uk-UA"/>
        </w:rPr>
        <w:t xml:space="preserve">Про запровадження    </w:t>
      </w:r>
      <w:r w:rsidRPr="00BB1725">
        <w:rPr>
          <w:lang w:val="uk-UA"/>
        </w:rPr>
        <w:t>дистанційної форми роботи</w:t>
      </w: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  <w:r w:rsidRPr="00BB1725">
        <w:rPr>
          <w:lang w:val="uk-UA"/>
        </w:rPr>
        <w:tab/>
        <w:t>Керуючись статтею 602 Кодексу законів про працю України, Положенням про департамент освіти і науки Запорізької міської ради, враховуючи розпорядження міського голови від 21.08.2023 № 2609 к/</w:t>
      </w:r>
      <w:proofErr w:type="spellStart"/>
      <w:r w:rsidRPr="00BB1725">
        <w:rPr>
          <w:lang w:val="uk-UA"/>
        </w:rPr>
        <w:t>тр</w:t>
      </w:r>
      <w:proofErr w:type="spellEnd"/>
      <w:r w:rsidRPr="00BB1725">
        <w:rPr>
          <w:lang w:val="uk-UA"/>
        </w:rPr>
        <w:t xml:space="preserve"> «Про дистанційну роботу» та наказом департаменту освіти і науки Запорізької міської ради від 22.08.2023 № 196 к/</w:t>
      </w:r>
      <w:proofErr w:type="spellStart"/>
      <w:r w:rsidRPr="00BB1725">
        <w:rPr>
          <w:lang w:val="uk-UA"/>
        </w:rPr>
        <w:t>тм</w:t>
      </w:r>
      <w:proofErr w:type="spellEnd"/>
      <w:r w:rsidRPr="00BB1725">
        <w:rPr>
          <w:lang w:val="uk-UA"/>
        </w:rPr>
        <w:t xml:space="preserve"> «Про запровадження дистанційної форми роботи»</w:t>
      </w: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  <w:r w:rsidRPr="00BB1725">
        <w:rPr>
          <w:lang w:val="uk-UA"/>
        </w:rPr>
        <w:t>НАКАЗУЮ:</w:t>
      </w: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  <w:r>
        <w:rPr>
          <w:lang w:val="uk-UA"/>
        </w:rPr>
        <w:t xml:space="preserve">1. Запровадити 31.12.2024 та 01.01.2025 </w:t>
      </w:r>
      <w:r w:rsidRPr="00BB1725">
        <w:rPr>
          <w:lang w:val="uk-UA"/>
        </w:rPr>
        <w:t xml:space="preserve"> дистанційну форму роботи для працівників ЗПШ «Еврика».</w:t>
      </w: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  <w:r w:rsidRPr="00BB1725">
        <w:rPr>
          <w:lang w:val="uk-UA"/>
        </w:rPr>
        <w:t>2. На працівників ЗПШ «Еврика» поширюються Правила  внутрішнього трудового розпорядку, а саме:</w:t>
      </w: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  <w:r w:rsidRPr="00BB1725">
        <w:rPr>
          <w:lang w:val="uk-UA"/>
        </w:rPr>
        <w:t>2.1. виконувати обов’язки, передбачені посадовою інструкцією;</w:t>
      </w: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  <w:r w:rsidRPr="00BB1725">
        <w:rPr>
          <w:lang w:val="uk-UA"/>
        </w:rPr>
        <w:t>2.2. перебувати на зв’язку з працівниками та керівництвом ЗПШ «Еврика» застосовуючи власні засоби комунікації;</w:t>
      </w: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  <w:r w:rsidRPr="00BB1725">
        <w:rPr>
          <w:lang w:val="uk-UA"/>
        </w:rPr>
        <w:lastRenderedPageBreak/>
        <w:t>2.3. із застосуванням телекомунікаційних засобів зв’язку своєчасно отримувати, опрацьовувати документи, виконувати службові завдання, перевіряти електронну пошту, та, з урахуванням встановлених на документах строках виконання, готувати документи, відповідати на кореспонденцію.</w:t>
      </w: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  <w:r w:rsidRPr="00BB1725">
        <w:rPr>
          <w:lang w:val="uk-UA"/>
        </w:rPr>
        <w:t>3.</w:t>
      </w:r>
      <w:r>
        <w:rPr>
          <w:lang w:val="uk-UA"/>
        </w:rPr>
        <w:t xml:space="preserve"> Визначити час для відпочинку 30.12.2024 та 01.01.2025</w:t>
      </w:r>
      <w:r w:rsidRPr="00BB1725">
        <w:rPr>
          <w:lang w:val="uk-UA"/>
        </w:rPr>
        <w:t xml:space="preserve"> з 13.00 до 13.45, під час якого працівники можуть переривати будь-який телекомунікаційний зв’язок із керівництвом.</w:t>
      </w: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  <w:r w:rsidRPr="00BB1725">
        <w:rPr>
          <w:lang w:val="uk-UA"/>
        </w:rPr>
        <w:t>4. Контроль за виконанням наказу залишаю за собою.</w:t>
      </w: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</w:p>
    <w:p w:rsidR="00BB1725" w:rsidRPr="00BB1725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</w:p>
    <w:p w:rsidR="00067E08" w:rsidRDefault="00BB1725" w:rsidP="00BB1725">
      <w:pPr>
        <w:numPr>
          <w:ilvl w:val="0"/>
          <w:numId w:val="0"/>
        </w:numPr>
        <w:ind w:left="714" w:hanging="357"/>
        <w:rPr>
          <w:lang w:val="uk-UA"/>
        </w:rPr>
      </w:pPr>
      <w:r w:rsidRPr="00BB1725">
        <w:rPr>
          <w:lang w:val="uk-UA"/>
        </w:rPr>
        <w:t>Директор</w:t>
      </w:r>
      <w:r w:rsidRPr="00BB1725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B1725">
        <w:rPr>
          <w:lang w:val="uk-UA"/>
        </w:rPr>
        <w:t>Лариса ЗУБ</w:t>
      </w:r>
    </w:p>
    <w:p w:rsidR="00226754" w:rsidRPr="00226754" w:rsidRDefault="00226754" w:rsidP="00BB1725">
      <w:pPr>
        <w:numPr>
          <w:ilvl w:val="0"/>
          <w:numId w:val="0"/>
        </w:numPr>
        <w:ind w:left="714" w:hanging="357"/>
        <w:rPr>
          <w:lang w:val="uk-UA"/>
        </w:rPr>
      </w:pPr>
      <w:r>
        <w:rPr>
          <w:lang w:val="uk-UA"/>
        </w:rPr>
        <w:t>Ознайомлені               працівники  колективу електронною поштою</w:t>
      </w:r>
      <w:bookmarkStart w:id="0" w:name="_GoBack"/>
      <w:bookmarkEnd w:id="0"/>
    </w:p>
    <w:sectPr w:rsidR="00226754" w:rsidRPr="0022675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67AC993A"/>
    <w:lvl w:ilvl="0" w:tplc="F59C03B2">
      <w:start w:val="1"/>
      <w:numFmt w:val="decimal"/>
      <w:pStyle w:val="a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25"/>
    <w:rsid w:val="00067E08"/>
    <w:rsid w:val="00226754"/>
    <w:rsid w:val="00B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0990"/>
  <w15:chartTrackingRefBased/>
  <w15:docId w15:val="{DCED3967-C87A-4EC2-9968-23D13263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B1725"/>
    <w:pPr>
      <w:numPr>
        <w:numId w:val="1"/>
      </w:numPr>
      <w:spacing w:line="360" w:lineRule="auto"/>
      <w:ind w:left="714" w:hanging="357"/>
      <w:contextualSpacing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2024-12-20T11:40:00Z</dcterms:created>
  <dcterms:modified xsi:type="dcterms:W3CDTF">2024-12-20T12:37:00Z</dcterms:modified>
</cp:coreProperties>
</file>