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E2" w:rsidRDefault="00DC5AE2" w:rsidP="00DC5AE2">
      <w:pPr>
        <w:jc w:val="center"/>
        <w:rPr>
          <w:sz w:val="16"/>
          <w:szCs w:val="16"/>
          <w:lang w:val="uk-UA"/>
        </w:rPr>
      </w:pPr>
      <w:r>
        <w:rPr>
          <w:b/>
          <w:sz w:val="24"/>
          <w:szCs w:val="24"/>
        </w:rPr>
        <w:t xml:space="preserve">  </w:t>
      </w:r>
      <w:r>
        <w:rPr>
          <w:noProof/>
          <w:sz w:val="16"/>
          <w:szCs w:val="16"/>
          <w:lang w:val="en-US" w:eastAsia="en-US"/>
        </w:rPr>
        <w:drawing>
          <wp:inline distT="0" distB="0" distL="0" distR="0">
            <wp:extent cx="571500" cy="6286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AE2" w:rsidRDefault="00DC5AE2" w:rsidP="00DC5AE2">
      <w:pPr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ЗАПОРІЗЬКА МІСЬКА РАДА</w:t>
      </w:r>
    </w:p>
    <w:p w:rsidR="00DC5AE2" w:rsidRDefault="00DC5AE2" w:rsidP="00DC5AE2">
      <w:pPr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ДЕПАРТАМЕНТ ОСВІТИ І НАУКИ</w:t>
      </w:r>
    </w:p>
    <w:p w:rsidR="00DC5AE2" w:rsidRDefault="009E4171" w:rsidP="00DC5AE2">
      <w:pPr>
        <w:spacing w:line="240" w:lineRule="exact"/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 xml:space="preserve">ПРАВОБЕРЕЖНИЙ </w:t>
      </w:r>
      <w:r w:rsidR="00DC5AE2">
        <w:rPr>
          <w:b/>
          <w:spacing w:val="12"/>
          <w:sz w:val="24"/>
          <w:szCs w:val="24"/>
          <w:lang w:val="uk-UA"/>
        </w:rPr>
        <w:t>ВІДДІЛ ОСВІТИ</w:t>
      </w:r>
    </w:p>
    <w:p w:rsidR="00DC5AE2" w:rsidRDefault="00DC5AE2" w:rsidP="00DC5AE2">
      <w:pPr>
        <w:jc w:val="center"/>
        <w:rPr>
          <w:b/>
          <w:spacing w:val="12"/>
          <w:sz w:val="26"/>
          <w:szCs w:val="26"/>
          <w:lang w:val="uk-UA"/>
        </w:rPr>
      </w:pPr>
      <w:r>
        <w:rPr>
          <w:b/>
          <w:spacing w:val="12"/>
          <w:sz w:val="26"/>
          <w:szCs w:val="26"/>
          <w:lang w:val="uk-UA"/>
        </w:rPr>
        <w:t xml:space="preserve">ЗАПОРІЗЬКА ПОЧАТКОВА ШКОЛА «ЕВРИКА» </w:t>
      </w:r>
    </w:p>
    <w:p w:rsidR="00DC5AE2" w:rsidRDefault="00DC5AE2" w:rsidP="00DC5AE2">
      <w:pPr>
        <w:jc w:val="center"/>
        <w:rPr>
          <w:b/>
          <w:color w:val="000000"/>
          <w:spacing w:val="-11"/>
          <w:sz w:val="24"/>
          <w:szCs w:val="24"/>
          <w:lang w:val="uk-UA"/>
        </w:rPr>
      </w:pPr>
    </w:p>
    <w:p w:rsidR="00DC5AE2" w:rsidRDefault="00DC5AE2" w:rsidP="00DC5AE2">
      <w:pPr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  <w:lang w:val="uk-UA"/>
        </w:rPr>
        <w:t>НАКАЗ</w:t>
      </w:r>
    </w:p>
    <w:p w:rsidR="00DC5AE2" w:rsidRDefault="00DC5AE2" w:rsidP="00DC5AE2">
      <w:pPr>
        <w:shd w:val="clear" w:color="auto" w:fill="FFFFFF"/>
        <w:tabs>
          <w:tab w:val="left" w:pos="6516"/>
          <w:tab w:val="left" w:leader="underscore" w:pos="7610"/>
        </w:tabs>
        <w:ind w:left="612"/>
        <w:rPr>
          <w:color w:val="000000"/>
          <w:spacing w:val="-9"/>
          <w:sz w:val="25"/>
          <w:szCs w:val="25"/>
        </w:rPr>
      </w:pPr>
    </w:p>
    <w:p w:rsidR="00DC5AE2" w:rsidRDefault="00DC5AE2" w:rsidP="00DC5AE2">
      <w:pPr>
        <w:shd w:val="clear" w:color="auto" w:fill="FFFFFF"/>
        <w:tabs>
          <w:tab w:val="left" w:pos="6516"/>
          <w:tab w:val="left" w:leader="underscore" w:pos="7610"/>
        </w:tabs>
        <w:ind w:left="612"/>
        <w:rPr>
          <w:color w:val="000000"/>
          <w:spacing w:val="-9"/>
          <w:sz w:val="25"/>
          <w:szCs w:val="25"/>
        </w:rPr>
      </w:pPr>
    </w:p>
    <w:p w:rsidR="00DC5AE2" w:rsidRDefault="00F51070" w:rsidP="00DC5AE2">
      <w:pPr>
        <w:ind w:right="-185"/>
        <w:rPr>
          <w:sz w:val="24"/>
          <w:szCs w:val="24"/>
          <w:lang w:val="uk-UA"/>
        </w:rPr>
      </w:pPr>
      <w:r w:rsidRPr="00F51070">
        <w:rPr>
          <w:sz w:val="24"/>
          <w:szCs w:val="24"/>
          <w:u w:val="single"/>
          <w:lang w:val="uk-UA"/>
        </w:rPr>
        <w:t>13.01.2025</w:t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  <w:t xml:space="preserve"> </w:t>
      </w:r>
      <w:r w:rsidR="00DC5AE2">
        <w:rPr>
          <w:sz w:val="24"/>
          <w:szCs w:val="24"/>
          <w:lang w:val="uk-UA"/>
        </w:rPr>
        <w:tab/>
        <w:t xml:space="preserve">          № _</w:t>
      </w:r>
      <w:r>
        <w:rPr>
          <w:sz w:val="24"/>
          <w:szCs w:val="24"/>
          <w:lang w:val="uk-UA"/>
        </w:rPr>
        <w:t>3</w:t>
      </w:r>
      <w:bookmarkStart w:id="0" w:name="_GoBack"/>
      <w:bookmarkEnd w:id="0"/>
      <w:r w:rsidR="00DC5AE2">
        <w:rPr>
          <w:sz w:val="24"/>
          <w:szCs w:val="24"/>
          <w:lang w:val="uk-UA"/>
        </w:rPr>
        <w:t>___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підсумки виконання навчальних планів</w:t>
      </w:r>
    </w:p>
    <w:p w:rsidR="00DC5AE2" w:rsidRDefault="00237F01" w:rsidP="00DC5AE2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 програм за І півріччя 202</w:t>
      </w:r>
      <w:r w:rsidRPr="00237F01">
        <w:rPr>
          <w:b/>
          <w:sz w:val="24"/>
          <w:szCs w:val="24"/>
        </w:rPr>
        <w:t>4</w:t>
      </w:r>
      <w:r>
        <w:rPr>
          <w:b/>
          <w:sz w:val="24"/>
          <w:szCs w:val="24"/>
          <w:lang w:val="uk-UA"/>
        </w:rPr>
        <w:t xml:space="preserve"> – 202</w:t>
      </w:r>
      <w:r w:rsidRPr="00237F01">
        <w:rPr>
          <w:b/>
          <w:sz w:val="24"/>
          <w:szCs w:val="24"/>
        </w:rPr>
        <w:t>5</w:t>
      </w:r>
      <w:r w:rsidR="00DC5AE2">
        <w:rPr>
          <w:b/>
          <w:sz w:val="24"/>
          <w:szCs w:val="24"/>
          <w:lang w:val="uk-UA"/>
        </w:rPr>
        <w:t xml:space="preserve"> н. р.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Відповідно до річного плану роботи адміністрацією школи було перевірено виконання вчителями початкової школи навчальних планів і програм за І</w:t>
      </w:r>
      <w:r w:rsidR="00237F01">
        <w:rPr>
          <w:sz w:val="24"/>
          <w:szCs w:val="24"/>
          <w:lang w:val="uk-UA"/>
        </w:rPr>
        <w:t xml:space="preserve"> семестр 202</w:t>
      </w:r>
      <w:r w:rsidR="00237F01" w:rsidRPr="00237F01">
        <w:rPr>
          <w:sz w:val="24"/>
          <w:szCs w:val="24"/>
        </w:rPr>
        <w:t>4</w:t>
      </w:r>
      <w:r w:rsidR="00237F01">
        <w:rPr>
          <w:sz w:val="24"/>
          <w:szCs w:val="24"/>
          <w:lang w:val="uk-UA"/>
        </w:rPr>
        <w:t xml:space="preserve"> – 202</w:t>
      </w:r>
      <w:r w:rsidR="00237F01" w:rsidRPr="00237F01">
        <w:rPr>
          <w:sz w:val="24"/>
          <w:szCs w:val="24"/>
        </w:rPr>
        <w:t>5</w:t>
      </w:r>
      <w:r>
        <w:rPr>
          <w:sz w:val="24"/>
          <w:szCs w:val="24"/>
          <w:lang w:val="uk-UA"/>
        </w:rPr>
        <w:t xml:space="preserve"> навчального року.</w:t>
      </w:r>
    </w:p>
    <w:p w:rsidR="00DC5AE2" w:rsidRDefault="00DC5AE2" w:rsidP="00DC5AE2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Враховуючи результати перевірки ведення класних журналів і записи, зроблені в них учителями, співбесіди, проведені з ними на підставі календарного планування, відвідані </w:t>
      </w:r>
      <w:proofErr w:type="spellStart"/>
      <w:r>
        <w:rPr>
          <w:sz w:val="24"/>
          <w:szCs w:val="24"/>
          <w:lang w:val="uk-UA"/>
        </w:rPr>
        <w:t>уроки</w:t>
      </w:r>
      <w:proofErr w:type="spellEnd"/>
      <w:r>
        <w:rPr>
          <w:sz w:val="24"/>
          <w:szCs w:val="24"/>
          <w:lang w:val="uk-UA"/>
        </w:rPr>
        <w:t xml:space="preserve">, можна зробити висновки, що вчителі початкових класів керуються у своїй роботі </w:t>
      </w:r>
      <w:proofErr w:type="spellStart"/>
      <w:r>
        <w:rPr>
          <w:sz w:val="24"/>
          <w:szCs w:val="24"/>
          <w:lang w:val="uk-UA"/>
        </w:rPr>
        <w:t>інструктивно</w:t>
      </w:r>
      <w:proofErr w:type="spellEnd"/>
      <w:r>
        <w:rPr>
          <w:sz w:val="24"/>
          <w:szCs w:val="24"/>
          <w:lang w:val="uk-UA"/>
        </w:rPr>
        <w:t>-методичними рекомендаціями МОН України щодо вивчення шкільних державних програм у І</w:t>
      </w:r>
      <w:r w:rsidR="00237F01">
        <w:rPr>
          <w:sz w:val="24"/>
          <w:szCs w:val="24"/>
          <w:lang w:val="uk-UA"/>
        </w:rPr>
        <w:t xml:space="preserve"> семестрі 202</w:t>
      </w:r>
      <w:r w:rsidR="00237F01" w:rsidRPr="00237F01">
        <w:rPr>
          <w:sz w:val="24"/>
          <w:szCs w:val="24"/>
        </w:rPr>
        <w:t>4</w:t>
      </w:r>
      <w:r w:rsidR="00237F01">
        <w:rPr>
          <w:sz w:val="24"/>
          <w:szCs w:val="24"/>
          <w:lang w:val="uk-UA"/>
        </w:rPr>
        <w:t xml:space="preserve"> – 202</w:t>
      </w:r>
      <w:r w:rsidR="00237F01" w:rsidRPr="00237F01">
        <w:rPr>
          <w:sz w:val="24"/>
          <w:szCs w:val="24"/>
        </w:rPr>
        <w:t>5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н.р</w:t>
      </w:r>
      <w:proofErr w:type="spellEnd"/>
      <w:r>
        <w:rPr>
          <w:sz w:val="24"/>
          <w:szCs w:val="24"/>
          <w:lang w:val="uk-UA"/>
        </w:rPr>
        <w:t>.</w:t>
      </w:r>
    </w:p>
    <w:p w:rsidR="00DC5AE2" w:rsidRDefault="00DC5AE2" w:rsidP="00DC5AE2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 початковій школі освітня робота була спрямована на формування в молодших школярів уміння вчитися, на інтелектуальний, моральний, соціальний та фізичний розвиток кожної особистості відповідно до вимог, зазначених у Державному стандарті початкової школи. План навчальної програми з усіх предметів робочого плану виконано. Учителі завжди проводять обов'язкові контрольні роботи, уроки розвитку зв'язного мовлення, позакласного читання. </w:t>
      </w: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вищезазначеного </w:t>
      </w:r>
    </w:p>
    <w:p w:rsidR="00DC5AE2" w:rsidRDefault="00DC5AE2" w:rsidP="00DC5AE2">
      <w:pPr>
        <w:rPr>
          <w:sz w:val="24"/>
          <w:szCs w:val="24"/>
          <w:u w:val="single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НАКАЗУЮ: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Лисенко Ю.Г., в.о. заступника директора з НВР:</w:t>
      </w: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1.1. Скласти поект плану вихо</w:t>
      </w:r>
      <w:r w:rsidR="00845B75">
        <w:rPr>
          <w:sz w:val="24"/>
          <w:szCs w:val="24"/>
          <w:lang w:val="uk-UA"/>
        </w:rPr>
        <w:t>вної роботи на I</w:t>
      </w:r>
      <w:r w:rsidR="00237F01">
        <w:rPr>
          <w:sz w:val="24"/>
          <w:szCs w:val="24"/>
          <w:lang w:val="uk-UA"/>
        </w:rPr>
        <w:t>І</w:t>
      </w:r>
      <w:r w:rsidR="00845B75">
        <w:rPr>
          <w:sz w:val="24"/>
          <w:szCs w:val="24"/>
          <w:lang w:val="uk-UA"/>
        </w:rPr>
        <w:t xml:space="preserve"> семестр 2024-2025</w:t>
      </w:r>
      <w:r>
        <w:rPr>
          <w:sz w:val="24"/>
          <w:szCs w:val="24"/>
          <w:lang w:val="uk-UA"/>
        </w:rPr>
        <w:t xml:space="preserve"> н.р і довести його до відома </w:t>
      </w:r>
      <w:r w:rsidR="00237F01">
        <w:rPr>
          <w:sz w:val="24"/>
          <w:szCs w:val="24"/>
          <w:lang w:val="uk-UA"/>
        </w:rPr>
        <w:t>класних керівників до 13.01.2025</w:t>
      </w:r>
      <w:r>
        <w:rPr>
          <w:sz w:val="24"/>
          <w:szCs w:val="24"/>
          <w:lang w:val="uk-UA"/>
        </w:rPr>
        <w:t>р.</w:t>
      </w:r>
    </w:p>
    <w:p w:rsidR="00DC5AE2" w:rsidRDefault="00237F01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proofErr w:type="spellStart"/>
      <w:r>
        <w:rPr>
          <w:sz w:val="24"/>
          <w:szCs w:val="24"/>
          <w:lang w:val="uk-UA"/>
        </w:rPr>
        <w:t>Здоровцовій</w:t>
      </w:r>
      <w:proofErr w:type="spellEnd"/>
      <w:r>
        <w:rPr>
          <w:sz w:val="24"/>
          <w:szCs w:val="24"/>
          <w:lang w:val="uk-UA"/>
        </w:rPr>
        <w:t xml:space="preserve"> О.В.</w:t>
      </w:r>
      <w:r w:rsidR="00DC5AE2">
        <w:rPr>
          <w:sz w:val="24"/>
          <w:szCs w:val="24"/>
          <w:lang w:val="uk-UA"/>
        </w:rPr>
        <w:t>, керівнику ШМО вчителів початкових класів:</w:t>
      </w: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2.1. Провести ШМО і довести результативність виконання навчальних планів і програм до вчителів 1 – 4 класів. </w:t>
      </w: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2.2. Розробити рекомендації щодо покращення якості знань учнів 1 – 4 класів із предметів інваріантної складової робочого навчального плану.</w:t>
      </w: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proofErr w:type="spellStart"/>
      <w:r>
        <w:rPr>
          <w:sz w:val="24"/>
          <w:szCs w:val="24"/>
          <w:lang w:val="uk-UA"/>
        </w:rPr>
        <w:t>Бурцевій</w:t>
      </w:r>
      <w:proofErr w:type="spellEnd"/>
      <w:r>
        <w:rPr>
          <w:sz w:val="24"/>
          <w:szCs w:val="24"/>
          <w:lang w:val="uk-UA"/>
        </w:rPr>
        <w:t xml:space="preserve"> Н.Л., </w:t>
      </w:r>
      <w:r w:rsidR="00237F01">
        <w:rPr>
          <w:sz w:val="24"/>
          <w:szCs w:val="24"/>
          <w:lang w:val="uk-UA"/>
        </w:rPr>
        <w:t xml:space="preserve">Ратніковій А.О., </w:t>
      </w:r>
      <w:r>
        <w:rPr>
          <w:sz w:val="24"/>
          <w:szCs w:val="24"/>
          <w:lang w:val="uk-UA"/>
        </w:rPr>
        <w:t>Юрченко І.Д., Здоровцовій О.В., Лисенко Ю.Г., вчителям 1 – 4 класів:</w:t>
      </w: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3.1.  Взяти до уваги інформацію про виконання держ</w:t>
      </w:r>
      <w:r w:rsidR="00237F01">
        <w:rPr>
          <w:sz w:val="24"/>
          <w:szCs w:val="24"/>
          <w:lang w:val="uk-UA"/>
        </w:rPr>
        <w:t>авних програм у І півріччі 2024-2025</w:t>
      </w:r>
      <w:r>
        <w:rPr>
          <w:sz w:val="24"/>
          <w:szCs w:val="24"/>
          <w:lang w:val="uk-UA"/>
        </w:rPr>
        <w:t xml:space="preserve"> навчального року.</w:t>
      </w: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3.2. У своїй роботі керуватися державними предметними програмами, інструктивно-методичними рекомендаціями МОН України щодо ви</w:t>
      </w:r>
      <w:r w:rsidR="00237F01">
        <w:rPr>
          <w:sz w:val="24"/>
          <w:szCs w:val="24"/>
          <w:lang w:val="uk-UA"/>
        </w:rPr>
        <w:t xml:space="preserve">вчення шкільних дисциплін у 2024-2025 </w:t>
      </w:r>
      <w:proofErr w:type="spellStart"/>
      <w:r>
        <w:rPr>
          <w:sz w:val="24"/>
          <w:szCs w:val="24"/>
          <w:lang w:val="uk-UA"/>
        </w:rPr>
        <w:t>н.р</w:t>
      </w:r>
      <w:proofErr w:type="spellEnd"/>
      <w:r>
        <w:rPr>
          <w:sz w:val="24"/>
          <w:szCs w:val="24"/>
          <w:lang w:val="uk-UA"/>
        </w:rPr>
        <w:t xml:space="preserve">, методичним листом «Орієнтовні вимоги до усного і писемного мовлення учнів та проведення письмових робіт і перевірки зошитів», а також критеріями оцінювання навчальних досягнень учнів у системі загальної середньої освіти, розробленими на </w:t>
      </w:r>
      <w:r>
        <w:rPr>
          <w:sz w:val="24"/>
          <w:szCs w:val="24"/>
          <w:lang w:val="uk-UA"/>
        </w:rPr>
        <w:lastRenderedPageBreak/>
        <w:t>виконання рішення колегії МОН України.</w:t>
      </w: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 Класним керівникам початкової школи в он-лайн форматі ознайомити батьків із резуль</w:t>
      </w:r>
      <w:r w:rsidR="00237F01">
        <w:rPr>
          <w:sz w:val="24"/>
          <w:szCs w:val="24"/>
          <w:lang w:val="uk-UA"/>
        </w:rPr>
        <w:t>татами успішності учнів у І</w:t>
      </w:r>
      <w:r>
        <w:rPr>
          <w:sz w:val="24"/>
          <w:szCs w:val="24"/>
          <w:lang w:val="uk-UA"/>
        </w:rPr>
        <w:t xml:space="preserve"> семе</w:t>
      </w:r>
      <w:r w:rsidR="00237F01">
        <w:rPr>
          <w:sz w:val="24"/>
          <w:szCs w:val="24"/>
          <w:lang w:val="uk-UA"/>
        </w:rPr>
        <w:t>стрі та недоліками до 13.01.2025</w:t>
      </w:r>
      <w:r>
        <w:rPr>
          <w:sz w:val="24"/>
          <w:szCs w:val="24"/>
          <w:lang w:val="uk-UA"/>
        </w:rPr>
        <w:t xml:space="preserve"> р.</w:t>
      </w: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   Контроль за виконанням цього наказу залишаю за собою.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Директор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Лариса ЗУБ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u w:val="single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наказом ознайомлені: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Юлія ЛИСЕНКО</w:t>
      </w:r>
    </w:p>
    <w:p w:rsidR="00DC5AE2" w:rsidRDefault="00DC5AE2" w:rsidP="00DC5AE2">
      <w:pPr>
        <w:ind w:firstLine="708"/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Ірина ЮРЧЕНКО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Ольга ЗДОРОВЦОВА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Наталія БУРЦЕВА</w:t>
      </w:r>
    </w:p>
    <w:p w:rsidR="00845B75" w:rsidRDefault="00845B75" w:rsidP="00DC5A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</w:t>
      </w:r>
    </w:p>
    <w:p w:rsidR="00845B75" w:rsidRDefault="00845B75" w:rsidP="00DC5A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Анастасія РАТНІКОВА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237F0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sectPr w:rsidR="00DC5AE2" w:rsidSect="00BD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66B29"/>
    <w:multiLevelType w:val="hybridMultilevel"/>
    <w:tmpl w:val="B95471E0"/>
    <w:lvl w:ilvl="0" w:tplc="E326C046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E2"/>
    <w:rsid w:val="00237F01"/>
    <w:rsid w:val="002668F2"/>
    <w:rsid w:val="002E5BB8"/>
    <w:rsid w:val="00587529"/>
    <w:rsid w:val="00840E20"/>
    <w:rsid w:val="00845B75"/>
    <w:rsid w:val="0089132B"/>
    <w:rsid w:val="009E4171"/>
    <w:rsid w:val="00BD731E"/>
    <w:rsid w:val="00C36B47"/>
    <w:rsid w:val="00C42A97"/>
    <w:rsid w:val="00C55DD9"/>
    <w:rsid w:val="00C818EB"/>
    <w:rsid w:val="00DC5AE2"/>
    <w:rsid w:val="00E13B52"/>
    <w:rsid w:val="00E82675"/>
    <w:rsid w:val="00F5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306AD"/>
  <w15:docId w15:val="{A2384EE2-EE79-416B-B123-4E97090A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A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A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D73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411ED-BBA6-4A46-BB4B-0972CA48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cp:lastPrinted>2025-01-22T13:48:00Z</cp:lastPrinted>
  <dcterms:created xsi:type="dcterms:W3CDTF">2025-01-20T10:54:00Z</dcterms:created>
  <dcterms:modified xsi:type="dcterms:W3CDTF">2025-01-22T13:58:00Z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e7889d12cdb874ec829f5cd3d284cfde0b6b358cf9cac04cfb72132178df8e9b</vt:lpwstr>
  </property>
</Properties>
</file>