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F2" w:rsidRPr="003D2676" w:rsidRDefault="006279F2" w:rsidP="006279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Довідка п</w:t>
      </w:r>
      <w:r w:rsidRPr="003D2676">
        <w:rPr>
          <w:rFonts w:ascii="Times New Roman" w:eastAsia="Times New Roman" w:hAnsi="Times New Roman" w:cs="Times New Roman"/>
          <w:b/>
          <w:sz w:val="28"/>
          <w:lang w:val="uk-UA" w:eastAsia="ru-RU"/>
        </w:rPr>
        <w:t>ро стан викладання предмета «Я досліджую світ»</w:t>
      </w:r>
    </w:p>
    <w:p w:rsidR="006279F2" w:rsidRPr="006279F2" w:rsidRDefault="006279F2" w:rsidP="006279F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b/>
          <w:sz w:val="28"/>
          <w:lang w:val="uk-UA" w:eastAsia="ru-RU"/>
        </w:rPr>
        <w:t>у 1-4-х класах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r w:rsidR="00B22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2024/2025</w:t>
      </w:r>
      <w:r w:rsidRPr="003D2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навчальному році</w:t>
      </w:r>
    </w:p>
    <w:p w:rsidR="006279F2" w:rsidRPr="00F356A2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концептуальних засад реформування загальної середньої освіти «Нова українська школа», зг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ідно плану роботи закладу </w:t>
      </w:r>
      <w:r w:rsidR="00B22D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2024/2025</w:t>
      </w:r>
      <w:r w:rsidRPr="003D26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навчальний рік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D26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метою перевірки стану викладання</w:t>
      </w:r>
      <w:r w:rsidRPr="003D26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інтегрованого </w:t>
      </w:r>
      <w:r w:rsidRPr="003D26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предмета «Я дос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ліджую світ» 1-4-х класах</w:t>
      </w:r>
      <w:r w:rsidRPr="003D26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січні 2025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було вивчено стан викладання інтегро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ваного курсу «Я досліджую світ»</w:t>
      </w:r>
      <w:r w:rsidRPr="003D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279F2" w:rsidRPr="003D2676" w:rsidRDefault="006279F2" w:rsidP="006279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Інтегрований курс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 досліджую світ» вивчається за програмою НУШ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керівництвом О. Я. Савченко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Важливу роль у розвитку  пізнавального ставлення до природи молодших школярів відіграє </w:t>
      </w:r>
      <w:r w:rsidRPr="003D267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інтегрований курс «Я досліджую світ», який вивчає природу як єдине матеріальне ціле, розглядає її в розвитку, в часі та просторі. Природознавчі знання молодших школярів </w:t>
      </w:r>
      <w:r w:rsidRPr="003D26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підґрунтя </w:t>
      </w:r>
      <w:r w:rsidRPr="003D267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для вивчення природничих дисциплін у середній школі (фізики, хімії, географії, біології, екології).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7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Інтегрований курс «Я досліджую світ» повністю реалізує зміст освітніх галузей Стандарту початкової освіти: «Громадянської, соціальної і </w:t>
      </w:r>
      <w:proofErr w:type="spellStart"/>
      <w:r w:rsidRPr="003D267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Pr="003D267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», «Природничої» — із залученням змісту інших галузей: «Технологічної», «Мовно-літературної», «Математичної», «Мистецької». 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7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Інтегрований курс «Я досліджую світ»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1-4 класах викладають чотири педагоги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 вищої категорії 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І.Д., спеціаліст першої 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Здоровцова О.В.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спеціаліст пе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ршої Бурцева Н.Л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с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пеціаліст другої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категорії,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Ратнікова А,О,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Крім цього педагоги мають сертифікати про відповідну підготовку до роботи в умовах Нової української школи.</w:t>
      </w:r>
    </w:p>
    <w:p w:rsidR="006279F2" w:rsidRPr="003D2676" w:rsidRDefault="006279F2" w:rsidP="006279F2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моніторингу були відвідані уроки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досліджую світ».</w:t>
      </w:r>
    </w:p>
    <w:p w:rsidR="006279F2" w:rsidRPr="003D2676" w:rsidRDefault="006279F2" w:rsidP="006279F2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 неухиль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дотримуються організаційних, дидактичних, психологічних, психотерапевтичних, санітарно-гігієнічних та етичних вимог проведення уроків.  З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алучають  дітей до активної  взаємодії через гру, спільну працю, пізнання, спілкування. Всі уроки проведені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достатньому та високому рівнях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Це говорить про ретельну, систематичну підготовку вчителів до уроків, їх зацікавленість в отриманні моло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дшими школярами міцних знань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279F2" w:rsidRDefault="006279F2" w:rsidP="006279F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постійно використовують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методику «6 цеглинок», інтерактивні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технології та вправи, створюють ігрові ситуації, залучають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здобувачів освіти до активної взаємодії через  роботу в парах та групах. Опрацьовують начальний матеріал з опорою на практику та життєвий досвід дитини.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ормують позитивну мотивацію навчання, обирають методи та форми навчання, які сприяють осмисленню та запам’ятовуванню навчального матеріалу, застосовують наочність, впроваджують у роботу методику «Щод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енні 5»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вдало створюють ситуацію успіху, мотивують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подальшу роботу.</w:t>
      </w:r>
      <w:r w:rsidRPr="003D267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 міжпредметні зв’язки.</w:t>
      </w:r>
    </w:p>
    <w:p w:rsidR="006279F2" w:rsidRDefault="006279F2" w:rsidP="006279F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якісної реалізації Державного стандарту початкової освіти педагоги впроваджують інформаційно-комунікаційні засоби навчання, створюють мультимедійні презентації до уроків. 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Оцінювання результатів навчання та особистих досягнень учнів у 1-2 класах має формувальний характер, здійснюється вербально, що передбачає активне залучення учнів до самоконтролю і </w:t>
      </w:r>
      <w:proofErr w:type="spellStart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учнів 3 та 4 –х класів застосовується формувальне та підсумкове оцінювання.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Здійснення формувального оцінювання орієнтує вчителя на спостереження за навчальним поступом кожного учня. Воно розпочинаєтьс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з перших днів навчання у закладі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триває постійно. </w:t>
      </w:r>
    </w:p>
    <w:p w:rsidR="006279F2" w:rsidRDefault="006279F2" w:rsidP="006279F2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</w:t>
      </w:r>
    </w:p>
    <w:p w:rsidR="006279F2" w:rsidRPr="003D2676" w:rsidRDefault="006279F2" w:rsidP="006279F2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1.Учите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лям початкових класів ПІП у 2025/2026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році: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Pr="00744509"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продовжити роботу з формування в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здобувачів освіти необхідних ключових і предметних компетентностей відповідно до освітньої програми під час викладання предмета «Я досліджую світ». 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3D2676">
        <w:rPr>
          <w:rFonts w:ascii="Calibri" w:eastAsia="Times New Roman" w:hAnsi="Calibri" w:cs="Times New Roman"/>
          <w:lang w:val="uk-UA" w:eastAsia="ru-RU"/>
        </w:rPr>
        <w:t xml:space="preserve"> 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Забезпечувати оптимальне поєднання індивідуальних, групових, колективних форм роботи, урізноманітнювати домашні завдання, практикувати різнорівневі класні та домашні завдання, раціонально використовувати час на уроці.</w:t>
      </w:r>
    </w:p>
    <w:p w:rsidR="006279F2" w:rsidRPr="003D2676" w:rsidRDefault="006279F2" w:rsidP="006279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з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алучати учнів до дослідницької роботи, формувати навички життєвих </w:t>
      </w:r>
      <w:proofErr w:type="spellStart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використання </w:t>
      </w:r>
      <w:proofErr w:type="spellStart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внутрішньопредметних</w:t>
      </w:r>
      <w:proofErr w:type="spellEnd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міжпредметних </w:t>
      </w:r>
      <w:proofErr w:type="spellStart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сприяння цілісності результатів початкової освіти та переносу вмінь у нові ситуації.</w:t>
      </w:r>
    </w:p>
    <w:p w:rsidR="006279F2" w:rsidRPr="003D2676" w:rsidRDefault="006279F2" w:rsidP="006279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.4.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 с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тимулювати мотиваційну діяльність учнів через застосування творчих форм, методів, технологій навчання.</w:t>
      </w:r>
    </w:p>
    <w:p w:rsidR="006279F2" w:rsidRPr="003D2676" w:rsidRDefault="006279F2" w:rsidP="006279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2.5.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навчального року п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роводити індивідуальну роботу з учнями, які недостатньою мірою засвоїли програмовий матеріал.</w:t>
      </w:r>
    </w:p>
    <w:p w:rsidR="006279F2" w:rsidRPr="003D2676" w:rsidRDefault="006279F2" w:rsidP="006279F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Керівнику методичного об’єднання вчителів п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очаткових класів </w:t>
      </w:r>
      <w:proofErr w:type="spellStart"/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Здоровцовій</w:t>
      </w:r>
      <w:proofErr w:type="spellEnd"/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</w:t>
      </w:r>
    </w:p>
    <w:p w:rsidR="006279F2" w:rsidRDefault="006279F2" w:rsidP="006279F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B22D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У червні 2025</w:t>
      </w:r>
      <w:r w:rsidRPr="00E37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Calibri" w:eastAsia="Times New Roman" w:hAnsi="Calibri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бговорити на засіданні методичного об’єднання вчителів поча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ткових класів результати стану викладання</w:t>
      </w:r>
      <w:r w:rsidRPr="003D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дмету «Я досліджую світ» у 1-4 класах.</w:t>
      </w:r>
    </w:p>
    <w:p w:rsidR="00B22D10" w:rsidRDefault="00B22D10" w:rsidP="006279F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D10" w:rsidRDefault="00B22D10" w:rsidP="006279F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D10" w:rsidRPr="006279F2" w:rsidRDefault="00B22D10" w:rsidP="006279F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В.о. заступника директора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Юлія ЛИСЕНКО</w:t>
      </w:r>
    </w:p>
    <w:p w:rsidR="002154AE" w:rsidRPr="006279F2" w:rsidRDefault="002154AE">
      <w:pPr>
        <w:rPr>
          <w:lang w:val="uk-UA"/>
        </w:rPr>
      </w:pPr>
    </w:p>
    <w:sectPr w:rsidR="002154AE" w:rsidRPr="006279F2" w:rsidSect="006E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F2"/>
    <w:rsid w:val="002154AE"/>
    <w:rsid w:val="006279F2"/>
    <w:rsid w:val="00B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47AA91"/>
  <w15:docId w15:val="{8949D432-4A83-40D2-9FA2-50EB2674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4064</Characters>
  <Application>Microsoft Office Word</Application>
  <DocSecurity>0</DocSecurity>
  <Lines>76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Administrator</cp:lastModifiedBy>
  <cp:revision>2</cp:revision>
  <dcterms:created xsi:type="dcterms:W3CDTF">2025-03-03T09:27:00Z</dcterms:created>
  <dcterms:modified xsi:type="dcterms:W3CDTF">2025-03-03T09:27:00Z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e9181162e8a24345f4b377e343c57ebf6d513eacf320c555fb13a897513f715c</vt:lpwstr>
  </property>
</Properties>
</file>