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03" w:rsidRDefault="00290E4B" w:rsidP="0029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E4B">
        <w:rPr>
          <w:rFonts w:ascii="Times New Roman" w:hAnsi="Times New Roman" w:cs="Times New Roman"/>
          <w:b/>
          <w:sz w:val="28"/>
          <w:szCs w:val="28"/>
        </w:rPr>
        <w:t>Атестація</w:t>
      </w:r>
      <w:proofErr w:type="spellEnd"/>
      <w:r w:rsidRPr="00290E4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90E4B">
        <w:rPr>
          <w:rFonts w:ascii="Times New Roman" w:hAnsi="Times New Roman" w:cs="Times New Roman"/>
          <w:b/>
          <w:sz w:val="28"/>
          <w:szCs w:val="28"/>
        </w:rPr>
        <w:t>проходження</w:t>
      </w:r>
      <w:proofErr w:type="spellEnd"/>
      <w:r w:rsidRPr="00290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E4B">
        <w:rPr>
          <w:rFonts w:ascii="Times New Roman" w:hAnsi="Times New Roman" w:cs="Times New Roman"/>
          <w:b/>
          <w:sz w:val="28"/>
          <w:szCs w:val="28"/>
        </w:rPr>
        <w:t>курсів</w:t>
      </w:r>
      <w:proofErr w:type="spellEnd"/>
      <w:r w:rsidRPr="00290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E4B">
        <w:rPr>
          <w:rFonts w:ascii="Times New Roman" w:hAnsi="Times New Roman" w:cs="Times New Roman"/>
          <w:b/>
          <w:sz w:val="28"/>
          <w:szCs w:val="28"/>
        </w:rPr>
        <w:t>підвищ</w:t>
      </w:r>
      <w:r>
        <w:rPr>
          <w:rFonts w:ascii="Times New Roman" w:hAnsi="Times New Roman" w:cs="Times New Roman"/>
          <w:b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кваліфікації</w:t>
      </w:r>
      <w:proofErr w:type="spellEnd"/>
    </w:p>
    <w:p w:rsidR="00D97337" w:rsidRPr="00D97337" w:rsidRDefault="00D97337" w:rsidP="00D97337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</w:pPr>
      <w:r w:rsidRPr="00D97337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r w:rsidRPr="00D97337"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  <w:t xml:space="preserve"> </w:t>
      </w:r>
      <w:r w:rsidRPr="00D973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Перспективний план</w:t>
      </w:r>
      <w:r w:rsidRPr="00D97337"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  <w:t xml:space="preserve"> </w:t>
      </w:r>
      <w:r w:rsidRPr="00D973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підви</w:t>
      </w:r>
      <w:r w:rsidRPr="00D973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щення кваліфікації педагогічних </w:t>
      </w:r>
      <w:r w:rsidRPr="00D973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працівників</w:t>
      </w:r>
      <w:r w:rsidRPr="00D97337"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  <w:t xml:space="preserve"> </w:t>
      </w:r>
      <w:r w:rsidRPr="00D97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Запорізької початкової школи «Еврика»</w:t>
      </w:r>
    </w:p>
    <w:p w:rsidR="00D97337" w:rsidRPr="00D97337" w:rsidRDefault="00D97337" w:rsidP="00D9733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44"/>
        <w:gridCol w:w="1134"/>
        <w:gridCol w:w="1134"/>
        <w:gridCol w:w="1134"/>
        <w:gridCol w:w="1134"/>
        <w:gridCol w:w="1134"/>
      </w:tblGrid>
      <w:tr w:rsidR="00D97337" w:rsidRPr="00D97337" w:rsidTr="00D97337">
        <w:trPr>
          <w:trHeight w:val="562"/>
        </w:trPr>
        <w:tc>
          <w:tcPr>
            <w:tcW w:w="992" w:type="dxa"/>
            <w:shd w:val="clear" w:color="auto" w:fill="9CC2E5"/>
            <w:vAlign w:val="center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944" w:type="dxa"/>
            <w:shd w:val="clear" w:color="auto" w:fill="9CC2E5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ПІБ педагога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2025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2026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D97337" w:rsidRPr="00D97337" w:rsidRDefault="00D97337" w:rsidP="00D9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2027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Амагдалєзова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Бурцева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Н.Л.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Вертегел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О.Г.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Головань Н.В.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Зуб Л.В.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Здоровцова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Касьяненко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В.О.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Лисенко Ю.Г.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Орлова В.В.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Пархоменко О.Ю.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tabs>
                <w:tab w:val="left" w:pos="38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Ратнікова А.О.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Селівановська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О.М.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Сідорова</w:t>
            </w:r>
            <w:proofErr w:type="spellEnd"/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О.П.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Тимошенко Є.А.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Юрченко І.Д.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</w:tr>
      <w:tr w:rsidR="00D97337" w:rsidRPr="00D97337" w:rsidTr="00D97337">
        <w:tc>
          <w:tcPr>
            <w:tcW w:w="992" w:type="dxa"/>
          </w:tcPr>
          <w:p w:rsidR="00D97337" w:rsidRPr="00D97337" w:rsidRDefault="00D97337" w:rsidP="00D973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4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Юрченко Т.М.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97337" w:rsidRPr="00D97337" w:rsidRDefault="00D97337" w:rsidP="00D97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</w:tbl>
    <w:p w:rsidR="00D97337" w:rsidRPr="00D97337" w:rsidRDefault="00D97337" w:rsidP="00D97337">
      <w:pPr>
        <w:spacing w:after="0" w:line="240" w:lineRule="auto"/>
        <w:ind w:right="9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7337" w:rsidRPr="00D97337" w:rsidRDefault="00D97337" w:rsidP="00D9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337" w:rsidRPr="00D97337" w:rsidRDefault="00D97337" w:rsidP="00D97337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</w:pPr>
      <w:r w:rsidRPr="00D97337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9733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D97337"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Атестаця</w:t>
      </w:r>
      <w:r w:rsidRPr="00D973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proofErr w:type="spellEnd"/>
      <w:r w:rsidRPr="00D973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педагогічних працівників</w:t>
      </w:r>
      <w:r w:rsidRPr="00D97337">
        <w:rPr>
          <w:rFonts w:ascii="Times New Roman" w:eastAsia="Times New Roman" w:hAnsi="Times New Roman" w:cs="Times New Roman"/>
          <w:i/>
          <w:sz w:val="40"/>
          <w:szCs w:val="40"/>
          <w:lang w:val="uk-UA" w:eastAsia="ru-RU"/>
        </w:rPr>
        <w:t xml:space="preserve"> </w:t>
      </w:r>
      <w:r w:rsidRPr="00D97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Запорізької початкової школи «Еврика»</w:t>
      </w:r>
    </w:p>
    <w:p w:rsidR="00D97337" w:rsidRPr="00D97337" w:rsidRDefault="00D97337" w:rsidP="00D9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чергову атестацію у 2025/2026 навчальному році претендують педагоги:</w:t>
      </w:r>
    </w:p>
    <w:p w:rsidR="00D97337" w:rsidRDefault="00D97337" w:rsidP="00D9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Селівановська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М., практичний психолог.</w:t>
      </w:r>
    </w:p>
    <w:p w:rsidR="00D97337" w:rsidRPr="00D97337" w:rsidRDefault="00D97337" w:rsidP="00D9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Заяви від педагогів на позачергову атестацію чекаємо до </w:t>
      </w:r>
      <w:r w:rsidR="005616A9" w:rsidRPr="00561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20.12.2025</w:t>
      </w:r>
      <w:r w:rsidR="00561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  <w:bookmarkStart w:id="0" w:name="_GoBack"/>
      <w:bookmarkEnd w:id="0"/>
    </w:p>
    <w:p w:rsidR="00D97337" w:rsidRPr="00D97337" w:rsidRDefault="00D97337" w:rsidP="00D973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97337" w:rsidRPr="00D9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17B9"/>
    <w:multiLevelType w:val="hybridMultilevel"/>
    <w:tmpl w:val="84AC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85"/>
    <w:rsid w:val="000C4185"/>
    <w:rsid w:val="00290E4B"/>
    <w:rsid w:val="005616A9"/>
    <w:rsid w:val="00D97337"/>
    <w:rsid w:val="00E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14A5"/>
  <w15:chartTrackingRefBased/>
  <w15:docId w15:val="{83F895B1-CD69-466C-8C2F-03048DF4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2025-08-24T05:20:00Z</dcterms:created>
  <dcterms:modified xsi:type="dcterms:W3CDTF">2025-08-27T04:04:00Z</dcterms:modified>
</cp:coreProperties>
</file>