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1D" w:rsidRPr="0065631D" w:rsidRDefault="00AC11F4" w:rsidP="00656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дотримання в ЗПШ</w:t>
      </w:r>
      <w:r w:rsidR="0065631D" w:rsidRPr="006563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«Еврика»</w:t>
      </w:r>
    </w:p>
    <w:p w:rsidR="0065631D" w:rsidRDefault="0065631D" w:rsidP="00656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31D">
        <w:rPr>
          <w:rFonts w:ascii="Times New Roman" w:hAnsi="Times New Roman" w:cs="Times New Roman"/>
          <w:b/>
          <w:sz w:val="28"/>
          <w:szCs w:val="28"/>
          <w:lang w:val="uk-UA"/>
        </w:rPr>
        <w:t>вимог за</w:t>
      </w:r>
      <w:r w:rsidR="00AC11F4">
        <w:rPr>
          <w:rFonts w:ascii="Times New Roman" w:hAnsi="Times New Roman" w:cs="Times New Roman"/>
          <w:b/>
          <w:sz w:val="28"/>
          <w:szCs w:val="28"/>
          <w:lang w:val="uk-UA"/>
        </w:rPr>
        <w:t>конодавства України щодо мовної</w:t>
      </w:r>
      <w:r w:rsidRPr="006563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політики</w:t>
      </w:r>
    </w:p>
    <w:p w:rsidR="0065631D" w:rsidRDefault="0065631D" w:rsidP="00656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175E" w:rsidRDefault="0052175E" w:rsidP="00521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55FFE">
        <w:rPr>
          <w:rFonts w:ascii="Times New Roman" w:hAnsi="Times New Roman" w:cs="Times New Roman"/>
          <w:sz w:val="24"/>
          <w:szCs w:val="24"/>
          <w:lang w:val="uk-UA"/>
        </w:rPr>
        <w:t xml:space="preserve"> ЗПШ «Еврика»</w:t>
      </w:r>
      <w:r w:rsidR="00B55FFE" w:rsidRPr="00B55FFE">
        <w:rPr>
          <w:rFonts w:ascii="Times New Roman" w:hAnsi="Times New Roman" w:cs="Times New Roman"/>
          <w:sz w:val="24"/>
          <w:szCs w:val="24"/>
          <w:lang w:val="uk-UA"/>
        </w:rPr>
        <w:t xml:space="preserve"> дотримується єдиний </w:t>
      </w:r>
      <w:proofErr w:type="spellStart"/>
      <w:r w:rsidR="00B55FFE" w:rsidRPr="00B55FFE">
        <w:rPr>
          <w:rFonts w:ascii="Times New Roman" w:hAnsi="Times New Roman" w:cs="Times New Roman"/>
          <w:sz w:val="24"/>
          <w:szCs w:val="24"/>
          <w:lang w:val="uk-UA"/>
        </w:rPr>
        <w:t>мовний</w:t>
      </w:r>
      <w:proofErr w:type="spellEnd"/>
      <w:r w:rsidR="00B55FFE" w:rsidRPr="00B55FFE">
        <w:rPr>
          <w:rFonts w:ascii="Times New Roman" w:hAnsi="Times New Roman" w:cs="Times New Roman"/>
          <w:sz w:val="24"/>
          <w:szCs w:val="24"/>
          <w:lang w:val="uk-UA"/>
        </w:rPr>
        <w:t xml:space="preserve"> режим: документація ведеть</w:t>
      </w:r>
      <w:r w:rsidR="00B55FFE">
        <w:rPr>
          <w:rFonts w:ascii="Times New Roman" w:hAnsi="Times New Roman" w:cs="Times New Roman"/>
          <w:sz w:val="24"/>
          <w:szCs w:val="24"/>
          <w:lang w:val="uk-UA"/>
        </w:rPr>
        <w:t>ся державною мовою, освітні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B55FFE">
        <w:rPr>
          <w:rFonts w:ascii="Times New Roman" w:hAnsi="Times New Roman" w:cs="Times New Roman"/>
          <w:sz w:val="24"/>
          <w:szCs w:val="24"/>
          <w:lang w:val="uk-UA"/>
        </w:rPr>
        <w:t xml:space="preserve"> процес в школі та дошкільному підрозділі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українською мовою. </w:t>
      </w:r>
    </w:p>
    <w:p w:rsidR="0052175E" w:rsidRDefault="0052175E" w:rsidP="00521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минулому навчальному році були проведені наступні заходи:</w:t>
      </w:r>
    </w:p>
    <w:p w:rsidR="005A46BE" w:rsidRPr="0052175E" w:rsidRDefault="0052175E" w:rsidP="00521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175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75E">
        <w:rPr>
          <w:rFonts w:ascii="Times New Roman" w:hAnsi="Times New Roman" w:cs="Times New Roman"/>
          <w:sz w:val="24"/>
          <w:szCs w:val="24"/>
          <w:lang w:val="uk-UA"/>
        </w:rPr>
        <w:t>Щоденно вшанування пам'яті захисників та захисниць України хвилиною мовчання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46BE" w:rsidRDefault="0052175E" w:rsidP="005A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2175E">
        <w:rPr>
          <w:rFonts w:ascii="Times New Roman" w:hAnsi="Times New Roman" w:cs="Times New Roman"/>
          <w:sz w:val="24"/>
          <w:szCs w:val="24"/>
          <w:lang w:val="uk-UA"/>
        </w:rPr>
        <w:t>Організація і проведення святкових заходів з відзначення видатних дат (у змішаному форматі дітей старшого дошкільного віку; в дистанційному форматі для дітей раннього, молодшого дошкільног</w:t>
      </w:r>
      <w:r>
        <w:rPr>
          <w:rFonts w:ascii="Times New Roman" w:hAnsi="Times New Roman" w:cs="Times New Roman"/>
          <w:sz w:val="24"/>
          <w:szCs w:val="24"/>
          <w:lang w:val="uk-UA"/>
        </w:rPr>
        <w:t>о, середнього дошкільного віку).</w:t>
      </w:r>
    </w:p>
    <w:p w:rsidR="0052175E" w:rsidRDefault="0052175E" w:rsidP="005A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2175E">
        <w:rPr>
          <w:rFonts w:ascii="Times New Roman" w:hAnsi="Times New Roman" w:cs="Times New Roman"/>
          <w:sz w:val="24"/>
          <w:szCs w:val="24"/>
          <w:lang w:val="uk-UA"/>
        </w:rPr>
        <w:t>Робота Творчої групи «Патріотизм починається з колиски»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175E" w:rsidRPr="0052175E" w:rsidRDefault="0052175E" w:rsidP="00521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2175E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proofErr w:type="spellStart"/>
      <w:r w:rsidRPr="0052175E">
        <w:rPr>
          <w:rFonts w:ascii="Times New Roman" w:hAnsi="Times New Roman" w:cs="Times New Roman"/>
          <w:sz w:val="24"/>
          <w:szCs w:val="24"/>
          <w:lang w:val="uk-UA"/>
        </w:rPr>
        <w:t>Радіодиктанту</w:t>
      </w:r>
      <w:proofErr w:type="spellEnd"/>
      <w:r w:rsidRPr="0052175E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національної єдності-2024.</w:t>
      </w:r>
    </w:p>
    <w:p w:rsidR="005A46BE" w:rsidRDefault="0052175E" w:rsidP="00521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2175E">
        <w:rPr>
          <w:rFonts w:ascii="Times New Roman" w:hAnsi="Times New Roman" w:cs="Times New Roman"/>
          <w:sz w:val="24"/>
          <w:szCs w:val="24"/>
          <w:lang w:val="uk-UA"/>
        </w:rPr>
        <w:t>Участь в фестивалі-виставці методичних розробок «Україна - рідний край: батьки завжди поруч»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175E" w:rsidRPr="0052175E" w:rsidRDefault="0052175E" w:rsidP="00521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2175E">
        <w:rPr>
          <w:rFonts w:ascii="Times New Roman" w:hAnsi="Times New Roman" w:cs="Times New Roman"/>
          <w:sz w:val="24"/>
          <w:szCs w:val="24"/>
          <w:lang w:val="uk-UA"/>
        </w:rPr>
        <w:t>Постійна організація та оновлення тематичних виставок до державних та тематичних свят.</w:t>
      </w:r>
    </w:p>
    <w:p w:rsidR="005A46BE" w:rsidRPr="00C06A9D" w:rsidRDefault="0052175E" w:rsidP="005A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2175E">
        <w:rPr>
          <w:rFonts w:ascii="Times New Roman" w:hAnsi="Times New Roman" w:cs="Times New Roman"/>
          <w:sz w:val="24"/>
          <w:szCs w:val="24"/>
          <w:lang w:val="uk-UA"/>
        </w:rPr>
        <w:t>Проведені заходи систематично висвітлюються на офіційному сайті ЗПШ «Еврика» та в соціальних мережах.</w:t>
      </w:r>
      <w:bookmarkStart w:id="0" w:name="_GoBack"/>
      <w:bookmarkEnd w:id="0"/>
    </w:p>
    <w:sectPr w:rsidR="005A46BE" w:rsidRPr="00C0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7C9"/>
    <w:multiLevelType w:val="hybridMultilevel"/>
    <w:tmpl w:val="066EE40A"/>
    <w:lvl w:ilvl="0" w:tplc="5B7060C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07D5"/>
    <w:multiLevelType w:val="hybridMultilevel"/>
    <w:tmpl w:val="FDAE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6D"/>
    <w:rsid w:val="000A1F6D"/>
    <w:rsid w:val="0052175E"/>
    <w:rsid w:val="005A46BE"/>
    <w:rsid w:val="0065631D"/>
    <w:rsid w:val="0073617D"/>
    <w:rsid w:val="009E4DA7"/>
    <w:rsid w:val="00AC11F4"/>
    <w:rsid w:val="00B55FFE"/>
    <w:rsid w:val="00C06A9D"/>
    <w:rsid w:val="00E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764E"/>
  <w15:chartTrackingRefBased/>
  <w15:docId w15:val="{7F804E0A-3569-497E-A1D9-DDD5521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2025-08-24T04:53:00Z</dcterms:created>
  <dcterms:modified xsi:type="dcterms:W3CDTF">2025-08-27T20:07:00Z</dcterms:modified>
</cp:coreProperties>
</file>