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87" w:rsidRPr="00AE4942" w:rsidRDefault="00C210B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мовного </w:t>
      </w:r>
      <w:r w:rsidR="00AE4942" w:rsidRPr="00AE4942">
        <w:rPr>
          <w:rFonts w:ascii="Times New Roman" w:hAnsi="Times New Roman" w:cs="Times New Roman"/>
          <w:b/>
          <w:sz w:val="24"/>
          <w:szCs w:val="24"/>
          <w:lang w:val="uk-UA"/>
        </w:rPr>
        <w:t>законодавства: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1. Постійно тримати на контролі питання мовного законодавства, аналізувати, забезпечувати дотримання ведення документації, оформлення наочності, організацію та проведення масових заходів, урочистостей.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2. Оновлювати та поповнювати куточки державної символіки, ознайомлювати здобувачів освіти з правилами використання</w:t>
      </w:r>
      <w:r w:rsidRPr="00AE4942">
        <w:t xml:space="preserve"> </w:t>
      </w:r>
      <w:r w:rsidRPr="00AE4942">
        <w:rPr>
          <w:rFonts w:ascii="Times New Roman" w:hAnsi="Times New Roman" w:cs="Times New Roman"/>
          <w:sz w:val="24"/>
          <w:szCs w:val="24"/>
          <w:lang w:val="uk-UA"/>
        </w:rPr>
        <w:t>державних символів, національними традиціями українського народу, виховувати позитивне ставлення до державних символів України, формувати почуття поваги до них, стійкі навички свідомого дотримання правил поведінки щодо державних символів у повсякденному житті, під час урочистих заходів.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3. Активізувати роботу щодо якісної підготовки та участі дітей у літературних конкурсах.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4. Спрямувати роботу педагогічного колективу щодо дотримання мовного законодавства в школі, та підвищення рівня володіння державною мовою педагогічними працівниками.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5. Враховувати при атестації педагогічних працівників рівень володіння державною мовою.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6.Всебічно аналізувати стан дотримання мовного законодавства всіма учасниками освітнього процесу школи.</w:t>
      </w: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942" w:rsidRPr="00AE4942" w:rsidRDefault="00AE4942" w:rsidP="00AE4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b/>
          <w:sz w:val="24"/>
          <w:szCs w:val="24"/>
          <w:lang w:val="uk-UA"/>
        </w:rPr>
        <w:t>Протидія корупції:</w:t>
      </w:r>
    </w:p>
    <w:p w:rsidR="00D00438" w:rsidRDefault="00AE4942" w:rsidP="00AE4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942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438" w:rsidRPr="00D00438">
        <w:rPr>
          <w:rFonts w:ascii="Times New Roman" w:hAnsi="Times New Roman" w:cs="Times New Roman"/>
          <w:sz w:val="24"/>
          <w:szCs w:val="24"/>
          <w:lang w:val="uk-UA"/>
        </w:rPr>
        <w:t>Постійно контролювати стан виконання Плану заходів щодо забезпечення виконання вимог Закону України «Про запобігання корупції», запобігання та виявлення корупції у Запорізькій початковій школі «Еврика» Запорізької міської ради на 2025 рік.</w:t>
      </w:r>
    </w:p>
    <w:p w:rsidR="00AE4942" w:rsidRDefault="00D00438" w:rsidP="00AE4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AE4942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AE4942" w:rsidRPr="00AE4942">
        <w:rPr>
          <w:rFonts w:ascii="Times New Roman" w:hAnsi="Times New Roman" w:cs="Times New Roman"/>
          <w:sz w:val="24"/>
          <w:szCs w:val="24"/>
          <w:lang w:val="uk-UA"/>
        </w:rPr>
        <w:t>ормувати антикорупційну к</w:t>
      </w:r>
      <w:r w:rsidR="00AE4942">
        <w:rPr>
          <w:rFonts w:ascii="Times New Roman" w:hAnsi="Times New Roman" w:cs="Times New Roman"/>
          <w:sz w:val="24"/>
          <w:szCs w:val="24"/>
          <w:lang w:val="uk-UA"/>
        </w:rPr>
        <w:t xml:space="preserve">ультуру </w:t>
      </w:r>
      <w:r w:rsidR="00BE23C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E4942">
        <w:rPr>
          <w:rFonts w:ascii="Times New Roman" w:hAnsi="Times New Roman" w:cs="Times New Roman"/>
          <w:sz w:val="24"/>
          <w:szCs w:val="24"/>
          <w:lang w:val="uk-UA"/>
        </w:rPr>
        <w:t>всіх учасників освітнього процесу.</w:t>
      </w:r>
    </w:p>
    <w:p w:rsidR="00AE4942" w:rsidRDefault="00D00438" w:rsidP="00AE4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E494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Виховувати</w:t>
      </w:r>
      <w:r w:rsidR="00AE4942" w:rsidRPr="00AE4942">
        <w:rPr>
          <w:rFonts w:ascii="Times New Roman" w:hAnsi="Times New Roman" w:cs="Times New Roman"/>
          <w:sz w:val="24"/>
          <w:szCs w:val="24"/>
          <w:lang w:val="uk-UA"/>
        </w:rPr>
        <w:t xml:space="preserve"> в учнів неприйняття корупції, формування громадянської позиції та цінностей доброчесності.</w:t>
      </w:r>
    </w:p>
    <w:p w:rsidR="00AE4942" w:rsidRDefault="00D00438" w:rsidP="00AE4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E494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Дотримуватись</w:t>
      </w:r>
      <w:r w:rsidR="00AE4942" w:rsidRPr="00AE4942">
        <w:rPr>
          <w:rFonts w:ascii="Times New Roman" w:hAnsi="Times New Roman" w:cs="Times New Roman"/>
          <w:sz w:val="24"/>
          <w:szCs w:val="24"/>
          <w:lang w:val="uk-UA"/>
        </w:rPr>
        <w:t xml:space="preserve"> кодексу етики для всіх учасників освітнього процесу.</w:t>
      </w:r>
    </w:p>
    <w:p w:rsidR="00BE23C7" w:rsidRDefault="00D00438" w:rsidP="00AE4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E23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0438">
        <w:rPr>
          <w:rFonts w:ascii="Times New Roman" w:hAnsi="Times New Roman" w:cs="Times New Roman"/>
          <w:sz w:val="24"/>
          <w:szCs w:val="24"/>
          <w:lang w:val="uk-UA"/>
        </w:rPr>
        <w:t>Своєчасно оновлювати інформацію на сайті ЗПШ «Еврика»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0438" w:rsidRDefault="00D00438" w:rsidP="00AE49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438" w:rsidRPr="00C210B7" w:rsidRDefault="00D00438" w:rsidP="00AE4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10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proofErr w:type="spellStart"/>
      <w:r w:rsidRPr="00C210B7">
        <w:rPr>
          <w:rFonts w:ascii="Times New Roman" w:hAnsi="Times New Roman" w:cs="Times New Roman"/>
          <w:b/>
          <w:sz w:val="24"/>
          <w:szCs w:val="24"/>
          <w:lang w:val="uk-UA"/>
        </w:rPr>
        <w:t>самооцінювання</w:t>
      </w:r>
      <w:proofErr w:type="spellEnd"/>
      <w:r w:rsidRPr="00C210B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00438" w:rsidRDefault="00D00438" w:rsidP="004A7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A785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склад </w:t>
      </w:r>
      <w:r w:rsidR="004A785C" w:rsidRPr="004A785C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4A785C">
        <w:rPr>
          <w:rFonts w:ascii="Times New Roman" w:hAnsi="Times New Roman" w:cs="Times New Roman"/>
          <w:sz w:val="24"/>
          <w:szCs w:val="24"/>
          <w:lang w:val="uk-UA"/>
        </w:rPr>
        <w:t>бочої групи</w:t>
      </w:r>
      <w:r w:rsidR="004A785C" w:rsidRPr="004A785C">
        <w:rPr>
          <w:rFonts w:ascii="Times New Roman" w:hAnsi="Times New Roman" w:cs="Times New Roman"/>
          <w:sz w:val="24"/>
          <w:szCs w:val="24"/>
          <w:lang w:val="uk-UA"/>
        </w:rPr>
        <w:t xml:space="preserve"> для підготовки</w:t>
      </w:r>
      <w:r w:rsidR="004A785C">
        <w:rPr>
          <w:rFonts w:ascii="Times New Roman" w:hAnsi="Times New Roman" w:cs="Times New Roman"/>
          <w:sz w:val="24"/>
          <w:szCs w:val="24"/>
          <w:lang w:val="uk-UA"/>
        </w:rPr>
        <w:t xml:space="preserve"> та проведення </w:t>
      </w:r>
      <w:proofErr w:type="spellStart"/>
      <w:r w:rsidR="004A785C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="004A785C">
        <w:rPr>
          <w:rFonts w:ascii="Times New Roman" w:hAnsi="Times New Roman" w:cs="Times New Roman"/>
          <w:sz w:val="24"/>
          <w:szCs w:val="24"/>
          <w:lang w:val="uk-UA"/>
        </w:rPr>
        <w:t xml:space="preserve"> за напрямом </w:t>
      </w:r>
      <w:r w:rsidR="004A785C" w:rsidRPr="004A785C">
        <w:rPr>
          <w:rFonts w:ascii="Times New Roman" w:hAnsi="Times New Roman" w:cs="Times New Roman"/>
          <w:sz w:val="24"/>
          <w:szCs w:val="24"/>
          <w:lang w:val="uk-UA"/>
        </w:rPr>
        <w:t>«Здобувачі дошкільної освіти. Забезпечення всебічного розвитку дитини дошкільного віку, набуття нею життєвого соціального досвіду»</w:t>
      </w:r>
      <w:r w:rsidR="004A78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785C" w:rsidRPr="00AE4942" w:rsidRDefault="004A785C" w:rsidP="004A7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4A785C" w:rsidRPr="00AE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4D3"/>
    <w:multiLevelType w:val="hybridMultilevel"/>
    <w:tmpl w:val="60EC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B8"/>
    <w:rsid w:val="004A785C"/>
    <w:rsid w:val="0064765D"/>
    <w:rsid w:val="00821CB8"/>
    <w:rsid w:val="00AE4942"/>
    <w:rsid w:val="00BE23C7"/>
    <w:rsid w:val="00C210B7"/>
    <w:rsid w:val="00D00438"/>
    <w:rsid w:val="00D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2544"/>
  <w15:chartTrackingRefBased/>
  <w15:docId w15:val="{397D7F86-8CDA-4C44-AF8B-58434E6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2025-08-27T19:14:00Z</dcterms:created>
  <dcterms:modified xsi:type="dcterms:W3CDTF">2025-08-27T20:38:00Z</dcterms:modified>
</cp:coreProperties>
</file>