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Запорізька початкова школа «Еврика»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Запорізької міської ради Запорізької області</w:t>
      </w: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Робочий навчальний план для 1 класу НУШ на 2025/2026н.р.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навчання – українська.</w:t>
      </w: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МОН України від 08.10.2019 № 1272 </w:t>
      </w: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1134"/>
        <w:gridCol w:w="1251"/>
        <w:gridCol w:w="1051"/>
        <w:gridCol w:w="1052"/>
      </w:tblGrid>
      <w:tr w:rsidR="00A453A8" w:rsidRPr="00A453A8" w:rsidTr="005B132E">
        <w:trPr>
          <w:cantSplit/>
          <w:trHeight w:val="31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освітньої   галузі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 предмети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 годин  на  тиждень </w:t>
            </w:r>
          </w:p>
        </w:tc>
      </w:tr>
      <w:tr w:rsidR="00A453A8" w:rsidRPr="00A453A8" w:rsidTr="005B132E">
        <w:trPr>
          <w:cantSplit/>
          <w:trHeight w:val="31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</w:t>
            </w:r>
          </w:p>
        </w:tc>
      </w:tr>
      <w:tr w:rsidR="00A453A8" w:rsidRPr="00A453A8" w:rsidTr="005B132E">
        <w:trPr>
          <w:cantSplit/>
          <w:trHeight w:val="344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Інваріантний  складник </w:t>
            </w:r>
          </w:p>
        </w:tc>
      </w:tr>
      <w:tr w:rsidR="00A453A8" w:rsidRPr="00A453A8" w:rsidTr="005B132E">
        <w:trPr>
          <w:cantSplit/>
          <w:trHeight w:val="4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Мовно-літературна 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 мова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досліджую світ (природнича, громадянська, історична, соціальна, </w:t>
            </w: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здоров’язбережувальна</w:t>
            </w:r>
            <w:proofErr w:type="spellEnd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досліджую 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5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Технологічна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Інформатична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0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(Інтегрований курс)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13"/>
        </w:trPr>
        <w:tc>
          <w:tcPr>
            <w:tcW w:w="280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Фізкультурна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Фізична 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13"/>
        </w:trPr>
        <w:tc>
          <w:tcPr>
            <w:tcW w:w="2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3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+ 3ф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33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Варіативний складник</w:t>
            </w: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години для вивчення предметів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Загальнотижнева</w:t>
            </w:r>
            <w:proofErr w:type="spellEnd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кількість навчальних годин, що фінансуються  з бюджету (без урахування поділу класів на групи)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Гранично  допустиме  тижневе/річне навчальне  навантаження учня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Додаткові освітні послуги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53A8" w:rsidRPr="00A453A8" w:rsidRDefault="00A453A8" w:rsidP="00A45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Лариса ЗУБ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Запорізька початкова школа «Еврика»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Запорізької міської ради Запорізької області</w:t>
      </w: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Робочий навчальний план для 2 класу НУШ на 2025/2026н.р.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навчання – українська.</w:t>
      </w: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МОН України від 08.10.2019 № 1272 </w:t>
      </w: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1134"/>
        <w:gridCol w:w="1251"/>
        <w:gridCol w:w="1051"/>
        <w:gridCol w:w="1052"/>
      </w:tblGrid>
      <w:tr w:rsidR="00A453A8" w:rsidRPr="00A453A8" w:rsidTr="005B132E">
        <w:trPr>
          <w:cantSplit/>
          <w:trHeight w:val="31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освітньої   галузі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 предмети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 годин  на  тиждень </w:t>
            </w:r>
          </w:p>
        </w:tc>
      </w:tr>
      <w:tr w:rsidR="00A453A8" w:rsidRPr="00A453A8" w:rsidTr="005B132E">
        <w:trPr>
          <w:cantSplit/>
          <w:trHeight w:val="31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</w:t>
            </w:r>
          </w:p>
        </w:tc>
      </w:tr>
      <w:tr w:rsidR="00A453A8" w:rsidRPr="00A453A8" w:rsidTr="005B132E">
        <w:trPr>
          <w:cantSplit/>
          <w:trHeight w:val="344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Інваріантний  складник </w:t>
            </w:r>
          </w:p>
        </w:tc>
      </w:tr>
      <w:tr w:rsidR="00A453A8" w:rsidRPr="00A453A8" w:rsidTr="005B132E">
        <w:trPr>
          <w:cantSplit/>
          <w:trHeight w:val="4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Мовно-літературна 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 мова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досліджую світ (природнича, громадянська, історична, соціальна, </w:t>
            </w: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здоров’язбережувальна</w:t>
            </w:r>
            <w:proofErr w:type="spellEnd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досліджую 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5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Технологічна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Інформатична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0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(Інтегрований курс)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13"/>
        </w:trPr>
        <w:tc>
          <w:tcPr>
            <w:tcW w:w="280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Фізкультурна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Фізична 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13"/>
        </w:trPr>
        <w:tc>
          <w:tcPr>
            <w:tcW w:w="2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3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21+3ф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33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Варіативний складник</w:t>
            </w: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години для вивчення предметів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Загальнотижнева</w:t>
            </w:r>
            <w:proofErr w:type="spellEnd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кількість навчальних годин, що фінансуються  з бюджету (без урахування поділу класів на групи)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Гранично  допустиме  тижневе/річне навчальне  навантаження учня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Додаткові освітні послуги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53A8" w:rsidRPr="00A453A8" w:rsidRDefault="00A453A8" w:rsidP="00A45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Лариса ЗУБ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Запорізька початкова школа «Еврика»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Запорізької міської ради Запорізької області</w:t>
      </w: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Робочий навчальний план для 3 класу «Світ чекає крилатих» </w:t>
      </w: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A453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Pr="00A453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6 </w:t>
      </w:r>
      <w:proofErr w:type="spellStart"/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навчання – українська.</w:t>
      </w: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МОН України від 24.07.2019 № 688</w:t>
      </w: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1134"/>
        <w:gridCol w:w="1251"/>
        <w:gridCol w:w="1051"/>
        <w:gridCol w:w="1052"/>
      </w:tblGrid>
      <w:tr w:rsidR="00A453A8" w:rsidRPr="00A453A8" w:rsidTr="005B132E">
        <w:trPr>
          <w:cantSplit/>
          <w:trHeight w:val="31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освітньої   галузі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 предмети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 годин  на  тиждень </w:t>
            </w:r>
          </w:p>
        </w:tc>
      </w:tr>
      <w:tr w:rsidR="00A453A8" w:rsidRPr="00A453A8" w:rsidTr="005B132E">
        <w:trPr>
          <w:cantSplit/>
          <w:trHeight w:val="31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</w:t>
            </w:r>
          </w:p>
        </w:tc>
      </w:tr>
      <w:tr w:rsidR="00A453A8" w:rsidRPr="00A453A8" w:rsidTr="005B132E">
        <w:trPr>
          <w:cantSplit/>
          <w:trHeight w:val="344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Інваріантний  складник </w:t>
            </w:r>
          </w:p>
        </w:tc>
      </w:tr>
      <w:tr w:rsidR="00A453A8" w:rsidRPr="00A453A8" w:rsidTr="005B132E">
        <w:trPr>
          <w:cantSplit/>
          <w:trHeight w:val="4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Мовно - літературна 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 мова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Природнича </w:t>
            </w:r>
          </w:p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Соціальна і </w:t>
            </w: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здоров’язбережувальна</w:t>
            </w:r>
            <w:proofErr w:type="spellEnd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Громадянська та історична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2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Фізкультурна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26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5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Мистецька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Технологічна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Інформатична</w:t>
            </w:r>
            <w:proofErr w:type="spellEnd"/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3A8" w:rsidRPr="00A453A8" w:rsidRDefault="00A453A8" w:rsidP="00A453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Арт-технології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40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3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22+3ф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33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Варіативний складник</w:t>
            </w: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години для вивчення предметів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Гранично  допустиме  тижневе/річне навчальне  навантаження учня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Загальнотижнева</w:t>
            </w:r>
            <w:proofErr w:type="spellEnd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кількість навчальних годин, що фінансуються  з бюджету (без урахування поділу класів на групи)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Додаткові освітні послуги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3A8" w:rsidRPr="00A453A8" w:rsidRDefault="00A453A8" w:rsidP="00A45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Лариса ЗУБ</w:t>
      </w: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Запорізька початкова школа «Еврика»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Запорізької міської ради Запорізької області</w:t>
      </w: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Робочий навчальний план для 4 класу НУШ на 202</w:t>
      </w:r>
      <w:r w:rsidRPr="00A453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Pr="00A453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</w:t>
      </w:r>
      <w:proofErr w:type="spellStart"/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навчання – українська.</w:t>
      </w: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МОН України від 08.10.2019 № 1273</w:t>
      </w: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1134"/>
        <w:gridCol w:w="1251"/>
        <w:gridCol w:w="1051"/>
        <w:gridCol w:w="1052"/>
      </w:tblGrid>
      <w:tr w:rsidR="00A453A8" w:rsidRPr="00A453A8" w:rsidTr="005B132E">
        <w:trPr>
          <w:cantSplit/>
          <w:trHeight w:val="31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освітньої   галузі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Навчальні  предмети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 годин  на  тиждень 4 річна ПШ</w:t>
            </w:r>
          </w:p>
        </w:tc>
      </w:tr>
      <w:tr w:rsidR="00A453A8" w:rsidRPr="00A453A8" w:rsidTr="005B132E">
        <w:trPr>
          <w:cantSplit/>
          <w:trHeight w:val="31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</w:t>
            </w:r>
          </w:p>
        </w:tc>
      </w:tr>
      <w:tr w:rsidR="00A453A8" w:rsidRPr="00A453A8" w:rsidTr="005B132E">
        <w:trPr>
          <w:cantSplit/>
          <w:trHeight w:val="344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Інваріантний  складник </w:t>
            </w:r>
          </w:p>
        </w:tc>
      </w:tr>
      <w:tr w:rsidR="00A453A8" w:rsidRPr="00A453A8" w:rsidTr="005B132E">
        <w:trPr>
          <w:cantSplit/>
          <w:trHeight w:val="4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Мовно-літературна 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 мова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453A8" w:rsidRPr="00A453A8" w:rsidTr="005B132E">
        <w:trPr>
          <w:cantSplit/>
          <w:trHeight w:val="4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53A8" w:rsidRPr="00A453A8" w:rsidTr="005B132E">
        <w:trPr>
          <w:cantSplit/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53A8" w:rsidRPr="00A453A8" w:rsidTr="005B132E">
        <w:trPr>
          <w:cantSplit/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досліджую світ (природнича, громадянська, історична, соціальна, </w:t>
            </w: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здоров’язбережувальна</w:t>
            </w:r>
            <w:proofErr w:type="spellEnd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досліджую 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53A8" w:rsidRPr="00A453A8" w:rsidTr="005B132E">
        <w:trPr>
          <w:cantSplit/>
          <w:trHeight w:val="35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Технологічна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Інформатична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53A8" w:rsidRPr="00A453A8" w:rsidTr="005B132E">
        <w:trPr>
          <w:cantSplit/>
          <w:trHeight w:val="40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53A8" w:rsidRPr="00A453A8" w:rsidTr="005B132E">
        <w:trPr>
          <w:cantSplit/>
          <w:trHeight w:val="4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(Інтегрований курс)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53A8" w:rsidRPr="00A453A8" w:rsidTr="005B132E">
        <w:trPr>
          <w:cantSplit/>
          <w:trHeight w:val="413"/>
        </w:trPr>
        <w:tc>
          <w:tcPr>
            <w:tcW w:w="280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Фізкультурна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Фізична 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A453A8" w:rsidRPr="00A453A8" w:rsidTr="005B132E">
        <w:trPr>
          <w:cantSplit/>
          <w:trHeight w:val="413"/>
        </w:trPr>
        <w:tc>
          <w:tcPr>
            <w:tcW w:w="2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  <w:trHeight w:val="33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+ 3ф</w:t>
            </w:r>
          </w:p>
        </w:tc>
      </w:tr>
      <w:tr w:rsidR="00A453A8" w:rsidRPr="00A453A8" w:rsidTr="005B132E">
        <w:trPr>
          <w:cantSplit/>
          <w:trHeight w:val="333"/>
        </w:trPr>
        <w:tc>
          <w:tcPr>
            <w:tcW w:w="9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Варіативний складник</w:t>
            </w: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години для вивчення предметів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Загальнотижнева</w:t>
            </w:r>
            <w:proofErr w:type="spellEnd"/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кількість навчальних годин, що фінансуються  з бюджету (без урахування поділу класів на групи)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Гранично  допустиме  тижневе/річне навчальне  навантаження учня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Додаткові освітні послуги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A8" w:rsidRPr="00A453A8" w:rsidRDefault="00A453A8" w:rsidP="00A4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3A8" w:rsidRPr="00A453A8" w:rsidRDefault="00A453A8" w:rsidP="00A45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Лариса ЗУБ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Запорізька початкова школа «Еврика»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Запорізької міської ради Запорізької області</w:t>
      </w:r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Розподіл навантаження на 2025-2026 </w:t>
      </w:r>
      <w:proofErr w:type="spellStart"/>
      <w:r w:rsidRPr="00A4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</w:p>
    <w:p w:rsidR="00A453A8" w:rsidRPr="00A453A8" w:rsidRDefault="00A453A8" w:rsidP="00A4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3A8" w:rsidRPr="00A453A8" w:rsidRDefault="00A453A8" w:rsidP="00A453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1184"/>
        <w:gridCol w:w="1651"/>
        <w:gridCol w:w="1522"/>
        <w:gridCol w:w="1371"/>
        <w:gridCol w:w="1110"/>
        <w:gridCol w:w="1340"/>
      </w:tblGrid>
      <w:tr w:rsidR="00A453A8" w:rsidRPr="00A453A8" w:rsidTr="005B132E">
        <w:trPr>
          <w:trHeight w:val="394"/>
        </w:trPr>
        <w:tc>
          <w:tcPr>
            <w:tcW w:w="709" w:type="dxa"/>
            <w:vMerge w:val="restart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1184" w:type="dxa"/>
            <w:vMerge w:val="restart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К-ть учнів</w:t>
            </w:r>
          </w:p>
        </w:tc>
        <w:tc>
          <w:tcPr>
            <w:tcW w:w="1651" w:type="dxa"/>
            <w:vMerge w:val="restart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</w:p>
        </w:tc>
        <w:tc>
          <w:tcPr>
            <w:tcW w:w="2893" w:type="dxa"/>
            <w:gridSpan w:val="2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години</w:t>
            </w:r>
          </w:p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 w:val="restart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</w:tr>
      <w:tr w:rsidR="00A453A8" w:rsidRPr="00A453A8" w:rsidTr="005B132E">
        <w:trPr>
          <w:trHeight w:val="703"/>
        </w:trPr>
        <w:tc>
          <w:tcPr>
            <w:tcW w:w="709" w:type="dxa"/>
            <w:vMerge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371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110" w:type="dxa"/>
            <w:vMerge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3A8" w:rsidRPr="00A453A8" w:rsidTr="005B132E">
        <w:tc>
          <w:tcPr>
            <w:tcW w:w="709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1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2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A453A8" w:rsidRPr="00A453A8" w:rsidTr="005B132E">
        <w:tc>
          <w:tcPr>
            <w:tcW w:w="709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1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2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</w:t>
            </w:r>
          </w:p>
        </w:tc>
      </w:tr>
      <w:tr w:rsidR="00A453A8" w:rsidRPr="00A453A8" w:rsidTr="005B132E">
        <w:tc>
          <w:tcPr>
            <w:tcW w:w="709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1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2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0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453A8" w:rsidRPr="00A453A8" w:rsidTr="005B132E">
        <w:trPr>
          <w:trHeight w:val="380"/>
        </w:trPr>
        <w:tc>
          <w:tcPr>
            <w:tcW w:w="709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1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2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0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40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A453A8" w:rsidRPr="00A453A8" w:rsidTr="005B132E">
        <w:trPr>
          <w:trHeight w:val="274"/>
        </w:trPr>
        <w:tc>
          <w:tcPr>
            <w:tcW w:w="709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51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2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A453A8" w:rsidRPr="00A453A8" w:rsidRDefault="00A453A8" w:rsidP="00A45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</w:tcPr>
          <w:p w:rsidR="00A453A8" w:rsidRPr="00A453A8" w:rsidRDefault="00A453A8" w:rsidP="00A453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104</w:t>
            </w:r>
          </w:p>
        </w:tc>
      </w:tr>
    </w:tbl>
    <w:p w:rsidR="00A453A8" w:rsidRPr="00A453A8" w:rsidRDefault="00A453A8" w:rsidP="00A4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3A8" w:rsidRPr="00A453A8" w:rsidRDefault="00A453A8" w:rsidP="00A4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3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Лариса ЗУБ</w:t>
      </w:r>
    </w:p>
    <w:p w:rsidR="00A453A8" w:rsidRPr="00A453A8" w:rsidRDefault="00A453A8" w:rsidP="00A4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B8" w:rsidRDefault="00127FB8">
      <w:bookmarkStart w:id="0" w:name="_GoBack"/>
      <w:bookmarkEnd w:id="0"/>
    </w:p>
    <w:sectPr w:rsidR="00127F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D3"/>
    <w:rsid w:val="00127FB8"/>
    <w:rsid w:val="008644D3"/>
    <w:rsid w:val="00A4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42268-85D0-4396-ADFE-8AD807C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639</Words>
  <Characters>4064</Characters>
  <Application>Microsoft Office Word</Application>
  <DocSecurity>0</DocSecurity>
  <Lines>677</Lines>
  <Paragraphs>293</Paragraphs>
  <ScaleCrop>false</ScaleCrop>
  <Company>UkraineHouse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2025-08-05T17:47:00Z</dcterms:created>
  <dcterms:modified xsi:type="dcterms:W3CDTF">2025-08-05T17:48:00Z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fa0189d4-3ec9-46e0-9119-6b351e304c4a</vt:lpwstr>
  </property>
</Properties>
</file>