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5590"/>
      </w:tblGrid>
      <w:tr w:rsidR="003637EE" w:rsidRPr="003637EE" w:rsidTr="00A618D2">
        <w:trPr>
          <w:cantSplit/>
          <w:trHeight w:val="10335"/>
        </w:trPr>
        <w:tc>
          <w:tcPr>
            <w:tcW w:w="5000" w:type="pct"/>
            <w:shd w:val="clear" w:color="auto" w:fill="auto"/>
          </w:tcPr>
          <w:p w:rsidR="00C007B5" w:rsidRDefault="00C007B5"/>
          <w:tbl>
            <w:tblPr>
              <w:tblW w:w="150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35"/>
              <w:gridCol w:w="2135"/>
              <w:gridCol w:w="2135"/>
              <w:gridCol w:w="1089"/>
              <w:gridCol w:w="1055"/>
              <w:gridCol w:w="2174"/>
              <w:gridCol w:w="2174"/>
              <w:gridCol w:w="2180"/>
            </w:tblGrid>
            <w:tr w:rsidR="003637EE" w:rsidRPr="003637EE" w:rsidTr="00C007B5">
              <w:trPr>
                <w:cantSplit/>
                <w:trHeight w:val="1560"/>
                <w:jc w:val="center"/>
              </w:trPr>
              <w:tc>
                <w:tcPr>
                  <w:tcW w:w="2485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3637EE" w:rsidRPr="003637EE" w:rsidRDefault="003637EE" w:rsidP="003637EE">
                  <w:pPr>
                    <w:tabs>
                      <w:tab w:val="right" w:pos="14271"/>
                    </w:tabs>
                    <w:autoSpaceDE w:val="0"/>
                    <w:autoSpaceDN w:val="0"/>
                    <w:spacing w:after="0" w:line="240" w:lineRule="auto"/>
                    <w:rPr>
                      <w:rFonts w:ascii="Century Gothic" w:eastAsia="Batang" w:hAnsi="Century Gothic" w:cs="Arial"/>
                      <w:b/>
                      <w:bCs/>
                      <w:color w:val="808080"/>
                      <w:sz w:val="96"/>
                      <w:szCs w:val="96"/>
                      <w:lang w:val="ru-RU" w:eastAsia="en-CA"/>
                    </w:rPr>
                  </w:pPr>
                  <w:proofErr w:type="spellStart"/>
                  <w:r w:rsidRPr="003637EE">
                    <w:rPr>
                      <w:rFonts w:ascii="Century Gothic" w:eastAsia="Batang" w:hAnsi="Century Gothic" w:cs="Arial"/>
                      <w:bCs/>
                      <w:sz w:val="96"/>
                      <w:szCs w:val="96"/>
                      <w:lang w:val="ru-RU" w:eastAsia="en-CA"/>
                    </w:rPr>
                    <w:t>Грудень</w:t>
                  </w:r>
                  <w:proofErr w:type="spellEnd"/>
                </w:p>
              </w:tc>
              <w:tc>
                <w:tcPr>
                  <w:tcW w:w="2515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3637EE" w:rsidRPr="003637EE" w:rsidRDefault="008D7701" w:rsidP="003637EE">
                  <w:pPr>
                    <w:tabs>
                      <w:tab w:val="right" w:pos="14271"/>
                    </w:tabs>
                    <w:autoSpaceDE w:val="0"/>
                    <w:autoSpaceDN w:val="0"/>
                    <w:spacing w:after="0" w:line="240" w:lineRule="auto"/>
                    <w:ind w:left="5217"/>
                    <w:jc w:val="right"/>
                    <w:rPr>
                      <w:rFonts w:ascii="Century Gothic" w:eastAsia="Batang" w:hAnsi="Century Gothic" w:cs="Arial"/>
                      <w:b/>
                      <w:bCs/>
                      <w:color w:val="808080"/>
                      <w:sz w:val="96"/>
                      <w:szCs w:val="96"/>
                      <w:lang w:val="ru-RU" w:eastAsia="en-CA"/>
                    </w:rPr>
                  </w:pPr>
                  <w:r>
                    <w:rPr>
                      <w:rFonts w:ascii="Century Gothic" w:eastAsia="Batang" w:hAnsi="Century Gothic" w:cs="Arial"/>
                      <w:bCs/>
                      <w:sz w:val="96"/>
                      <w:szCs w:val="96"/>
                      <w:lang w:val="ru-RU" w:eastAsia="en-CA"/>
                    </w:rPr>
                    <w:t>2025</w:t>
                  </w:r>
                </w:p>
              </w:tc>
            </w:tr>
            <w:tr w:rsidR="003637EE" w:rsidRPr="003637EE" w:rsidTr="001E4ED2">
              <w:trPr>
                <w:cantSplit/>
                <w:trHeight w:val="959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/>
                  <w:vAlign w:val="center"/>
                </w:tcPr>
                <w:p w:rsidR="003637EE" w:rsidRPr="003637EE" w:rsidRDefault="003637EE" w:rsidP="003637E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entury Gothic" w:eastAsia="Batang" w:hAnsi="Century Gothic" w:cs="Arial"/>
                      <w:bCs/>
                      <w:color w:val="B4C6E7"/>
                      <w:sz w:val="48"/>
                      <w:szCs w:val="48"/>
                      <w:lang w:val="ru-RU" w:eastAsia="en-CA"/>
                    </w:rPr>
                  </w:pPr>
                  <w:r w:rsidRPr="003637EE"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  <w:t>ПН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EEAF6"/>
                  <w:vAlign w:val="center"/>
                </w:tcPr>
                <w:p w:rsidR="003637EE" w:rsidRPr="003637EE" w:rsidRDefault="003637EE" w:rsidP="003637E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</w:pPr>
                  <w:r w:rsidRPr="003637EE"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  <w:t>ВТ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2CC"/>
                  <w:vAlign w:val="center"/>
                </w:tcPr>
                <w:p w:rsidR="003637EE" w:rsidRPr="003637EE" w:rsidRDefault="003637EE" w:rsidP="003637E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</w:pPr>
                  <w:r w:rsidRPr="003637EE"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  <w:t>СР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/>
                  <w:vAlign w:val="center"/>
                </w:tcPr>
                <w:p w:rsidR="003637EE" w:rsidRPr="003637EE" w:rsidRDefault="003637EE" w:rsidP="003637E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</w:pPr>
                  <w:r w:rsidRPr="003637EE"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  <w:t>ЧТ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E2F3"/>
                  <w:vAlign w:val="center"/>
                </w:tcPr>
                <w:p w:rsidR="003637EE" w:rsidRPr="003637EE" w:rsidRDefault="003637EE" w:rsidP="003637E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</w:pPr>
                  <w:r w:rsidRPr="003637EE"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  <w:t>ПТ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BE4D5"/>
                  <w:vAlign w:val="center"/>
                </w:tcPr>
                <w:p w:rsidR="003637EE" w:rsidRPr="003637EE" w:rsidRDefault="003637EE" w:rsidP="003637E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</w:pPr>
                  <w:r w:rsidRPr="003637EE"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  <w:t>СБ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A7A7"/>
                  <w:vAlign w:val="center"/>
                </w:tcPr>
                <w:p w:rsidR="003637EE" w:rsidRPr="003637EE" w:rsidRDefault="003637EE" w:rsidP="003637E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</w:pPr>
                  <w:r w:rsidRPr="003637EE">
                    <w:rPr>
                      <w:rFonts w:ascii="Century Gothic" w:eastAsia="Batang" w:hAnsi="Century Gothic" w:cs="Arial"/>
                      <w:bCs/>
                      <w:sz w:val="48"/>
                      <w:szCs w:val="48"/>
                      <w:lang w:val="ru-RU" w:eastAsia="en-CA"/>
                    </w:rPr>
                    <w:t>НД</w:t>
                  </w:r>
                </w:p>
              </w:tc>
            </w:tr>
            <w:tr w:rsidR="003637EE" w:rsidRPr="00C007B5" w:rsidTr="005141DF">
              <w:trPr>
                <w:cantSplit/>
                <w:trHeight w:val="276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uk-UA" w:eastAsia="en-CA"/>
                    </w:rPr>
                    <w:t>01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uk-UA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02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03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04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05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  <w:r w:rsidR="003637EE" w:rsidRP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 xml:space="preserve"> 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06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07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</w:tr>
            <w:tr w:rsidR="008D7701" w:rsidRPr="00BB4841" w:rsidTr="005141DF">
              <w:trPr>
                <w:cantSplit/>
                <w:trHeight w:val="43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День інформатики</w:t>
                  </w:r>
                  <w:r w:rsidRPr="00C007B5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(</w:t>
                  </w:r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школа)</w:t>
                  </w:r>
                </w:p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Міжнародний день Волонтерів (привітання)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День ЗСУ </w:t>
                  </w:r>
                </w:p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(</w:t>
                  </w:r>
                  <w:proofErr w:type="spellStart"/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теплий</w:t>
                  </w:r>
                  <w:proofErr w:type="spellEnd"/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</w:t>
                  </w:r>
                  <w:proofErr w:type="spellStart"/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збір</w:t>
                  </w:r>
                  <w:proofErr w:type="spellEnd"/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)</w:t>
                  </w:r>
                </w:p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</w:p>
              </w:tc>
            </w:tr>
            <w:tr w:rsidR="00C007B5" w:rsidRPr="005E08C8" w:rsidTr="005141DF">
              <w:trPr>
                <w:cantSplit/>
                <w:trHeight w:val="43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007B5" w:rsidRPr="00BB4841" w:rsidRDefault="00C007B5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007B5" w:rsidRPr="00BB4841" w:rsidRDefault="00C007B5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007B5" w:rsidRPr="00BB4841" w:rsidRDefault="00C007B5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007B5" w:rsidRPr="00BB4841" w:rsidRDefault="00C007B5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007B5" w:rsidRPr="00BB4841" w:rsidRDefault="00C007B5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8D770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8D77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День Святого </w:t>
                  </w:r>
                  <w:proofErr w:type="spellStart"/>
                  <w:r w:rsidRPr="008D77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Миколая</w:t>
                  </w:r>
                  <w:proofErr w:type="spellEnd"/>
                  <w:r w:rsidRPr="008D77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</w:p>
                <w:p w:rsidR="00C007B5" w:rsidRPr="00BB4841" w:rsidRDefault="0089108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89108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(</w:t>
                  </w:r>
                  <w:proofErr w:type="spellStart"/>
                  <w:r w:rsidRPr="0089108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спільний</w:t>
                  </w:r>
                  <w:proofErr w:type="spellEnd"/>
                  <w:r w:rsidRPr="0089108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  <w:proofErr w:type="spellStart"/>
                  <w:r w:rsidRPr="0089108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захід</w:t>
                  </w:r>
                  <w:proofErr w:type="spellEnd"/>
                  <w:r w:rsidRPr="0089108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)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07B5" w:rsidRPr="00BB4841" w:rsidRDefault="00C007B5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</w:tr>
            <w:tr w:rsidR="003637EE" w:rsidRPr="00BB4841" w:rsidTr="001E4ED2">
              <w:trPr>
                <w:cantSplit/>
                <w:trHeight w:val="145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:rsidR="003637EE" w:rsidRPr="00C007B5" w:rsidRDefault="001E4ED2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</w:t>
                  </w:r>
                  <w:r w:rsidR="008D7701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8</w:t>
                  </w:r>
                  <w:r w:rsidR="00C007B5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09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10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11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12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13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14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</w:tr>
            <w:tr w:rsidR="008D7701" w:rsidRPr="00BB4841" w:rsidTr="001E4ED2">
              <w:trPr>
                <w:cantSplit/>
                <w:trHeight w:val="43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 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proofErr w:type="spellStart"/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Всесвітній</w:t>
                  </w:r>
                  <w:proofErr w:type="spellEnd"/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день футболу (школа)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proofErr w:type="spellStart"/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Міжна</w:t>
                  </w:r>
                  <w:r w:rsidR="0089108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родний</w:t>
                  </w:r>
                  <w:proofErr w:type="spellEnd"/>
                  <w:r w:rsidR="0089108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День </w:t>
                  </w:r>
                  <w:proofErr w:type="spellStart"/>
                  <w:r w:rsidR="0089108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ігор</w:t>
                  </w:r>
                  <w:proofErr w:type="spellEnd"/>
                  <w:r w:rsidR="0089108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(</w:t>
                  </w:r>
                  <w:proofErr w:type="spellStart"/>
                  <w:r w:rsidR="0089108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дошк</w:t>
                  </w:r>
                  <w:proofErr w:type="spellEnd"/>
                  <w:r w:rsidR="0089108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.</w:t>
                  </w:r>
                  <w:r w:rsidRPr="00BB484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)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7701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</w:p>
              </w:tc>
            </w:tr>
            <w:tr w:rsidR="001E4ED2" w:rsidRPr="005E08C8" w:rsidTr="001E4ED2">
              <w:trPr>
                <w:cantSplit/>
                <w:trHeight w:val="43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1E4ED2" w:rsidRPr="00BB4841" w:rsidRDefault="001E4ED2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1E4ED2" w:rsidRPr="00BB4841" w:rsidRDefault="001E4ED2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8D770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День прав </w:t>
                  </w:r>
                  <w:proofErr w:type="spellStart"/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людини</w:t>
                  </w:r>
                  <w:proofErr w:type="spellEnd"/>
                </w:p>
                <w:p w:rsidR="001E4ED2" w:rsidRPr="00BB4841" w:rsidRDefault="008D7701" w:rsidP="008D7701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(</w:t>
                  </w:r>
                  <w:proofErr w:type="spellStart"/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пр.психолог</w:t>
                  </w:r>
                  <w:proofErr w:type="spellEnd"/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)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1E4ED2" w:rsidRPr="00BB4841" w:rsidRDefault="001E4ED2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1E4ED2" w:rsidRPr="00BB4841" w:rsidRDefault="001E4ED2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1E4ED2" w:rsidRPr="00BB4841" w:rsidRDefault="001E4ED2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4ED2" w:rsidRPr="00BB4841" w:rsidRDefault="001E4ED2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</w:tr>
            <w:tr w:rsidR="003637EE" w:rsidRPr="00BB4841" w:rsidTr="001E4ED2">
              <w:trPr>
                <w:cantSplit/>
                <w:trHeight w:val="16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15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16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17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18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19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20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21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</w:tr>
            <w:tr w:rsidR="003637EE" w:rsidRPr="003637EE" w:rsidTr="001E4ED2">
              <w:trPr>
                <w:cantSplit/>
                <w:trHeight w:val="43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637EE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День ліхтарика</w:t>
                  </w:r>
                </w:p>
                <w:p w:rsidR="008D7701" w:rsidRPr="008D770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(</w:t>
                  </w:r>
                  <w:proofErr w:type="spellStart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дошк</w:t>
                  </w:r>
                  <w:proofErr w:type="spellEnd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.)</w:t>
                  </w:r>
                </w:p>
              </w:tc>
            </w:tr>
            <w:tr w:rsidR="008D7701" w:rsidRPr="003637EE" w:rsidTr="001E4ED2">
              <w:trPr>
                <w:cantSplit/>
                <w:trHeight w:val="43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D7701" w:rsidRPr="00BB484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7701" w:rsidRPr="008D770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День народження кросворду (школа)</w:t>
                  </w:r>
                </w:p>
              </w:tc>
            </w:tr>
            <w:tr w:rsidR="003637EE" w:rsidRPr="003637EE" w:rsidTr="001E4ED2">
              <w:trPr>
                <w:cantSplit/>
                <w:trHeight w:val="300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3637EE" w:rsidRPr="001E4ED2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eastAsia="en-CA"/>
                    </w:rPr>
                    <w:t>22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uk-UA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23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24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25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26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27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3637EE" w:rsidRPr="00C007B5" w:rsidRDefault="008D770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28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</w:tr>
            <w:tr w:rsidR="003637EE" w:rsidRPr="003637EE" w:rsidTr="001E4ED2">
              <w:trPr>
                <w:cantSplit/>
                <w:trHeight w:val="431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</w:t>
                  </w: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3637EE" w:rsidRPr="005E08C8" w:rsidRDefault="005E08C8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5E08C8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Різдво Христове (спільний захід)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5E08C8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Нарада при директору 13.00</w:t>
                  </w:r>
                  <w:bookmarkStart w:id="0" w:name="_GoBack"/>
                  <w:bookmarkEnd w:id="0"/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3637EE" w:rsidRPr="008D7701" w:rsidRDefault="008D7701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День </w:t>
                  </w:r>
                  <w:proofErr w:type="spellStart"/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вирізання</w:t>
                  </w:r>
                  <w:proofErr w:type="spellEnd"/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</w:t>
                  </w:r>
                  <w:proofErr w:type="spellStart"/>
                  <w:r w:rsidRPr="008D770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сніжинок</w:t>
                  </w:r>
                  <w:proofErr w:type="spellEnd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дошк</w:t>
                  </w:r>
                  <w:proofErr w:type="spellEnd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.)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:rsidR="003637EE" w:rsidRPr="00BB4841" w:rsidRDefault="003637EE" w:rsidP="001E4ED2">
                  <w:pPr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BB484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</w:t>
                  </w:r>
                </w:p>
              </w:tc>
            </w:tr>
            <w:tr w:rsidR="001E4ED2" w:rsidRPr="003637EE" w:rsidTr="001E4ED2">
              <w:trPr>
                <w:cantSplit/>
                <w:trHeight w:val="256"/>
                <w:jc w:val="center"/>
              </w:trPr>
              <w:tc>
                <w:tcPr>
                  <w:tcW w:w="70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DB1"/>
                </w:tcPr>
                <w:p w:rsidR="003637EE" w:rsidRPr="00C007B5" w:rsidRDefault="0089108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29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DB1"/>
                </w:tcPr>
                <w:p w:rsidR="003637EE" w:rsidRPr="00C007B5" w:rsidRDefault="0089108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30</w:t>
                  </w:r>
                  <w:r w:rsidR="001E4ED2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.12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DB1"/>
                </w:tcPr>
                <w:p w:rsidR="003637EE" w:rsidRPr="00C007B5" w:rsidRDefault="0089108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  <w:t>31.12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DB1"/>
                </w:tcPr>
                <w:p w:rsidR="003637EE" w:rsidRPr="00C007B5" w:rsidRDefault="003637EE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DB1"/>
                </w:tcPr>
                <w:p w:rsidR="003637EE" w:rsidRPr="00C007B5" w:rsidRDefault="003637EE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DB1"/>
                </w:tcPr>
                <w:p w:rsidR="003637EE" w:rsidRPr="00C007B5" w:rsidRDefault="003637EE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7EDB1"/>
                </w:tcPr>
                <w:p w:rsidR="003637EE" w:rsidRPr="00C007B5" w:rsidRDefault="003637EE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uk-UA" w:eastAsia="en-CA"/>
                    </w:rPr>
                  </w:pPr>
                </w:p>
              </w:tc>
            </w:tr>
            <w:tr w:rsidR="00C007B5" w:rsidRPr="003637EE" w:rsidTr="00C007B5">
              <w:trPr>
                <w:cantSplit/>
                <w:trHeight w:val="256"/>
                <w:jc w:val="center"/>
              </w:trPr>
              <w:tc>
                <w:tcPr>
                  <w:tcW w:w="70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007B5" w:rsidRPr="00BB4841" w:rsidRDefault="00C007B5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007B5" w:rsidRPr="001E4ED2" w:rsidRDefault="00C007B5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007B5" w:rsidRPr="00BB4841" w:rsidRDefault="00891081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proofErr w:type="spellStart"/>
                  <w:r w:rsidRPr="0089108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Останній</w:t>
                  </w:r>
                  <w:proofErr w:type="spellEnd"/>
                  <w:r w:rsidRPr="0089108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день року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007B5" w:rsidRPr="00BB4841" w:rsidRDefault="00C007B5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007B5" w:rsidRPr="00BB4841" w:rsidRDefault="00C007B5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007B5" w:rsidRPr="00BB4841" w:rsidRDefault="00C007B5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7B5" w:rsidRPr="00BB4841" w:rsidRDefault="00C007B5" w:rsidP="001E4ED2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76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</w:tr>
          </w:tbl>
          <w:p w:rsidR="003637EE" w:rsidRPr="003637EE" w:rsidRDefault="003637EE" w:rsidP="003637EE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808080"/>
                <w:sz w:val="20"/>
                <w:szCs w:val="20"/>
                <w:lang w:val="ru-RU" w:eastAsia="en-CA"/>
              </w:rPr>
            </w:pPr>
          </w:p>
        </w:tc>
      </w:tr>
    </w:tbl>
    <w:p w:rsidR="00FB7788" w:rsidRDefault="00FB7788"/>
    <w:sectPr w:rsidR="00FB7788" w:rsidSect="0066629F">
      <w:pgSz w:w="16838" w:h="11906" w:orient="landscape" w:code="9"/>
      <w:pgMar w:top="0" w:right="624" w:bottom="624" w:left="62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EE"/>
    <w:rsid w:val="001E4ED2"/>
    <w:rsid w:val="002935EC"/>
    <w:rsid w:val="003637EE"/>
    <w:rsid w:val="005141DF"/>
    <w:rsid w:val="005E08C8"/>
    <w:rsid w:val="00891081"/>
    <w:rsid w:val="008D7701"/>
    <w:rsid w:val="00934DCD"/>
    <w:rsid w:val="0096497A"/>
    <w:rsid w:val="00B36EED"/>
    <w:rsid w:val="00BB4841"/>
    <w:rsid w:val="00C007B5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E899"/>
  <w15:chartTrackingRefBased/>
  <w15:docId w15:val="{79099652-7CCE-4FAF-8EE5-E13696D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2025-11-10T09:34:00Z</cp:lastPrinted>
  <dcterms:created xsi:type="dcterms:W3CDTF">2024-11-14T13:30:00Z</dcterms:created>
  <dcterms:modified xsi:type="dcterms:W3CDTF">2025-11-18T11:20:00Z</dcterms:modified>
</cp:coreProperties>
</file>