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63" w:rsidRPr="006B1C6D" w:rsidRDefault="00280F63" w:rsidP="00280F63">
      <w:pPr>
        <w:pStyle w:val="aa"/>
        <w:rPr>
          <w:rFonts w:ascii="Times New Roman" w:hAnsi="Times New Roman" w:cs="Times New Roman"/>
          <w:sz w:val="24"/>
          <w:szCs w:val="24"/>
        </w:rPr>
      </w:pPr>
      <w:r w:rsidRPr="006B1C6D">
        <w:rPr>
          <w:rFonts w:ascii="Times New Roman" w:hAnsi="Times New Roman" w:cs="Times New Roman"/>
          <w:sz w:val="24"/>
          <w:szCs w:val="24"/>
        </w:rPr>
        <w:t xml:space="preserve">Додаток до листа управління з питань </w:t>
      </w:r>
    </w:p>
    <w:p w:rsidR="00280F63" w:rsidRPr="006B1C6D" w:rsidRDefault="00280F63" w:rsidP="00280F63">
      <w:pPr>
        <w:pStyle w:val="aa"/>
        <w:rPr>
          <w:rFonts w:ascii="Times New Roman" w:hAnsi="Times New Roman" w:cs="Times New Roman"/>
          <w:sz w:val="24"/>
          <w:szCs w:val="24"/>
        </w:rPr>
      </w:pPr>
      <w:r w:rsidRPr="006B1C6D">
        <w:rPr>
          <w:rFonts w:ascii="Times New Roman" w:hAnsi="Times New Roman" w:cs="Times New Roman"/>
          <w:sz w:val="24"/>
          <w:szCs w:val="24"/>
        </w:rPr>
        <w:t xml:space="preserve">розвитку освіти департаменту освіти і науки </w:t>
      </w:r>
    </w:p>
    <w:p w:rsidR="00280F63" w:rsidRPr="006B1C6D" w:rsidRDefault="00280F63" w:rsidP="00280F63">
      <w:pPr>
        <w:pStyle w:val="aa"/>
        <w:rPr>
          <w:rFonts w:ascii="Times New Roman" w:hAnsi="Times New Roman" w:cs="Times New Roman"/>
          <w:sz w:val="24"/>
          <w:szCs w:val="24"/>
        </w:rPr>
      </w:pPr>
      <w:r w:rsidRPr="006B1C6D">
        <w:rPr>
          <w:rFonts w:ascii="Times New Roman" w:hAnsi="Times New Roman" w:cs="Times New Roman"/>
          <w:sz w:val="24"/>
          <w:szCs w:val="24"/>
        </w:rPr>
        <w:t>Запорізької міської ради</w:t>
      </w:r>
    </w:p>
    <w:p w:rsidR="00280F63" w:rsidRPr="006B1C6D" w:rsidRDefault="00280F6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1C6D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18.11.2025</w:t>
      </w:r>
      <w:r w:rsidRPr="006B1C6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02.01-15/374</w:t>
      </w:r>
    </w:p>
    <w:p w:rsidR="00280F63" w:rsidRDefault="00280F63" w:rsidP="00280F6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F1D5F">
        <w:rPr>
          <w:rFonts w:ascii="Times New Roman" w:hAnsi="Times New Roman" w:cs="Times New Roman"/>
          <w:sz w:val="28"/>
          <w:szCs w:val="28"/>
        </w:rPr>
        <w:t xml:space="preserve">Орієнтовна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F1D5F">
        <w:rPr>
          <w:rFonts w:ascii="Times New Roman" w:hAnsi="Times New Roman" w:cs="Times New Roman"/>
          <w:sz w:val="28"/>
          <w:szCs w:val="28"/>
        </w:rPr>
        <w:t xml:space="preserve">арта </w:t>
      </w:r>
      <w:r>
        <w:rPr>
          <w:rFonts w:ascii="Times New Roman" w:hAnsi="Times New Roman" w:cs="Times New Roman"/>
          <w:sz w:val="28"/>
          <w:szCs w:val="28"/>
        </w:rPr>
        <w:t>самоаналізу</w:t>
      </w:r>
      <w:r w:rsidRPr="00DF1D5F">
        <w:rPr>
          <w:rFonts w:ascii="Times New Roman" w:hAnsi="Times New Roman" w:cs="Times New Roman"/>
          <w:sz w:val="28"/>
          <w:szCs w:val="28"/>
        </w:rPr>
        <w:t xml:space="preserve"> стану організації освітнього процесу </w:t>
      </w:r>
    </w:p>
    <w:p w:rsidR="00280F63" w:rsidRPr="00DF1D5F" w:rsidRDefault="00B91DF7" w:rsidP="00280F6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65158">
        <w:rPr>
          <w:rFonts w:ascii="Times New Roman" w:hAnsi="Times New Roman" w:cs="Times New Roman"/>
          <w:sz w:val="28"/>
          <w:szCs w:val="28"/>
        </w:rPr>
        <w:t xml:space="preserve"> Дошкільному підрозділі Запорізької початкової школи «Еврика» </w:t>
      </w:r>
      <w:r w:rsidR="00965158" w:rsidRPr="00EB2C48">
        <w:rPr>
          <w:rFonts w:ascii="Times New Roman" w:hAnsi="Times New Roman" w:cs="Times New Roman"/>
          <w:sz w:val="28"/>
          <w:szCs w:val="28"/>
        </w:rPr>
        <w:t>Запорізької міської ради</w:t>
      </w:r>
      <w:r w:rsidR="00280F63" w:rsidRPr="00DF1D5F">
        <w:rPr>
          <w:rFonts w:ascii="Times New Roman" w:hAnsi="Times New Roman" w:cs="Times New Roman"/>
          <w:sz w:val="28"/>
          <w:szCs w:val="28"/>
        </w:rPr>
        <w:t xml:space="preserve"> у 202</w:t>
      </w:r>
      <w:r w:rsidR="00280F63">
        <w:rPr>
          <w:rFonts w:ascii="Times New Roman" w:hAnsi="Times New Roman" w:cs="Times New Roman"/>
          <w:sz w:val="28"/>
          <w:szCs w:val="28"/>
        </w:rPr>
        <w:t>5</w:t>
      </w:r>
      <w:r w:rsidR="00280F63" w:rsidRPr="00DF1D5F">
        <w:rPr>
          <w:rFonts w:ascii="Times New Roman" w:hAnsi="Times New Roman" w:cs="Times New Roman"/>
          <w:sz w:val="28"/>
          <w:szCs w:val="28"/>
        </w:rPr>
        <w:t>/202</w:t>
      </w:r>
      <w:r w:rsidR="00280F63">
        <w:rPr>
          <w:rFonts w:ascii="Times New Roman" w:hAnsi="Times New Roman" w:cs="Times New Roman"/>
          <w:sz w:val="28"/>
          <w:szCs w:val="28"/>
        </w:rPr>
        <w:t>6</w:t>
      </w:r>
      <w:r w:rsidR="00280F63" w:rsidRPr="00DF1D5F">
        <w:rPr>
          <w:rFonts w:ascii="Times New Roman" w:hAnsi="Times New Roman" w:cs="Times New Roman"/>
          <w:sz w:val="28"/>
          <w:szCs w:val="28"/>
        </w:rPr>
        <w:t xml:space="preserve"> нав</w:t>
      </w:r>
      <w:r w:rsidR="00280F63">
        <w:rPr>
          <w:rFonts w:ascii="Times New Roman" w:hAnsi="Times New Roman" w:cs="Times New Roman"/>
          <w:sz w:val="28"/>
          <w:szCs w:val="28"/>
        </w:rPr>
        <w:t>ч</w:t>
      </w:r>
      <w:r w:rsidR="00280F63" w:rsidRPr="00DF1D5F">
        <w:rPr>
          <w:rFonts w:ascii="Times New Roman" w:hAnsi="Times New Roman" w:cs="Times New Roman"/>
          <w:sz w:val="28"/>
          <w:szCs w:val="28"/>
        </w:rPr>
        <w:t xml:space="preserve">альному році станом </w:t>
      </w:r>
      <w:r w:rsidR="00280F63" w:rsidRPr="006B1C6D">
        <w:rPr>
          <w:rFonts w:ascii="Times New Roman" w:hAnsi="Times New Roman" w:cs="Times New Roman"/>
          <w:b/>
          <w:bCs/>
          <w:sz w:val="28"/>
          <w:szCs w:val="28"/>
        </w:rPr>
        <w:t>на 01.01.2026</w:t>
      </w:r>
    </w:p>
    <w:p w:rsidR="00280F63" w:rsidRDefault="00280F63" w:rsidP="00280F6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280F63" w:rsidRPr="00441EEC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EEC">
        <w:rPr>
          <w:rFonts w:ascii="Times New Roman" w:hAnsi="Times New Roman" w:cs="Times New Roman"/>
          <w:b/>
          <w:sz w:val="28"/>
          <w:szCs w:val="28"/>
        </w:rPr>
        <w:t>І. Загальна інформація**</w:t>
      </w:r>
    </w:p>
    <w:p w:rsidR="00280F63" w:rsidRPr="00965158" w:rsidRDefault="00280F6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Загальна чисельність вихован</w:t>
      </w:r>
      <w:r w:rsidR="00965158">
        <w:rPr>
          <w:rFonts w:ascii="Times New Roman" w:hAnsi="Times New Roman" w:cs="Times New Roman"/>
          <w:b/>
          <w:sz w:val="24"/>
          <w:szCs w:val="24"/>
        </w:rPr>
        <w:t>ців станом на 01.01.2026</w:t>
      </w:r>
      <w:r w:rsidR="00317407">
        <w:rPr>
          <w:rFonts w:ascii="Times New Roman" w:hAnsi="Times New Roman" w:cs="Times New Roman"/>
          <w:sz w:val="24"/>
          <w:szCs w:val="24"/>
        </w:rPr>
        <w:t xml:space="preserve">: </w:t>
      </w:r>
      <w:r w:rsidR="00965158" w:rsidRPr="00965158">
        <w:rPr>
          <w:rFonts w:ascii="Times New Roman" w:hAnsi="Times New Roman" w:cs="Times New Roman"/>
          <w:sz w:val="24"/>
          <w:szCs w:val="24"/>
          <w:u w:val="single"/>
        </w:rPr>
        <w:t>89</w:t>
      </w:r>
    </w:p>
    <w:p w:rsidR="00280F63" w:rsidRPr="00965158" w:rsidRDefault="00280F6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2943"/>
        <w:gridCol w:w="992"/>
        <w:gridCol w:w="16"/>
        <w:gridCol w:w="1685"/>
        <w:gridCol w:w="16"/>
        <w:gridCol w:w="1685"/>
        <w:gridCol w:w="16"/>
        <w:gridCol w:w="1685"/>
        <w:gridCol w:w="16"/>
        <w:gridCol w:w="1969"/>
        <w:gridCol w:w="16"/>
        <w:gridCol w:w="1544"/>
        <w:gridCol w:w="16"/>
        <w:gridCol w:w="2677"/>
      </w:tblGrid>
      <w:tr w:rsidR="00280F63" w:rsidTr="00134F5D">
        <w:tc>
          <w:tcPr>
            <w:tcW w:w="3951" w:type="dxa"/>
            <w:gridSpan w:val="3"/>
          </w:tcPr>
          <w:p w:rsidR="00280F63" w:rsidRPr="00E72C40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40">
              <w:rPr>
                <w:rFonts w:ascii="Times New Roman" w:hAnsi="Times New Roman" w:cs="Times New Roman"/>
                <w:sz w:val="24"/>
                <w:szCs w:val="24"/>
              </w:rPr>
              <w:t xml:space="preserve">Всього вихованців станом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  <w:r w:rsidRPr="00E72C40">
              <w:rPr>
                <w:rFonts w:ascii="Times New Roman" w:hAnsi="Times New Roman" w:cs="Times New Roman"/>
                <w:sz w:val="24"/>
                <w:szCs w:val="24"/>
              </w:rPr>
              <w:t xml:space="preserve"> за віковими категоріями</w:t>
            </w:r>
          </w:p>
        </w:tc>
        <w:tc>
          <w:tcPr>
            <w:tcW w:w="1701" w:type="dxa"/>
            <w:gridSpan w:val="2"/>
          </w:tcPr>
          <w:p w:rsidR="00280F63" w:rsidRPr="00E72C40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Перебувають в групах на простої</w:t>
            </w:r>
          </w:p>
        </w:tc>
        <w:tc>
          <w:tcPr>
            <w:tcW w:w="1701" w:type="dxa"/>
            <w:gridSpan w:val="2"/>
          </w:tcPr>
          <w:p w:rsidR="00280F63" w:rsidRPr="00E72C40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40">
              <w:rPr>
                <w:rFonts w:ascii="Times New Roman" w:hAnsi="Times New Roman" w:cs="Times New Roman"/>
                <w:sz w:val="24"/>
                <w:szCs w:val="24"/>
              </w:rPr>
              <w:t>Навчаються за очною формою зі змішаним режимом</w:t>
            </w:r>
          </w:p>
        </w:tc>
        <w:tc>
          <w:tcPr>
            <w:tcW w:w="1701" w:type="dxa"/>
            <w:gridSpan w:val="2"/>
          </w:tcPr>
          <w:p w:rsidR="00280F63" w:rsidRPr="00E72C40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40">
              <w:rPr>
                <w:rFonts w:ascii="Times New Roman" w:hAnsi="Times New Roman" w:cs="Times New Roman"/>
                <w:sz w:val="24"/>
                <w:szCs w:val="24"/>
              </w:rPr>
              <w:t>Навчаються виключно дистанційно</w:t>
            </w:r>
          </w:p>
        </w:tc>
        <w:tc>
          <w:tcPr>
            <w:tcW w:w="1985" w:type="dxa"/>
            <w:gridSpan w:val="2"/>
          </w:tcPr>
          <w:p w:rsidR="00280F63" w:rsidRPr="00E72C40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40">
              <w:rPr>
                <w:rFonts w:ascii="Times New Roman" w:hAnsi="Times New Roman" w:cs="Times New Roman"/>
                <w:sz w:val="24"/>
                <w:szCs w:val="24"/>
              </w:rPr>
              <w:t>Навчаються за індивідуальною формою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педагогічний патронаж</w:t>
            </w:r>
            <w:r w:rsidRPr="00E72C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</w:tcPr>
          <w:p w:rsidR="00280F63" w:rsidRPr="00E72C40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48">
              <w:rPr>
                <w:rFonts w:ascii="Times New Roman" w:hAnsi="Times New Roman" w:cs="Times New Roman"/>
                <w:sz w:val="24"/>
                <w:szCs w:val="24"/>
              </w:rPr>
              <w:t>Залучено до навчання дітей ВПО, зарахованих до ЗДО</w:t>
            </w:r>
          </w:p>
        </w:tc>
        <w:tc>
          <w:tcPr>
            <w:tcW w:w="2677" w:type="dxa"/>
          </w:tcPr>
          <w:p w:rsidR="00280F63" w:rsidRPr="00E72C40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40">
              <w:rPr>
                <w:rFonts w:ascii="Times New Roman" w:hAnsi="Times New Roman" w:cs="Times New Roman"/>
                <w:sz w:val="24"/>
                <w:szCs w:val="24"/>
              </w:rPr>
              <w:t xml:space="preserve">Примітка*: </w:t>
            </w:r>
            <w:r w:rsidRPr="00E32243">
              <w:rPr>
                <w:rFonts w:ascii="Times New Roman" w:hAnsi="Times New Roman" w:cs="Times New Roman"/>
              </w:rPr>
              <w:t>вказати в яких групах отримують освітні послуги діти з ООП (інклюзивні, спеціальні)</w:t>
            </w:r>
          </w:p>
        </w:tc>
      </w:tr>
      <w:tr w:rsidR="00280F63" w:rsidTr="00134F5D">
        <w:tc>
          <w:tcPr>
            <w:tcW w:w="2943" w:type="dxa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1 до 3 років</w:t>
            </w:r>
          </w:p>
        </w:tc>
        <w:tc>
          <w:tcPr>
            <w:tcW w:w="992" w:type="dxa"/>
          </w:tcPr>
          <w:p w:rsidR="00280F63" w:rsidRDefault="004A6B3A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</w:tcPr>
          <w:p w:rsidR="00280F63" w:rsidRDefault="004A6B3A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</w:tcPr>
          <w:p w:rsidR="00280F63" w:rsidRDefault="0096515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:rsidR="00280F63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Default="004A0A3F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280F63" w:rsidRDefault="00280F63" w:rsidP="004A0A3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F3296E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96E">
              <w:rPr>
                <w:rFonts w:ascii="Times New Roman" w:hAnsi="Times New Roman" w:cs="Times New Roman"/>
                <w:sz w:val="20"/>
                <w:szCs w:val="20"/>
              </w:rPr>
              <w:t>з них дітей з ООП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</w:tcPr>
          <w:p w:rsidR="00280F63" w:rsidRDefault="0096515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Default="00280F63" w:rsidP="004A0A3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F3296E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них проживають на території обслуговування ЗДО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1F3E3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Pr="00AA05FC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Pr="00FC5966" w:rsidRDefault="00FC5966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Default="00280F63" w:rsidP="004A0A3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3 до 6 років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4A6B3A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gridSpan w:val="2"/>
          </w:tcPr>
          <w:p w:rsidR="00280F63" w:rsidRDefault="004A6B3A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280F63" w:rsidRDefault="0096515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</w:tcPr>
          <w:p w:rsidR="00280F63" w:rsidRDefault="0096515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gridSpan w:val="2"/>
          </w:tcPr>
          <w:p w:rsidR="00280F63" w:rsidRDefault="004A0A3F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Default="004A0A3F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280F63" w:rsidRDefault="00280F63" w:rsidP="004A0A3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F3296E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96E">
              <w:rPr>
                <w:rFonts w:ascii="Times New Roman" w:hAnsi="Times New Roman" w:cs="Times New Roman"/>
                <w:sz w:val="20"/>
                <w:szCs w:val="20"/>
              </w:rPr>
              <w:t>з них дітей з ООП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EB2C4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F3296E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0D3">
              <w:rPr>
                <w:rFonts w:ascii="Times New Roman" w:hAnsi="Times New Roman" w:cs="Times New Roman"/>
                <w:sz w:val="20"/>
                <w:szCs w:val="20"/>
              </w:rPr>
              <w:t>з них проживають на території</w:t>
            </w:r>
            <w:r w:rsidR="00EB2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0D3">
              <w:rPr>
                <w:rFonts w:ascii="Times New Roman" w:hAnsi="Times New Roman" w:cs="Times New Roman"/>
                <w:sz w:val="20"/>
                <w:szCs w:val="20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ЗДО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1F3E3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15276" w:type="dxa"/>
            <w:gridSpan w:val="14"/>
            <w:shd w:val="clear" w:color="auto" w:fill="auto"/>
          </w:tcPr>
          <w:p w:rsidR="00280F63" w:rsidRPr="001F3E33" w:rsidRDefault="00280F63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із загальної кількості вихованців перебувають:</w:t>
            </w:r>
          </w:p>
        </w:tc>
      </w:tr>
      <w:tr w:rsidR="00280F63" w:rsidTr="00134F5D">
        <w:tc>
          <w:tcPr>
            <w:tcW w:w="2943" w:type="dxa"/>
          </w:tcPr>
          <w:p w:rsidR="00280F63" w:rsidRPr="00441EEC" w:rsidRDefault="00280F63" w:rsidP="00ED5644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EEC">
              <w:rPr>
                <w:rFonts w:ascii="Times New Roman" w:hAnsi="Times New Roman" w:cs="Times New Roman"/>
                <w:sz w:val="20"/>
                <w:szCs w:val="20"/>
              </w:rPr>
              <w:t>у місті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EB2C4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gridSpan w:val="2"/>
          </w:tcPr>
          <w:p w:rsidR="00280F63" w:rsidRDefault="00CD2E9D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</w:tcPr>
          <w:p w:rsidR="00280F63" w:rsidRDefault="00CD2E9D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</w:tcPr>
          <w:p w:rsidR="00280F63" w:rsidRDefault="00CD2E9D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Default="00CD2E9D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441EEC" w:rsidRDefault="00280F63" w:rsidP="00ED5644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EEC">
              <w:rPr>
                <w:rFonts w:ascii="Times New Roman" w:hAnsi="Times New Roman" w:cs="Times New Roman"/>
                <w:sz w:val="20"/>
                <w:szCs w:val="20"/>
              </w:rPr>
              <w:t>у Запорізькій області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EB2C4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441EEC" w:rsidRDefault="00280F63" w:rsidP="00ED5644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EEC">
              <w:rPr>
                <w:rFonts w:ascii="Times New Roman" w:hAnsi="Times New Roman" w:cs="Times New Roman"/>
                <w:sz w:val="20"/>
                <w:szCs w:val="20"/>
              </w:rPr>
              <w:t>в інших областях України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EB2C4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441EEC" w:rsidRDefault="00280F63" w:rsidP="00ED5644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EEC">
              <w:rPr>
                <w:rFonts w:ascii="Times New Roman" w:hAnsi="Times New Roman" w:cs="Times New Roman"/>
                <w:sz w:val="20"/>
                <w:szCs w:val="20"/>
              </w:rPr>
              <w:t>за кордоном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EB2C4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2"/>
          </w:tcPr>
          <w:p w:rsidR="00280F63" w:rsidRDefault="006C1A6F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280F63" w:rsidRDefault="006C1A6F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6C1A6F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gridSpan w:val="2"/>
          </w:tcPr>
          <w:p w:rsidR="00280F63" w:rsidRDefault="006C1A6F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Default="006C1A6F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441EEC" w:rsidRDefault="00280F63" w:rsidP="00ED5644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EEC">
              <w:rPr>
                <w:rFonts w:ascii="Times New Roman" w:hAnsi="Times New Roman" w:cs="Times New Roman"/>
                <w:sz w:val="20"/>
                <w:szCs w:val="20"/>
              </w:rPr>
              <w:t>на ТОТ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EB2C4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Default="00EB7288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C46A54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дітей </w:t>
            </w:r>
            <w:r w:rsidRPr="00C46A54">
              <w:rPr>
                <w:rFonts w:ascii="Times New Roman" w:hAnsi="Times New Roman" w:cs="Times New Roman"/>
                <w:b/>
                <w:sz w:val="24"/>
                <w:szCs w:val="24"/>
              </w:rPr>
              <w:t>у ЗДО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EB2C48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85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Pr="00C46A54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F3296E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96E">
              <w:rPr>
                <w:rFonts w:ascii="Times New Roman" w:hAnsi="Times New Roman" w:cs="Times New Roman"/>
                <w:b/>
                <w:sz w:val="20"/>
                <w:szCs w:val="20"/>
              </w:rPr>
              <w:t>з них дітей з ООП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EB2C48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Pr="00C46A54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F63" w:rsidTr="00134F5D">
        <w:tc>
          <w:tcPr>
            <w:tcW w:w="2943" w:type="dxa"/>
          </w:tcPr>
          <w:p w:rsidR="00280F63" w:rsidRPr="00F3296E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них проживають на території обслуговування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ЗДО</w:t>
            </w:r>
          </w:p>
        </w:tc>
        <w:tc>
          <w:tcPr>
            <w:tcW w:w="992" w:type="dxa"/>
            <w:shd w:val="clear" w:color="auto" w:fill="auto"/>
          </w:tcPr>
          <w:p w:rsidR="00280F63" w:rsidRPr="001F3E33" w:rsidRDefault="001F3E33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3E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:rsidR="00280F63" w:rsidRPr="00C46A54" w:rsidRDefault="00AA05FC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280F63" w:rsidRPr="00C46A54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0F63" w:rsidRDefault="00280F6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**Розділ заповнюється закладом відповідно до власних показників, заповнюється відділом освіти у розрізі кожного району з узагальненим</w:t>
      </w:r>
      <w:r w:rsidR="00EB2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рядком по відділу освіти та надається до управління з питань розвитку освіти департаменту</w:t>
      </w: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Організація освітнього процесу у закладі освіти у 2025-2026 роках:</w:t>
      </w: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Тривалість 2025/2026 навча</w:t>
      </w:r>
      <w:r w:rsidR="001F3E33">
        <w:rPr>
          <w:rFonts w:ascii="Times New Roman" w:hAnsi="Times New Roman" w:cs="Times New Roman"/>
          <w:b/>
          <w:sz w:val="28"/>
          <w:szCs w:val="28"/>
        </w:rPr>
        <w:t>льного року: з 01.09.2025 року д</w:t>
      </w:r>
      <w:r w:rsidR="00CA6DFF">
        <w:rPr>
          <w:rFonts w:ascii="Times New Roman" w:hAnsi="Times New Roman" w:cs="Times New Roman"/>
          <w:b/>
          <w:sz w:val="28"/>
          <w:szCs w:val="28"/>
        </w:rPr>
        <w:t>о 29.05.2026 року</w:t>
      </w:r>
    </w:p>
    <w:p w:rsidR="00280F63" w:rsidRPr="00311E36" w:rsidRDefault="00280F63" w:rsidP="00280F6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Тривалість літнього п</w:t>
      </w:r>
      <w:r w:rsidR="001F3E33">
        <w:rPr>
          <w:rFonts w:ascii="Times New Roman" w:hAnsi="Times New Roman" w:cs="Times New Roman"/>
          <w:b/>
          <w:sz w:val="28"/>
          <w:szCs w:val="28"/>
        </w:rPr>
        <w:t>еріоду: з 01.06.2026 року д</w:t>
      </w:r>
      <w:r w:rsidR="00CA6DFF">
        <w:rPr>
          <w:rFonts w:ascii="Times New Roman" w:hAnsi="Times New Roman" w:cs="Times New Roman"/>
          <w:b/>
          <w:sz w:val="28"/>
          <w:szCs w:val="28"/>
        </w:rPr>
        <w:t xml:space="preserve">о 31.08.2026 року </w:t>
      </w:r>
      <w:r w:rsidRPr="00311E36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311E36">
        <w:rPr>
          <w:rFonts w:ascii="Times New Roman" w:hAnsi="Times New Roman" w:cs="Times New Roman"/>
          <w:bCs/>
          <w:i/>
          <w:iCs/>
          <w:sz w:val="24"/>
          <w:szCs w:val="24"/>
        </w:rPr>
        <w:t>виключити період у разі, якщо заклад не працюватиме частину літнього періоду)</w:t>
      </w: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Тривалість робо</w:t>
      </w:r>
      <w:r w:rsidR="00CA6DFF">
        <w:rPr>
          <w:rFonts w:ascii="Times New Roman" w:hAnsi="Times New Roman" w:cs="Times New Roman"/>
          <w:b/>
          <w:sz w:val="28"/>
          <w:szCs w:val="28"/>
        </w:rPr>
        <w:t xml:space="preserve">чого тижня: </w:t>
      </w:r>
      <w:r w:rsidR="00B847CE">
        <w:rPr>
          <w:rFonts w:ascii="Times New Roman" w:hAnsi="Times New Roman" w:cs="Times New Roman"/>
          <w:b/>
          <w:sz w:val="28"/>
          <w:szCs w:val="28"/>
        </w:rPr>
        <w:t xml:space="preserve">5 днів </w:t>
      </w:r>
    </w:p>
    <w:p w:rsidR="00280F63" w:rsidRPr="001F3E3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 та розпорядок перебування дітей у закладі:</w:t>
      </w:r>
      <w:r w:rsidR="001F3E33">
        <w:rPr>
          <w:rFonts w:ascii="Times New Roman" w:hAnsi="Times New Roman" w:cs="Times New Roman"/>
          <w:b/>
          <w:sz w:val="28"/>
          <w:szCs w:val="28"/>
        </w:rPr>
        <w:t xml:space="preserve"> середа з 12:00 до 15:00</w:t>
      </w: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27"/>
        <w:gridCol w:w="3827"/>
        <w:gridCol w:w="3260"/>
        <w:gridCol w:w="4962"/>
      </w:tblGrid>
      <w:tr w:rsidR="00280F63" w:rsidTr="00ED5644">
        <w:tc>
          <w:tcPr>
            <w:tcW w:w="3227" w:type="dxa"/>
          </w:tcPr>
          <w:p w:rsidR="00280F63" w:rsidRPr="006B2082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Вікові категорії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(прописати для кожної групи)</w:t>
            </w:r>
          </w:p>
        </w:tc>
        <w:tc>
          <w:tcPr>
            <w:tcW w:w="3827" w:type="dxa"/>
          </w:tcPr>
          <w:p w:rsidR="00280F63" w:rsidRPr="006B2082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Тривалість перебування</w:t>
            </w:r>
          </w:p>
        </w:tc>
        <w:tc>
          <w:tcPr>
            <w:tcW w:w="3260" w:type="dxa"/>
          </w:tcPr>
          <w:p w:rsidR="00280F63" w:rsidRPr="006B2082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Режим роботи групи</w:t>
            </w:r>
          </w:p>
        </w:tc>
        <w:tc>
          <w:tcPr>
            <w:tcW w:w="4962" w:type="dxa"/>
          </w:tcPr>
          <w:p w:rsidR="00280F63" w:rsidRPr="006B2082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Форма здобуття освіти (очна зі змішаним режимом, дистанційна)</w:t>
            </w:r>
          </w:p>
        </w:tc>
      </w:tr>
      <w:tr w:rsidR="00280F63" w:rsidTr="00ED5644">
        <w:tc>
          <w:tcPr>
            <w:tcW w:w="3227" w:type="dxa"/>
          </w:tcPr>
          <w:p w:rsidR="00280F63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Ранній вік</w:t>
            </w:r>
          </w:p>
        </w:tc>
        <w:tc>
          <w:tcPr>
            <w:tcW w:w="3827" w:type="dxa"/>
          </w:tcPr>
          <w:p w:rsidR="00280F63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год.</w:t>
            </w:r>
          </w:p>
        </w:tc>
        <w:tc>
          <w:tcPr>
            <w:tcW w:w="3260" w:type="dxa"/>
          </w:tcPr>
          <w:p w:rsidR="00280F63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 – 18:00</w:t>
            </w:r>
          </w:p>
        </w:tc>
        <w:tc>
          <w:tcPr>
            <w:tcW w:w="4962" w:type="dxa"/>
          </w:tcPr>
          <w:p w:rsidR="00280F63" w:rsidRPr="003F766E" w:rsidRDefault="00CF0999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дистанційна</w:t>
            </w:r>
          </w:p>
        </w:tc>
      </w:tr>
      <w:tr w:rsidR="00280F63" w:rsidTr="00ED5644">
        <w:tc>
          <w:tcPr>
            <w:tcW w:w="3227" w:type="dxa"/>
          </w:tcPr>
          <w:p w:rsidR="00280F63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Молодший дошкільний вік</w:t>
            </w:r>
          </w:p>
        </w:tc>
        <w:tc>
          <w:tcPr>
            <w:tcW w:w="3827" w:type="dxa"/>
          </w:tcPr>
          <w:p w:rsidR="00280F63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18">
              <w:rPr>
                <w:rFonts w:ascii="Times New Roman" w:hAnsi="Times New Roman" w:cs="Times New Roman"/>
                <w:b/>
                <w:sz w:val="24"/>
                <w:szCs w:val="24"/>
              </w:rPr>
              <w:t>10 год.</w:t>
            </w:r>
          </w:p>
        </w:tc>
        <w:tc>
          <w:tcPr>
            <w:tcW w:w="3260" w:type="dxa"/>
          </w:tcPr>
          <w:p w:rsidR="00280F63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 – 18:00</w:t>
            </w:r>
          </w:p>
        </w:tc>
        <w:tc>
          <w:tcPr>
            <w:tcW w:w="4962" w:type="dxa"/>
          </w:tcPr>
          <w:p w:rsidR="00280F63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 зі змішаним режимом</w:t>
            </w:r>
          </w:p>
        </w:tc>
      </w:tr>
      <w:tr w:rsidR="002A5A18" w:rsidTr="00ED5644">
        <w:tc>
          <w:tcPr>
            <w:tcW w:w="3227" w:type="dxa"/>
          </w:tcPr>
          <w:p w:rsidR="002A5A18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Середній </w:t>
            </w:r>
            <w:r w:rsidRPr="002A5A18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дошкільний вік</w:t>
            </w:r>
          </w:p>
        </w:tc>
        <w:tc>
          <w:tcPr>
            <w:tcW w:w="3827" w:type="dxa"/>
          </w:tcPr>
          <w:p w:rsidR="002A5A18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18">
              <w:rPr>
                <w:rFonts w:ascii="Times New Roman" w:hAnsi="Times New Roman" w:cs="Times New Roman"/>
                <w:b/>
                <w:sz w:val="24"/>
                <w:szCs w:val="24"/>
              </w:rPr>
              <w:t>10 год.</w:t>
            </w:r>
          </w:p>
        </w:tc>
        <w:tc>
          <w:tcPr>
            <w:tcW w:w="3260" w:type="dxa"/>
          </w:tcPr>
          <w:p w:rsidR="002A5A18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 – 18:00</w:t>
            </w:r>
          </w:p>
        </w:tc>
        <w:tc>
          <w:tcPr>
            <w:tcW w:w="4962" w:type="dxa"/>
          </w:tcPr>
          <w:p w:rsidR="002A5A18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 зі змішаним режимом</w:t>
            </w:r>
          </w:p>
        </w:tc>
      </w:tr>
      <w:tr w:rsidR="002A5A18" w:rsidTr="00ED5644">
        <w:tc>
          <w:tcPr>
            <w:tcW w:w="3227" w:type="dxa"/>
          </w:tcPr>
          <w:p w:rsidR="002A5A18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  <w:r w:rsidRPr="002A5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дошкільний вік</w:t>
            </w:r>
          </w:p>
        </w:tc>
        <w:tc>
          <w:tcPr>
            <w:tcW w:w="3827" w:type="dxa"/>
          </w:tcPr>
          <w:p w:rsidR="002A5A18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18">
              <w:rPr>
                <w:rFonts w:ascii="Times New Roman" w:hAnsi="Times New Roman" w:cs="Times New Roman"/>
                <w:b/>
                <w:sz w:val="24"/>
                <w:szCs w:val="24"/>
              </w:rPr>
              <w:t>10 год.</w:t>
            </w:r>
          </w:p>
        </w:tc>
        <w:tc>
          <w:tcPr>
            <w:tcW w:w="3260" w:type="dxa"/>
          </w:tcPr>
          <w:p w:rsidR="002A5A18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 – 18:00</w:t>
            </w:r>
          </w:p>
        </w:tc>
        <w:tc>
          <w:tcPr>
            <w:tcW w:w="4962" w:type="dxa"/>
          </w:tcPr>
          <w:p w:rsidR="002A5A18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 зі змішаним режимом</w:t>
            </w:r>
          </w:p>
        </w:tc>
      </w:tr>
      <w:tr w:rsidR="002A5A18" w:rsidTr="00ED5644">
        <w:tc>
          <w:tcPr>
            <w:tcW w:w="3227" w:type="dxa"/>
          </w:tcPr>
          <w:p w:rsidR="002A5A18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  <w:r w:rsidRPr="002A5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дошкільний вік</w:t>
            </w:r>
          </w:p>
        </w:tc>
        <w:tc>
          <w:tcPr>
            <w:tcW w:w="3827" w:type="dxa"/>
          </w:tcPr>
          <w:p w:rsidR="002A5A18" w:rsidRPr="003F766E" w:rsidRDefault="00211C89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2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2A5A18" w:rsidRPr="002A5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3260" w:type="dxa"/>
          </w:tcPr>
          <w:p w:rsidR="002A5A18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 – 13:00</w:t>
            </w:r>
          </w:p>
        </w:tc>
        <w:tc>
          <w:tcPr>
            <w:tcW w:w="4962" w:type="dxa"/>
          </w:tcPr>
          <w:p w:rsidR="002A5A18" w:rsidRPr="003F766E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 зі змішаним режимом</w:t>
            </w:r>
          </w:p>
        </w:tc>
      </w:tr>
    </w:tbl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Організація педагогічного патронажу</w:t>
      </w: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037"/>
        <w:gridCol w:w="3021"/>
        <w:gridCol w:w="2586"/>
        <w:gridCol w:w="2530"/>
        <w:gridCol w:w="4178"/>
      </w:tblGrid>
      <w:tr w:rsidR="00280F63" w:rsidTr="00ED5644">
        <w:tc>
          <w:tcPr>
            <w:tcW w:w="3037" w:type="dxa"/>
          </w:tcPr>
          <w:p w:rsidR="00280F63" w:rsidRPr="006B2082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Посада працівника(</w:t>
            </w:r>
            <w:proofErr w:type="spellStart"/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ків</w:t>
            </w:r>
            <w:proofErr w:type="spellEnd"/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), який організовує роботу з дітьми</w:t>
            </w:r>
          </w:p>
        </w:tc>
        <w:tc>
          <w:tcPr>
            <w:tcW w:w="3021" w:type="dxa"/>
          </w:tcPr>
          <w:p w:rsidR="00280F63" w:rsidRPr="006B2082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Місце проведення освітньої діяльності з дітьми</w:t>
            </w:r>
          </w:p>
        </w:tc>
        <w:tc>
          <w:tcPr>
            <w:tcW w:w="2586" w:type="dxa"/>
          </w:tcPr>
          <w:p w:rsidR="00280F63" w:rsidRPr="006B2082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 робочого тижня, у які здійснюється робота з дітьми </w:t>
            </w:r>
          </w:p>
        </w:tc>
        <w:tc>
          <w:tcPr>
            <w:tcW w:w="2530" w:type="dxa"/>
          </w:tcPr>
          <w:p w:rsidR="00280F63" w:rsidRPr="006B2082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Часи безпосередньої роботи з дітьми</w:t>
            </w:r>
          </w:p>
        </w:tc>
        <w:tc>
          <w:tcPr>
            <w:tcW w:w="4178" w:type="dxa"/>
          </w:tcPr>
          <w:p w:rsidR="00280F63" w:rsidRPr="006B2082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bCs/>
                <w:sz w:val="24"/>
                <w:szCs w:val="24"/>
              </w:rPr>
              <w:t>Зазначити види діяльності, які проводяться з дітьми у кожен день робочого тижня</w:t>
            </w:r>
          </w:p>
        </w:tc>
      </w:tr>
      <w:tr w:rsidR="00280F63" w:rsidTr="00ED5644">
        <w:tc>
          <w:tcPr>
            <w:tcW w:w="3037" w:type="dxa"/>
          </w:tcPr>
          <w:p w:rsidR="00280F63" w:rsidRPr="00311E36" w:rsidRDefault="00EB2C4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:rsidR="00280F63" w:rsidRPr="00311E36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86" w:type="dxa"/>
          </w:tcPr>
          <w:p w:rsidR="00280F63" w:rsidRPr="00311E36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30" w:type="dxa"/>
          </w:tcPr>
          <w:p w:rsidR="00280F63" w:rsidRPr="00311E36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78" w:type="dxa"/>
          </w:tcPr>
          <w:p w:rsidR="00280F63" w:rsidRPr="00311E36" w:rsidRDefault="002A5A1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F63" w:rsidRPr="00DF1D5F" w:rsidRDefault="00280F63" w:rsidP="00280F6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D5F">
        <w:rPr>
          <w:rFonts w:ascii="Times New Roman" w:hAnsi="Times New Roman" w:cs="Times New Roman"/>
          <w:b/>
          <w:sz w:val="28"/>
          <w:szCs w:val="28"/>
        </w:rPr>
        <w:t>ІІ. Аналіз стану організації освітнього процесу</w:t>
      </w:r>
    </w:p>
    <w:p w:rsidR="00280F63" w:rsidRDefault="00280F63" w:rsidP="00280F6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497"/>
        <w:gridCol w:w="2835"/>
      </w:tblGrid>
      <w:tr w:rsidR="00280F63" w:rsidTr="00ED5644">
        <w:tc>
          <w:tcPr>
            <w:tcW w:w="675" w:type="dxa"/>
          </w:tcPr>
          <w:p w:rsidR="00280F63" w:rsidRPr="000608CA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C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10" w:type="dxa"/>
          </w:tcPr>
          <w:p w:rsidR="00280F63" w:rsidRPr="000608CA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CA">
              <w:rPr>
                <w:rFonts w:ascii="Times New Roman" w:hAnsi="Times New Roman" w:cs="Times New Roman"/>
                <w:sz w:val="24"/>
                <w:szCs w:val="24"/>
              </w:rPr>
              <w:t>Напрямок діяльності</w:t>
            </w:r>
          </w:p>
        </w:tc>
        <w:tc>
          <w:tcPr>
            <w:tcW w:w="9497" w:type="dxa"/>
          </w:tcPr>
          <w:p w:rsidR="00280F63" w:rsidRPr="000608CA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CA">
              <w:rPr>
                <w:rFonts w:ascii="Times New Roman" w:hAnsi="Times New Roman" w:cs="Times New Roman"/>
                <w:sz w:val="24"/>
                <w:szCs w:val="24"/>
              </w:rPr>
              <w:t>Зміст діяльності</w:t>
            </w:r>
          </w:p>
        </w:tc>
        <w:tc>
          <w:tcPr>
            <w:tcW w:w="2835" w:type="dxa"/>
          </w:tcPr>
          <w:p w:rsidR="00280F63" w:rsidRPr="000608CA" w:rsidRDefault="00280F63" w:rsidP="00ED56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C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280F63" w:rsidTr="00ED5644">
        <w:tc>
          <w:tcPr>
            <w:tcW w:w="675" w:type="dxa"/>
          </w:tcPr>
          <w:p w:rsidR="00280F63" w:rsidRPr="00D94635" w:rsidRDefault="00280F63" w:rsidP="00ED5644">
            <w:pPr>
              <w:pStyle w:val="aa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635">
              <w:rPr>
                <w:rFonts w:ascii="Times New Roman" w:hAnsi="Times New Roman" w:cs="Times New Roman"/>
                <w:sz w:val="24"/>
                <w:szCs w:val="24"/>
              </w:rPr>
              <w:t>Унормування діяльності закладу з питання забезпечення якості освіти</w:t>
            </w:r>
          </w:p>
        </w:tc>
        <w:tc>
          <w:tcPr>
            <w:tcW w:w="9497" w:type="dxa"/>
          </w:tcPr>
          <w:p w:rsidR="00AD443B" w:rsidRPr="00AD443B" w:rsidRDefault="00F32AF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43B" w:rsidRPr="00AD443B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програми:</w:t>
            </w:r>
          </w:p>
          <w:p w:rsidR="00AD443B" w:rsidRDefault="00AD443B" w:rsidP="00AD44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Ранній вік - Дитина. Освітня програми для дітей від 2 до 7 років, науковий керівник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Огнев’юк</w:t>
            </w:r>
            <w:proofErr w:type="spellEnd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Лист ІМЗО від 14.07.2020 № 22.1/12-Г-572, Лист МОН від 23.07.2020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№ 1/11-4960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43B" w:rsidRDefault="00AD443B" w:rsidP="00AD44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Молодший дошкільний вік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Впевнений старт.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Освітня програма для 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 молодшого дошкільного віку,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 наук.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редакцією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Піроженко</w:t>
            </w:r>
            <w:proofErr w:type="spellEnd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Лист ІМЗО від 18.05.2020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22.1/12-Г-275, Лист МОН від 23.07.2020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№ 1/11-4934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43B" w:rsidRDefault="00AD443B" w:rsidP="00AD44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Середній дошкільний вік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Впевнений старт.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Комплексна освітня програма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середнього дошкільного віку, за н. к.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Піроженко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Т.О.,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.: Безсонова О.К., Гавриш Н.В.,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Рогозіна</w:t>
            </w:r>
            <w:proofErr w:type="spellEnd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Піро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Рогозянський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Хартман</w:t>
            </w:r>
            <w:proofErr w:type="spellEnd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МОН від 16.05.2024 № 708,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зареєстр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 Каталозі за 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№ 1.0017-2024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43B" w:rsidRDefault="00AD443B" w:rsidP="00AD44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Старший дошкільний вік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Впевнений старт.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Освітня програма для дітей 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шого дошкільного віку,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наук. редакцією </w:t>
            </w:r>
            <w:proofErr w:type="spellStart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Піроженко</w:t>
            </w:r>
            <w:proofErr w:type="spellEnd"/>
            <w:r w:rsidRPr="00AD443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протокол №2 від 26.04.2022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зареєстр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 Каталозі за </w:t>
            </w:r>
            <w:r w:rsidRPr="00AD443B">
              <w:rPr>
                <w:rFonts w:ascii="Times New Roman" w:hAnsi="Times New Roman" w:cs="Times New Roman"/>
                <w:sz w:val="24"/>
                <w:szCs w:val="24"/>
              </w:rPr>
              <w:t>№ 1.0008-2022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AF8" w:rsidRDefault="00F32AF8" w:rsidP="00AD44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F32AF8" w:rsidP="00F32AF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0F63" w:rsidRPr="0054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Парціальна програма</w:t>
            </w:r>
            <w:r w:rsidRPr="00F32AF8">
              <w:rPr>
                <w:rFonts w:ascii="Times New Roman" w:hAnsi="Times New Roman" w:cs="Times New Roman"/>
                <w:sz w:val="24"/>
                <w:szCs w:val="24"/>
              </w:rPr>
              <w:t xml:space="preserve"> з формування соціально-громадянської компетентності дітей старшого дошкільного віку «Україна єдина: цінуємо і творимо (</w:t>
            </w:r>
            <w:proofErr w:type="spellStart"/>
            <w:r w:rsidRPr="00F32AF8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F32AF8">
              <w:rPr>
                <w:rFonts w:ascii="Times New Roman" w:hAnsi="Times New Roman" w:cs="Times New Roman"/>
                <w:sz w:val="24"/>
                <w:szCs w:val="24"/>
              </w:rPr>
              <w:t xml:space="preserve">. Л. Шульга Н. </w:t>
            </w:r>
            <w:proofErr w:type="spellStart"/>
            <w:r w:rsidRPr="00F32AF8">
              <w:rPr>
                <w:rFonts w:ascii="Times New Roman" w:hAnsi="Times New Roman" w:cs="Times New Roman"/>
                <w:sz w:val="24"/>
                <w:szCs w:val="24"/>
              </w:rPr>
              <w:t>Канцедал</w:t>
            </w:r>
            <w:proofErr w:type="spellEnd"/>
            <w:r w:rsidRPr="00F32AF8">
              <w:rPr>
                <w:rFonts w:ascii="Times New Roman" w:hAnsi="Times New Roman" w:cs="Times New Roman"/>
                <w:sz w:val="24"/>
                <w:szCs w:val="24"/>
              </w:rPr>
              <w:t>) надано гриф «Схвалено для використання в освітньому процесі», який зареєстровано у Каталозі надання грифів навчальній літературі та навчальним програмам за № 1.0058-2023.</w:t>
            </w:r>
          </w:p>
          <w:p w:rsidR="00F32AF8" w:rsidRDefault="00F32AF8" w:rsidP="00F32AF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43" w:rsidRDefault="00280F63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Програма розвитку </w:t>
            </w:r>
            <w:r w:rsidR="003105A4" w:rsidRPr="00310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д/п ЗПШ «Еврика»</w:t>
            </w:r>
            <w:r w:rsidRPr="00F0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32AF8" w:rsidRPr="00F05F51" w:rsidRDefault="00F32AF8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F63" w:rsidRDefault="00EB2C48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F63" w:rsidRPr="00F0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роботи на рік</w:t>
            </w:r>
            <w:r w:rsidR="00280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43943" w:rsidRDefault="00C43943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943" w:rsidRDefault="00C43943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943" w:rsidRDefault="00C43943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3943" w:rsidRDefault="00C43943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AF8" w:rsidRDefault="00F32AF8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Внутрішня система забезпечення якості освіти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32AF8" w:rsidRPr="00F05F51" w:rsidRDefault="00F32AF8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Положення про дистанційне навчання.</w:t>
            </w:r>
          </w:p>
          <w:p w:rsidR="00F32AF8" w:rsidRDefault="00F32AF8" w:rsidP="00ED5644">
            <w:pPr>
              <w:pStyle w:val="aa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1932" w:rsidRDefault="00391932" w:rsidP="00ED5644">
            <w:pPr>
              <w:pStyle w:val="aa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1932" w:rsidRPr="00F05F51" w:rsidRDefault="00391932" w:rsidP="00ED5644">
            <w:pPr>
              <w:pStyle w:val="aa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5A4" w:rsidRPr="000B6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</w:t>
            </w:r>
            <w:r w:rsidRPr="000B6971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освітнього процесу за очною формою зі змішаним режимом навчання.</w:t>
            </w:r>
          </w:p>
          <w:p w:rsidR="00F32AF8" w:rsidRDefault="00F32AF8" w:rsidP="00ED5644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AF8" w:rsidRDefault="00280F63" w:rsidP="000B6971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5A4" w:rsidRPr="00310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Модель визначення </w:t>
            </w:r>
            <w:r w:rsidR="003105A4" w:rsidRPr="003105A4">
              <w:rPr>
                <w:rFonts w:ascii="Times New Roman" w:hAnsi="Times New Roman" w:cs="Times New Roman"/>
                <w:sz w:val="24"/>
                <w:szCs w:val="24"/>
              </w:rPr>
              <w:t>досягнень у д/п ЗПШ «Еврика» базується на «Базовому компоненті дошкільної осв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>іти» (БКДО), який визначає обов’</w:t>
            </w:r>
            <w:r w:rsidR="003105A4" w:rsidRPr="003105A4">
              <w:rPr>
                <w:rFonts w:ascii="Times New Roman" w:hAnsi="Times New Roman" w:cs="Times New Roman"/>
                <w:sz w:val="24"/>
                <w:szCs w:val="24"/>
              </w:rPr>
              <w:t>язкові результати та 10 інваріантних ос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>вітніх напрямів розвитку</w:t>
            </w:r>
            <w:r w:rsidR="003105A4" w:rsidRPr="003105A4">
              <w:rPr>
                <w:rFonts w:ascii="Times New Roman" w:hAnsi="Times New Roman" w:cs="Times New Roman"/>
                <w:sz w:val="24"/>
                <w:szCs w:val="24"/>
              </w:rPr>
              <w:t xml:space="preserve">, що охоплюють цілісний розвиток дитини: «Особистість дитини», «Дитина в соціумі», «Дитина у природному довкіллі», «Дитина у світі культури», «Гра дитини», «Дитина в сенсорно-пізнавальному просторі», «Мовлення </w:t>
            </w:r>
            <w:r w:rsidR="003105A4" w:rsidRPr="00310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дитини» та інші, де вимірюється динамічна комбінація знань, умінь, навичок та цінностей за допомогою спостережень, діагностик та оцінки ігрової діяльності, фокусуючись не на оцінках, а на рівні розвитку компетентностей у певних сферах.</w:t>
            </w:r>
          </w:p>
          <w:p w:rsidR="000B6971" w:rsidRDefault="000B6971" w:rsidP="000B6971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Pr="0098029D" w:rsidRDefault="00280F63" w:rsidP="00ED5644">
            <w:pPr>
              <w:pStyle w:val="aa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організацію освітнього процесу в 2025/2026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Pr="00FC5966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FC5966" w:rsidRPr="00D818AE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http://evryka.softbi.info/info/page/17027</w:t>
              </w:r>
            </w:hyperlink>
            <w:r w:rsidR="00FC5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Pr="00A907A3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5966" w:rsidRPr="00D818AE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http://evryka.softbi.info/info/page/17028</w:t>
              </w:r>
            </w:hyperlink>
            <w:r w:rsidR="00FC5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2AF8" w:rsidRDefault="00F32AF8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F32AF8" w:rsidRPr="000F35DA">
                <w:rPr>
                  <w:rStyle w:val="af5"/>
                  <w:rFonts w:ascii="Times New Roman" w:hAnsi="Times New Roman" w:cs="Times New Roman"/>
                  <w:i/>
                  <w:sz w:val="24"/>
                  <w:szCs w:val="24"/>
                </w:rPr>
                <w:t>http://evryka.softbi.info/info/page/20205</w:t>
              </w:r>
            </w:hyperlink>
            <w:r w:rsidR="00F32A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80F63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="00C62716" w:rsidRPr="00C62716">
                <w:rPr>
                  <w:rStyle w:val="af5"/>
                  <w:rFonts w:ascii="Times New Roman" w:hAnsi="Times New Roman" w:cs="Times New Roman"/>
                  <w:i/>
                </w:rPr>
                <w:t>https://docs.google.com/document/d/1EdPAanL1dNZAnrpTNrg9th8hairO6pz5/edit?usp=sharing&amp;ouid=102708560478042338238&amp;rtpof=true&amp;sd=true</w:t>
              </w:r>
            </w:hyperlink>
            <w:r w:rsidR="00C62716" w:rsidRPr="00C62716">
              <w:rPr>
                <w:rFonts w:ascii="Times New Roman" w:hAnsi="Times New Roman" w:cs="Times New Roman"/>
                <w:i/>
              </w:rPr>
              <w:t xml:space="preserve"> </w:t>
            </w:r>
            <w:hyperlink r:id="rId9" w:history="1">
              <w:r w:rsidR="00391932" w:rsidRPr="000F35DA">
                <w:rPr>
                  <w:rStyle w:val="af5"/>
                  <w:rFonts w:ascii="Times New Roman" w:hAnsi="Times New Roman" w:cs="Times New Roman"/>
                  <w:i/>
                  <w:sz w:val="24"/>
                  <w:szCs w:val="24"/>
                </w:rPr>
                <w:t>http://evryka.softbi.info/info/page/18230</w:t>
              </w:r>
            </w:hyperlink>
            <w:r w:rsidR="00391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80F63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0" w:history="1">
              <w:r w:rsidR="00391932" w:rsidRPr="000F35DA">
                <w:rPr>
                  <w:rStyle w:val="af5"/>
                  <w:rFonts w:ascii="Times New Roman" w:hAnsi="Times New Roman" w:cs="Times New Roman"/>
                  <w:i/>
                  <w:sz w:val="24"/>
                  <w:szCs w:val="24"/>
                </w:rPr>
                <w:t>https://docs.google.com/document/d/1yaEUHl3gQ6h84EaYINeRLsN1CGV3ggXQ/edit</w:t>
              </w:r>
            </w:hyperlink>
            <w:r w:rsidR="00391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80F63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 w:rsidR="000B6971" w:rsidRPr="0007221A">
                <w:rPr>
                  <w:rStyle w:val="af5"/>
                  <w:rFonts w:ascii="Times New Roman" w:hAnsi="Times New Roman" w:cs="Times New Roman"/>
                  <w:i/>
                  <w:sz w:val="24"/>
                  <w:szCs w:val="24"/>
                </w:rPr>
                <w:t>http://evryka.softbi.info/info/page/20490</w:t>
              </w:r>
            </w:hyperlink>
            <w:r w:rsidR="000B69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05A4" w:rsidRDefault="003105A4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519" w:rsidRDefault="00CA2519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519" w:rsidRDefault="00CA2519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519" w:rsidRDefault="00CA2519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519" w:rsidRDefault="00CA2519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F63" w:rsidRPr="00704B18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="00F32AF8" w:rsidRPr="000F35DA">
                <w:rPr>
                  <w:rStyle w:val="af5"/>
                  <w:rFonts w:ascii="Times New Roman" w:hAnsi="Times New Roman" w:cs="Times New Roman"/>
                  <w:i/>
                  <w:sz w:val="24"/>
                  <w:szCs w:val="24"/>
                </w:rPr>
                <w:t>http://evryka.softbi.info/info/page/20586</w:t>
              </w:r>
            </w:hyperlink>
            <w:r w:rsidR="00F32A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80F63" w:rsidRPr="00D94635" w:rsidTr="00ED5644">
        <w:tc>
          <w:tcPr>
            <w:tcW w:w="675" w:type="dxa"/>
          </w:tcPr>
          <w:p w:rsidR="00280F63" w:rsidRPr="00D94635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освіт-нього середовища (з урахуванням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орга-нізації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різних форм здобуття освіти у закладі)</w:t>
            </w:r>
          </w:p>
        </w:tc>
        <w:tc>
          <w:tcPr>
            <w:tcW w:w="9497" w:type="dxa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безпечних умов навчання і прац</w:t>
            </w:r>
            <w:r w:rsidR="003105A4">
              <w:rPr>
                <w:rFonts w:ascii="Times New Roman" w:hAnsi="Times New Roman" w:cs="Times New Roman"/>
                <w:sz w:val="24"/>
                <w:szCs w:val="24"/>
              </w:rPr>
              <w:t xml:space="preserve">і. Матеріально-технічна база </w:t>
            </w:r>
            <w:r w:rsidR="003105A4" w:rsidRPr="003105A4">
              <w:rPr>
                <w:rFonts w:ascii="Times New Roman" w:hAnsi="Times New Roman" w:cs="Times New Roman"/>
                <w:sz w:val="24"/>
                <w:szCs w:val="24"/>
              </w:rPr>
              <w:t>д/п ЗПШ «Еврика»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0F63" w:rsidRDefault="00B724B4" w:rsidP="00ED564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05A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105A4" w:rsidRPr="003105A4">
              <w:rPr>
                <w:rFonts w:ascii="Times New Roman" w:hAnsi="Times New Roman" w:cs="Times New Roman"/>
                <w:sz w:val="24"/>
                <w:szCs w:val="24"/>
              </w:rPr>
              <w:t>ласне укриття відсутнє, угода з ЗГ № 73 ЗМР від 01.09.2025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F63" w:rsidRDefault="00B724B4" w:rsidP="00ED564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5A4">
              <w:rPr>
                <w:rFonts w:ascii="Times New Roman" w:hAnsi="Times New Roman" w:cs="Times New Roman"/>
                <w:sz w:val="24"/>
                <w:szCs w:val="24"/>
              </w:rPr>
              <w:t>наявні приміщення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для забезпечення освітнього процесу, життєдіяльності здобувачів освіти;</w:t>
            </w:r>
          </w:p>
          <w:p w:rsidR="00280F63" w:rsidRDefault="00B724B4" w:rsidP="00ED564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05A4">
              <w:rPr>
                <w:rFonts w:ascii="Times New Roman" w:hAnsi="Times New Roman" w:cs="Times New Roman"/>
                <w:sz w:val="24"/>
                <w:szCs w:val="24"/>
              </w:rPr>
              <w:t xml:space="preserve"> наявне</w:t>
            </w:r>
            <w:r w:rsidR="00280F63" w:rsidRPr="001D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r w:rsidR="00280F63" w:rsidRPr="001D7F72">
              <w:rPr>
                <w:rFonts w:ascii="Times New Roman" w:hAnsi="Times New Roman" w:cs="Times New Roman"/>
                <w:sz w:val="24"/>
                <w:szCs w:val="24"/>
              </w:rPr>
              <w:t xml:space="preserve"> для забезпечення освітнього процесу, життєдіяльності здобувачів освіти;</w:t>
            </w:r>
          </w:p>
          <w:p w:rsidR="00280F63" w:rsidRDefault="00B724B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% забезпечення працівників ПК;</w:t>
            </w:r>
          </w:p>
          <w:p w:rsidR="00280F63" w:rsidRDefault="00B724B4" w:rsidP="00ED564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використовується цифрова освітня платформа</w:t>
            </w:r>
            <w:r w:rsidR="00EB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2519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="00CA2519">
              <w:rPr>
                <w:rFonts w:ascii="Times New Roman" w:hAnsi="Times New Roman" w:cs="Times New Roman"/>
                <w:sz w:val="24"/>
                <w:szCs w:val="24"/>
              </w:rPr>
              <w:t>-дошка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F63" w:rsidRPr="00D94635" w:rsidRDefault="00B724B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1DF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5A4">
              <w:rPr>
                <w:rFonts w:ascii="Times New Roman" w:hAnsi="Times New Roman" w:cs="Times New Roman"/>
                <w:sz w:val="24"/>
                <w:szCs w:val="24"/>
              </w:rPr>
              <w:t>д/п ЗПШ «Еврика»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визначено вимог</w:t>
            </w:r>
            <w:r w:rsidR="00280F63" w:rsidRPr="000E03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280F63" w:rsidRPr="000E03F2">
              <w:rPr>
                <w:rFonts w:ascii="Times New Roman" w:hAnsi="Times New Roman" w:cs="Times New Roman"/>
                <w:sz w:val="24"/>
                <w:szCs w:val="24"/>
              </w:rPr>
              <w:t xml:space="preserve">охорони праці, безпеки життєдіяльності, пожежної безпеки, правила поведінки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в умовах надзвичайних ситуацій.</w:t>
            </w: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RPr="00D94635" w:rsidTr="00CA2519">
        <w:tc>
          <w:tcPr>
            <w:tcW w:w="675" w:type="dxa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9C">
              <w:rPr>
                <w:rFonts w:ascii="Times New Roman" w:hAnsi="Times New Roman" w:cs="Times New Roman"/>
                <w:sz w:val="24"/>
                <w:szCs w:val="24"/>
              </w:rPr>
              <w:t>Розподіл видів освітньої діяльності протягом тижня</w:t>
            </w:r>
          </w:p>
        </w:tc>
        <w:tc>
          <w:tcPr>
            <w:tcW w:w="9497" w:type="dxa"/>
          </w:tcPr>
          <w:p w:rsidR="007B25E6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08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r w:rsidR="007B25E6">
              <w:rPr>
                <w:rFonts w:ascii="Times New Roman" w:hAnsi="Times New Roman" w:cs="Times New Roman"/>
                <w:sz w:val="24"/>
                <w:szCs w:val="24"/>
              </w:rPr>
              <w:t xml:space="preserve">розкладу занять,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рекомендованого</w:t>
            </w:r>
            <w:r w:rsidR="00EB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E6" w:rsidRPr="007B25E6">
              <w:rPr>
                <w:rFonts w:ascii="Times New Roman" w:hAnsi="Times New Roman" w:cs="Times New Roman"/>
                <w:sz w:val="24"/>
                <w:szCs w:val="24"/>
              </w:rPr>
              <w:t>розподілу видів освітньої діяльності на тиждень для кожної вікової групи</w:t>
            </w:r>
            <w:r w:rsidR="00325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0F63" w:rsidRPr="007B25E6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hyperlink r:id="rId13" w:history="1">
              <w:r w:rsidR="007B25E6" w:rsidRPr="0083604F">
                <w:rPr>
                  <w:rStyle w:val="af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http://evryka.softbi.info/info/page/17958</w:t>
              </w:r>
            </w:hyperlink>
            <w:r w:rsidR="007B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280F63" w:rsidRPr="00D94635" w:rsidTr="00D66754">
        <w:tc>
          <w:tcPr>
            <w:tcW w:w="675" w:type="dxa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простір і кадрове забезпечення</w:t>
            </w:r>
          </w:p>
        </w:tc>
        <w:tc>
          <w:tcPr>
            <w:tcW w:w="9497" w:type="dxa"/>
          </w:tcPr>
          <w:p w:rsidR="00280F63" w:rsidRDefault="00B724B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4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вихователів працює з</w:t>
            </w:r>
            <w:r w:rsidR="00C1539C">
              <w:rPr>
                <w:rFonts w:ascii="Times New Roman" w:hAnsi="Times New Roman" w:cs="Times New Roman"/>
                <w:sz w:val="24"/>
                <w:szCs w:val="24"/>
              </w:rPr>
              <w:t>а штатним розкладом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F63" w:rsidRDefault="00B724B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дефіцит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>чних кадрів немає;</w:t>
            </w:r>
          </w:p>
          <w:p w:rsidR="00280F63" w:rsidRDefault="00B724B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519" w:rsidRPr="00CA2519">
              <w:rPr>
                <w:rFonts w:ascii="Times New Roman" w:hAnsi="Times New Roman" w:cs="Times New Roman"/>
                <w:sz w:val="24"/>
                <w:szCs w:val="24"/>
              </w:rPr>
              <w:t xml:space="preserve">дефіциту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іншого персоналу</w:t>
            </w:r>
            <w:r w:rsidR="00CA2519" w:rsidRPr="00CA2519">
              <w:rPr>
                <w:rFonts w:ascii="Times New Roman" w:hAnsi="Times New Roman" w:cs="Times New Roman"/>
                <w:sz w:val="24"/>
                <w:szCs w:val="24"/>
              </w:rPr>
              <w:t xml:space="preserve"> немає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F63" w:rsidRPr="00185108" w:rsidRDefault="00B724B4" w:rsidP="00CA251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у разі відсутності виховат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 xml:space="preserve">еля, який працює на групі один, </w:t>
            </w:r>
            <w:r w:rsidR="00CA2519" w:rsidRPr="00CA2519">
              <w:rPr>
                <w:rFonts w:ascii="Times New Roman" w:hAnsi="Times New Roman" w:cs="Times New Roman"/>
                <w:sz w:val="24"/>
                <w:szCs w:val="24"/>
              </w:rPr>
              <w:t>його може замінити вихователь або інший педагогічний працівник, але у вільний від основної</w:t>
            </w:r>
            <w:r w:rsidR="00D66754">
              <w:rPr>
                <w:rFonts w:ascii="Times New Roman" w:hAnsi="Times New Roman" w:cs="Times New Roman"/>
                <w:sz w:val="24"/>
                <w:szCs w:val="24"/>
              </w:rPr>
              <w:t xml:space="preserve"> роботи час та за умови пр</w:t>
            </w:r>
            <w:r w:rsidR="00FA676B">
              <w:rPr>
                <w:rFonts w:ascii="Times New Roman" w:hAnsi="Times New Roman" w:cs="Times New Roman"/>
                <w:sz w:val="24"/>
                <w:szCs w:val="24"/>
              </w:rPr>
              <w:t>оведення додаткових інструктажів</w:t>
            </w:r>
            <w:r w:rsidR="00CA2519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(директором видається відповідний наказ)</w:t>
            </w:r>
            <w:r w:rsidR="00D66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80F63" w:rsidRPr="00185108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80F63" w:rsidRPr="00D94635" w:rsidTr="00ED5644">
        <w:tc>
          <w:tcPr>
            <w:tcW w:w="675" w:type="dxa"/>
          </w:tcPr>
          <w:p w:rsidR="00280F63" w:rsidRPr="00D94635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</w:t>
            </w:r>
          </w:p>
        </w:tc>
        <w:tc>
          <w:tcPr>
            <w:tcW w:w="9497" w:type="dxa"/>
          </w:tcPr>
          <w:p w:rsidR="00280F63" w:rsidRPr="0076699A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99A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дистанційного навчання:</w:t>
            </w:r>
          </w:p>
          <w:p w:rsidR="00280F63" w:rsidRDefault="00067A99" w:rsidP="00ED564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="001E13B5">
              <w:rPr>
                <w:rFonts w:ascii="Times New Roman" w:hAnsi="Times New Roman" w:cs="Times New Roman"/>
                <w:sz w:val="24"/>
                <w:szCs w:val="24"/>
              </w:rPr>
              <w:t>ітня платформа:</w:t>
            </w:r>
            <w:r w:rsidR="00334E22" w:rsidRPr="00D66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E22" w:rsidRPr="00334E22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="00334E22" w:rsidRPr="00334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A99" w:rsidRDefault="00067A99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3B5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для </w:t>
            </w:r>
            <w:proofErr w:type="spellStart"/>
            <w:r w:rsidR="001E13B5">
              <w:rPr>
                <w:rFonts w:ascii="Times New Roman" w:hAnsi="Times New Roman" w:cs="Times New Roman"/>
                <w:sz w:val="24"/>
                <w:szCs w:val="24"/>
              </w:rPr>
              <w:t>відеозустрічей</w:t>
            </w:r>
            <w:proofErr w:type="spellEnd"/>
            <w:r w:rsidR="001E13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3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E22" w:rsidRPr="00334E2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33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13B5" w:rsidRPr="001E13B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1E13B5" w:rsidRPr="001E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3B5" w:rsidRPr="001E13B5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="001E13B5" w:rsidRPr="001E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F63" w:rsidRPr="005E06C8" w:rsidRDefault="00067A99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 </w:t>
            </w:r>
            <w:r w:rsidR="00280F63" w:rsidRPr="00AE4A91">
              <w:rPr>
                <w:rFonts w:ascii="Times New Roman" w:hAnsi="Times New Roman" w:cs="Times New Roman"/>
                <w:sz w:val="24"/>
                <w:szCs w:val="24"/>
              </w:rPr>
              <w:t>% забезпечення працівників ПК;</w:t>
            </w:r>
          </w:p>
          <w:p w:rsidR="00280F63" w:rsidRDefault="00067A99" w:rsidP="00067A9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форми </w:t>
            </w:r>
            <w:r w:rsidR="00280F63" w:rsidRPr="00AE4A91">
              <w:rPr>
                <w:rFonts w:ascii="Times New Roman" w:hAnsi="Times New Roman" w:cs="Times New Roman"/>
                <w:sz w:val="24"/>
                <w:szCs w:val="24"/>
              </w:rPr>
              <w:t xml:space="preserve">партнерської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взаємодії адміністрації, працівників закладу з питань навчання та виховання 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 колегами - обмін досвідом на методичних об’єднаннях, с</w:t>
            </w:r>
            <w:r w:rsidRPr="00067A99">
              <w:rPr>
                <w:rFonts w:ascii="Times New Roman" w:hAnsi="Times New Roman" w:cs="Times New Roman"/>
                <w:sz w:val="24"/>
                <w:szCs w:val="24"/>
              </w:rPr>
              <w:t>пільні виховн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заходи, марафони, майстер-класи, тренінги, тематичні тижні; з батьками – батьківські збори, спільні заходи, к</w:t>
            </w:r>
            <w:r w:rsidRPr="00067A99">
              <w:rPr>
                <w:rFonts w:ascii="Times New Roman" w:hAnsi="Times New Roman" w:cs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ації, анкетування, зворотний зв’</w:t>
            </w:r>
            <w:r w:rsidRPr="00067A99">
              <w:rPr>
                <w:rFonts w:ascii="Times New Roman" w:hAnsi="Times New Roman" w:cs="Times New Roman"/>
                <w:sz w:val="24"/>
                <w:szCs w:val="24"/>
              </w:rPr>
              <w:t xml:space="preserve">язок. </w:t>
            </w:r>
          </w:p>
          <w:p w:rsidR="000E53E2" w:rsidRPr="00067A99" w:rsidRDefault="000E53E2" w:rsidP="00067A9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Pr="0076699A" w:rsidRDefault="00280F63" w:rsidP="00ED5644">
            <w:pPr>
              <w:pStyle w:val="aa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99A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освітнього процесу зі змішаним режимом навчання:</w:t>
            </w:r>
          </w:p>
          <w:p w:rsidR="004273E1" w:rsidRPr="004273E1" w:rsidRDefault="004273E1" w:rsidP="00067A9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>очно –</w:t>
            </w:r>
            <w:r w:rsidR="00067A99" w:rsidRPr="004273E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 w:rsidR="00067A99" w:rsidRPr="004273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67A99" w:rsidRPr="004273E1">
              <w:rPr>
                <w:rFonts w:ascii="Times New Roman" w:hAnsi="Times New Roman" w:cs="Times New Roman"/>
                <w:sz w:val="24"/>
                <w:szCs w:val="24"/>
              </w:rPr>
              <w:t>один день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 xml:space="preserve"> на тиждень;</w:t>
            </w:r>
            <w:r w:rsidR="00067A99" w:rsidRPr="00427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>графік р</w:t>
            </w:r>
            <w:r w:rsidR="00067A99" w:rsidRPr="004273E1">
              <w:rPr>
                <w:rFonts w:ascii="Times New Roman" w:hAnsi="Times New Roman" w:cs="Times New Roman"/>
                <w:sz w:val="24"/>
                <w:szCs w:val="24"/>
              </w:rPr>
              <w:t>оботи в очній формі 12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7A99" w:rsidRPr="004273E1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</w:t>
            </w:r>
            <w:r w:rsidRPr="00427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заняття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 xml:space="preserve"> на день; </w:t>
            </w:r>
            <w:r w:rsidRPr="004273E1">
              <w:rPr>
                <w:rFonts w:ascii="Times New Roman" w:hAnsi="Times New Roman" w:cs="Times New Roman"/>
                <w:sz w:val="24"/>
                <w:szCs w:val="24"/>
              </w:rPr>
              <w:t>ігрова діяльність, спостереження, творча/художня діяльність, індивідуальні заняття</w:t>
            </w:r>
            <w:r w:rsidR="00280F63" w:rsidRPr="004273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80F63" w:rsidRPr="00D66754" w:rsidRDefault="004273E1" w:rsidP="00D6675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280F63" w:rsidRPr="00CD5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дистанційно </w:t>
            </w:r>
            <w:r w:rsidR="00280F6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280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280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чотири дні</w:t>
            </w:r>
            <w:r w:rsidR="00280F63" w:rsidRPr="00CD5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тиждень, годин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280F63" w:rsidRPr="00CD5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день у дні з очною формою; види діяльності за планами вихователів</w:t>
            </w:r>
            <w:r w:rsidR="00280F63">
              <w:rPr>
                <w:rFonts w:ascii="Times New Roman" w:hAnsi="Times New Roman" w:cs="Times New Roman"/>
                <w:i/>
                <w:sz w:val="24"/>
                <w:szCs w:val="24"/>
              </w:rPr>
              <w:t>; форми взаємодії з батьками, інше).</w:t>
            </w:r>
          </w:p>
        </w:tc>
        <w:tc>
          <w:tcPr>
            <w:tcW w:w="2835" w:type="dxa"/>
          </w:tcPr>
          <w:p w:rsidR="000B6971" w:rsidRDefault="000B6971" w:rsidP="00ED5644">
            <w:pPr>
              <w:pStyle w:val="aa"/>
              <w:jc w:val="both"/>
            </w:pPr>
          </w:p>
          <w:p w:rsidR="00280F63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66754" w:rsidRPr="000F35DA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http://evryka.softbi.info/info/page/17029</w:t>
              </w:r>
            </w:hyperlink>
            <w:r w:rsidR="00D66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Default="00D6675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80F63" w:rsidRPr="001860FC">
              <w:rPr>
                <w:rFonts w:ascii="Times New Roman" w:hAnsi="Times New Roman" w:cs="Times New Roman"/>
                <w:sz w:val="24"/>
                <w:szCs w:val="24"/>
              </w:rPr>
              <w:t>% охоплення</w:t>
            </w:r>
          </w:p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754" w:rsidRDefault="00D6675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63" w:rsidRPr="00D94635" w:rsidRDefault="00D6675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80F63" w:rsidRPr="001860FC">
              <w:rPr>
                <w:rFonts w:ascii="Times New Roman" w:hAnsi="Times New Roman" w:cs="Times New Roman"/>
                <w:sz w:val="24"/>
                <w:szCs w:val="24"/>
              </w:rPr>
              <w:t>% охоплення</w:t>
            </w:r>
          </w:p>
        </w:tc>
      </w:tr>
      <w:tr w:rsidR="00280F63" w:rsidRPr="00D94635" w:rsidTr="00FA676B">
        <w:tc>
          <w:tcPr>
            <w:tcW w:w="675" w:type="dxa"/>
          </w:tcPr>
          <w:p w:rsidR="00280F63" w:rsidRPr="00D94635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 підтримка вихованців</w:t>
            </w:r>
          </w:p>
        </w:tc>
        <w:tc>
          <w:tcPr>
            <w:tcW w:w="9497" w:type="dxa"/>
          </w:tcPr>
          <w:p w:rsidR="00D66754" w:rsidRPr="00D66754" w:rsidRDefault="00280F63" w:rsidP="00D66754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Напрямки залучення психологічної служби до </w:t>
            </w:r>
            <w:r w:rsidR="00B91DF7">
              <w:rPr>
                <w:rFonts w:ascii="Times New Roman" w:hAnsi="Times New Roman" w:cs="Times New Roman"/>
                <w:sz w:val="24"/>
                <w:szCs w:val="24"/>
              </w:rPr>
              <w:t>організації освітнього процесу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754" w:rsidRPr="00D66754">
              <w:rPr>
                <w:rFonts w:ascii="Times New Roman" w:hAnsi="Times New Roman" w:cs="Times New Roman"/>
                <w:sz w:val="24"/>
                <w:szCs w:val="24"/>
              </w:rPr>
              <w:t>д/п ЗПШ «Еврика»</w:t>
            </w:r>
            <w:r w:rsidR="00D667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6754" w:rsidRPr="00D66754" w:rsidRDefault="00D66754" w:rsidP="00D667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сихологічний супровід учасників освітнього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оцесу в умовах воєнного стану, зміцнення психологічного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 xml:space="preserve"> здоров’я дітей, педагогів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працівників закладу;</w:t>
            </w:r>
          </w:p>
          <w:p w:rsidR="00D66754" w:rsidRPr="00D66754" w:rsidRDefault="00D66754" w:rsidP="00D667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озвиток емоційного інтелекту та соціальних навичок у дітей;</w:t>
            </w:r>
          </w:p>
          <w:p w:rsidR="00D66754" w:rsidRPr="00D66754" w:rsidRDefault="00D66754" w:rsidP="00D667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обота з батьками з метою покращання взаємодії у сім’ї та підтримки здорового емоційного клімату;</w:t>
            </w:r>
          </w:p>
          <w:p w:rsidR="00D66754" w:rsidRPr="00D66754" w:rsidRDefault="00D66754" w:rsidP="00D667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рофілактика та протидія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лінгу та інших форм насильства 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в освітньому середовищі;</w:t>
            </w:r>
          </w:p>
          <w:p w:rsidR="00D66754" w:rsidRPr="00D66754" w:rsidRDefault="00D66754" w:rsidP="00D667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сихологічна підтримка всіх учасників освітньо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процесу в кризових ситуаціях, н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адання першої психологічної допомоги;</w:t>
            </w:r>
          </w:p>
          <w:p w:rsidR="00D66754" w:rsidRPr="00D66754" w:rsidRDefault="00D66754" w:rsidP="00D667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даптаці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дітей до умов закладу освіти та сприяння соціалізації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 xml:space="preserve"> в дитячому колективі;</w:t>
            </w:r>
          </w:p>
          <w:p w:rsidR="00280F63" w:rsidRPr="00FA676B" w:rsidRDefault="00D66754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66754">
              <w:rPr>
                <w:rFonts w:ascii="Times New Roman" w:hAnsi="Times New Roman" w:cs="Times New Roman"/>
                <w:sz w:val="24"/>
                <w:szCs w:val="24"/>
              </w:rPr>
              <w:t>ідтримка сімей, які перебувають у складних життєвих обставинах та надання консультативної допомоги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RPr="00D94635" w:rsidTr="00ED5644">
        <w:tc>
          <w:tcPr>
            <w:tcW w:w="675" w:type="dxa"/>
            <w:vMerge w:val="restart"/>
          </w:tcPr>
          <w:p w:rsidR="00280F63" w:rsidRPr="00D94635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3">
              <w:rPr>
                <w:rFonts w:ascii="Times New Roman" w:hAnsi="Times New Roman" w:cs="Times New Roman"/>
                <w:sz w:val="24"/>
                <w:szCs w:val="24"/>
              </w:rPr>
              <w:t>Контрольна діяльність ЗДО</w:t>
            </w:r>
          </w:p>
        </w:tc>
        <w:tc>
          <w:tcPr>
            <w:tcW w:w="9497" w:type="dxa"/>
          </w:tcPr>
          <w:p w:rsidR="00280F63" w:rsidRDefault="00E83BDC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80F63" w:rsidRPr="00C15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итання щодо вивчення якості освітньої діяльності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D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д/п ЗПШ «Еврика»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у 2025/2026 </w:t>
            </w:r>
            <w:proofErr w:type="spellStart"/>
            <w:r w:rsidR="00280F63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. (відповідно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річного плану роботи):</w:t>
            </w:r>
          </w:p>
          <w:p w:rsidR="00E83BDC" w:rsidRDefault="00C1539C" w:rsidP="007E196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E1962" w:rsidRPr="007E1962">
              <w:rPr>
                <w:rFonts w:ascii="Times New Roman" w:hAnsi="Times New Roman" w:cs="Times New Roman"/>
                <w:sz w:val="24"/>
                <w:szCs w:val="24"/>
              </w:rPr>
              <w:t xml:space="preserve">ематичний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напряма</w:t>
            </w:r>
            <w:r w:rsidR="007E19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="007E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962" w:rsidRPr="007E1962">
              <w:rPr>
                <w:rFonts w:ascii="Times New Roman" w:hAnsi="Times New Roman" w:cs="Times New Roman"/>
                <w:sz w:val="24"/>
                <w:szCs w:val="24"/>
              </w:rPr>
              <w:t>«Дитина в с</w:t>
            </w:r>
            <w:r w:rsidR="007E1962">
              <w:rPr>
                <w:rFonts w:ascii="Times New Roman" w:hAnsi="Times New Roman" w:cs="Times New Roman"/>
                <w:sz w:val="24"/>
                <w:szCs w:val="24"/>
              </w:rPr>
              <w:t>енсорно-пізнавальному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просторі» (сенсорний розвиток),</w:t>
            </w:r>
            <w:r>
              <w:t xml:space="preserve"> </w:t>
            </w:r>
            <w:r w:rsidRPr="00C1539C">
              <w:rPr>
                <w:rFonts w:ascii="Times New Roman" w:hAnsi="Times New Roman" w:cs="Times New Roman"/>
                <w:sz w:val="24"/>
                <w:szCs w:val="24"/>
              </w:rPr>
              <w:t>«Особисті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дитини» (фізичний розвиток),</w:t>
            </w:r>
            <w:r>
              <w:t xml:space="preserve"> </w:t>
            </w:r>
            <w:r w:rsidRPr="00C1539C">
              <w:rPr>
                <w:rFonts w:ascii="Times New Roman" w:hAnsi="Times New Roman" w:cs="Times New Roman"/>
                <w:sz w:val="24"/>
                <w:szCs w:val="24"/>
              </w:rPr>
              <w:t>«Мовлення дитини» (мовленнєвий розвиток).</w:t>
            </w:r>
          </w:p>
          <w:p w:rsidR="007E1962" w:rsidRPr="002F20FE" w:rsidRDefault="007E1962" w:rsidP="007E196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9C" w:rsidRPr="00C1539C">
              <w:rPr>
                <w:rFonts w:ascii="Times New Roman" w:hAnsi="Times New Roman" w:cs="Times New Roman"/>
                <w:sz w:val="24"/>
                <w:szCs w:val="24"/>
              </w:rPr>
              <w:t>Оперативний контроль</w:t>
            </w:r>
            <w:r w:rsidR="00C15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539C" w:rsidRPr="00C15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9C">
              <w:rPr>
                <w:rFonts w:ascii="Times New Roman" w:hAnsi="Times New Roman" w:cs="Times New Roman"/>
                <w:sz w:val="24"/>
                <w:szCs w:val="24"/>
              </w:rPr>
              <w:t xml:space="preserve">стан підготовки педагогів до занять, дотримання </w:t>
            </w:r>
            <w:r w:rsidR="00C1539C" w:rsidRPr="00C1539C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перспективних пла</w:t>
            </w:r>
            <w:r w:rsidR="00C1539C">
              <w:rPr>
                <w:rFonts w:ascii="Times New Roman" w:hAnsi="Times New Roman" w:cs="Times New Roman"/>
                <w:sz w:val="24"/>
                <w:szCs w:val="24"/>
              </w:rPr>
              <w:t>нів, о</w:t>
            </w:r>
            <w:r w:rsidR="00C1539C" w:rsidRPr="00C1539C">
              <w:rPr>
                <w:rFonts w:ascii="Times New Roman" w:hAnsi="Times New Roman" w:cs="Times New Roman"/>
                <w:sz w:val="24"/>
                <w:szCs w:val="24"/>
              </w:rPr>
              <w:t>ргані</w:t>
            </w:r>
            <w:r w:rsidR="00C1539C">
              <w:rPr>
                <w:rFonts w:ascii="Times New Roman" w:hAnsi="Times New Roman" w:cs="Times New Roman"/>
                <w:sz w:val="24"/>
                <w:szCs w:val="24"/>
              </w:rPr>
              <w:t>зація розвивального середовища, в</w:t>
            </w:r>
            <w:r w:rsidR="00C1539C" w:rsidRPr="00C1539C">
              <w:rPr>
                <w:rFonts w:ascii="Times New Roman" w:hAnsi="Times New Roman" w:cs="Times New Roman"/>
                <w:sz w:val="24"/>
                <w:szCs w:val="24"/>
              </w:rPr>
              <w:t>иконання попередніх рішень та рекомендацій.</w:t>
            </w:r>
          </w:p>
        </w:tc>
        <w:tc>
          <w:tcPr>
            <w:tcW w:w="2835" w:type="dxa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16" w:rsidRDefault="00C6271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16" w:rsidRDefault="00C6271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16" w:rsidRDefault="00C6271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16" w:rsidRDefault="00C6271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16" w:rsidRPr="00D94635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62716" w:rsidRPr="00D818AE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http://evryka.softbi.info/info/page/20354</w:t>
              </w:r>
            </w:hyperlink>
            <w:r w:rsidR="00C6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F63" w:rsidRPr="00D94635" w:rsidTr="00ED5644">
        <w:tc>
          <w:tcPr>
            <w:tcW w:w="675" w:type="dxa"/>
            <w:vMerge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RPr="00D94635" w:rsidTr="00ED5644">
        <w:tc>
          <w:tcPr>
            <w:tcW w:w="675" w:type="dxa"/>
            <w:vMerge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280F63" w:rsidRPr="00C24BCC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якості освітнього контенту:</w:t>
            </w:r>
          </w:p>
          <w:p w:rsidR="00280F63" w:rsidRDefault="00FC596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r w:rsidR="00280F63" w:rsidRPr="00C2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C1539C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>оненту та освітнім програмам;</w:t>
            </w:r>
          </w:p>
          <w:p w:rsidR="00280F63" w:rsidRDefault="00FC596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 xml:space="preserve"> спрямований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на досягнення освітніх цілей та завдань (конкретність матеріалу, обсяг);</w:t>
            </w:r>
          </w:p>
          <w:p w:rsidR="00280F63" w:rsidRDefault="00FC596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відповідає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віковим особливостям вихованців (тривалість, зміст, складність, методи та прийоми застосування контенту, форми активізації уваги, мислення,  інших психічних процесів тощо);</w:t>
            </w:r>
          </w:p>
          <w:p w:rsidR="00280F63" w:rsidRDefault="00FC5966" w:rsidP="002D7B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F63" w:rsidRPr="0054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 xml:space="preserve">дотримується </w:t>
            </w:r>
            <w:r w:rsidR="002D7BF0" w:rsidRPr="002D7BF0">
              <w:rPr>
                <w:rFonts w:ascii="Times New Roman" w:hAnsi="Times New Roman" w:cs="Times New Roman"/>
                <w:sz w:val="24"/>
                <w:szCs w:val="24"/>
              </w:rPr>
              <w:t>норм законів про авторське право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 xml:space="preserve"> та академічну доброчесність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80F63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62716" w:rsidRPr="00D818AE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http://evryka.softbi.info/info/page/20354</w:t>
              </w:r>
            </w:hyperlink>
            <w:r w:rsidR="00C6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716" w:rsidRPr="00D94635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62716" w:rsidRPr="00D818AE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http://evryka.softbi.info/info/page/20563</w:t>
              </w:r>
            </w:hyperlink>
            <w:r w:rsidR="00C6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F63" w:rsidRPr="00D94635" w:rsidTr="00ED5644">
        <w:tc>
          <w:tcPr>
            <w:tcW w:w="675" w:type="dxa"/>
            <w:vMerge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280F63" w:rsidRPr="00F5205F" w:rsidRDefault="00280F63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Оцінка ефективності використання цифрових технологій в навчанні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80F63" w:rsidRDefault="00FC5966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 xml:space="preserve"> наявне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>відповідне технічне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обладнання;</w:t>
            </w:r>
          </w:p>
          <w:p w:rsidR="00280F63" w:rsidRDefault="00FC5966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 xml:space="preserve"> доцільність використовуються технології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дистанційного навчання;</w:t>
            </w:r>
          </w:p>
          <w:p w:rsidR="00280F63" w:rsidRDefault="00FC5966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постійно підвищують 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рівень ц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>ифрової компетентності (тренінги, вебінари)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F63" w:rsidRPr="00F5205F" w:rsidRDefault="00FC5966" w:rsidP="00ED5644">
            <w:pPr>
              <w:pStyle w:val="aa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2D7BF0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забезпечується захист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персональних даних.</w:t>
            </w: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RPr="00D94635" w:rsidTr="00ED5644">
        <w:tc>
          <w:tcPr>
            <w:tcW w:w="675" w:type="dxa"/>
            <w:vMerge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280F63" w:rsidRPr="00DE7D28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Оцінка педагогічних підходів взаємодії:</w:t>
            </w:r>
          </w:p>
          <w:p w:rsidR="00280F63" w:rsidRPr="000E18E3" w:rsidRDefault="00C6271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з вихованцями</w:t>
            </w:r>
            <w:r w:rsidR="000E18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5B4" w:rsidRPr="000E18E3">
              <w:rPr>
                <w:rFonts w:ascii="Times New Roman" w:hAnsi="Times New Roman" w:cs="Times New Roman"/>
                <w:sz w:val="24"/>
                <w:szCs w:val="24"/>
              </w:rPr>
              <w:t xml:space="preserve">рівень залученості дітей до освітньої та ігрової діяльності, активність та ініціативність дітей під час занять і в самостійній діяльності, </w:t>
            </w:r>
            <w:r w:rsidR="000E18E3" w:rsidRPr="000E18E3">
              <w:rPr>
                <w:rFonts w:ascii="Times New Roman" w:hAnsi="Times New Roman" w:cs="Times New Roman"/>
                <w:sz w:val="24"/>
                <w:szCs w:val="24"/>
              </w:rPr>
              <w:t>розвиток мовлення, виразності</w:t>
            </w:r>
            <w:r w:rsidR="000E18E3">
              <w:rPr>
                <w:rFonts w:ascii="Times New Roman" w:hAnsi="Times New Roman" w:cs="Times New Roman"/>
                <w:sz w:val="24"/>
                <w:szCs w:val="24"/>
              </w:rPr>
              <w:t xml:space="preserve">, здатності передавати емоції, </w:t>
            </w:r>
            <w:r w:rsidR="000E18E3" w:rsidRPr="000E18E3">
              <w:rPr>
                <w:rFonts w:ascii="Times New Roman" w:hAnsi="Times New Roman" w:cs="Times New Roman"/>
                <w:sz w:val="24"/>
                <w:szCs w:val="24"/>
              </w:rPr>
              <w:t>індив</w:t>
            </w:r>
            <w:r w:rsidR="000E18E3">
              <w:rPr>
                <w:rFonts w:ascii="Times New Roman" w:hAnsi="Times New Roman" w:cs="Times New Roman"/>
                <w:sz w:val="24"/>
                <w:szCs w:val="24"/>
              </w:rPr>
              <w:t>ідуальний прогрес кожної дитини;</w:t>
            </w:r>
          </w:p>
          <w:p w:rsidR="00280F63" w:rsidRPr="000E18E3" w:rsidRDefault="00C62716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</w:t>
            </w:r>
            <w:r w:rsidR="000E18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0E18E3" w:rsidRPr="000E18E3">
              <w:rPr>
                <w:rFonts w:ascii="Times New Roman" w:hAnsi="Times New Roman" w:cs="Times New Roman"/>
                <w:sz w:val="24"/>
                <w:szCs w:val="24"/>
              </w:rPr>
              <w:t>рівень поінформованості батьків про освітній процес, регулярність і результативність комунікації між вихователем та батьками, зацікавленість батьків у співпраці з педагогами;</w:t>
            </w:r>
          </w:p>
          <w:p w:rsidR="00280F63" w:rsidRPr="000E18E3" w:rsidRDefault="00C62716" w:rsidP="000E18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280F63" w:rsidRPr="00DE7D28">
              <w:rPr>
                <w:rFonts w:ascii="Times New Roman" w:hAnsi="Times New Roman" w:cs="Times New Roman"/>
                <w:sz w:val="24"/>
                <w:szCs w:val="24"/>
              </w:rPr>
              <w:t>оцінка якості зворотньог</w:t>
            </w:r>
            <w:r w:rsidR="000E18E3">
              <w:rPr>
                <w:rFonts w:ascii="Times New Roman" w:hAnsi="Times New Roman" w:cs="Times New Roman"/>
                <w:sz w:val="24"/>
                <w:szCs w:val="24"/>
              </w:rPr>
              <w:t xml:space="preserve">о зв’язку з батьками вихованців: </w:t>
            </w:r>
            <w:r w:rsidR="000E18E3" w:rsidRPr="000E18E3">
              <w:rPr>
                <w:rFonts w:ascii="Times New Roman" w:hAnsi="Times New Roman" w:cs="Times New Roman"/>
                <w:sz w:val="24"/>
                <w:szCs w:val="24"/>
              </w:rPr>
              <w:t>педагогічні підходи взаємодії з вихован</w:t>
            </w:r>
            <w:r w:rsidR="000E18E3">
              <w:rPr>
                <w:rFonts w:ascii="Times New Roman" w:hAnsi="Times New Roman" w:cs="Times New Roman"/>
                <w:sz w:val="24"/>
                <w:szCs w:val="24"/>
              </w:rPr>
              <w:t xml:space="preserve">цями та батьками є ефективними, </w:t>
            </w:r>
            <w:r w:rsidR="000E18E3" w:rsidRPr="000E18E3">
              <w:rPr>
                <w:rFonts w:ascii="Times New Roman" w:hAnsi="Times New Roman" w:cs="Times New Roman"/>
                <w:sz w:val="24"/>
                <w:szCs w:val="24"/>
              </w:rPr>
              <w:t>забезпечено партнерську, д</w:t>
            </w:r>
            <w:r w:rsidR="000E18E3">
              <w:rPr>
                <w:rFonts w:ascii="Times New Roman" w:hAnsi="Times New Roman" w:cs="Times New Roman"/>
                <w:sz w:val="24"/>
                <w:szCs w:val="24"/>
              </w:rPr>
              <w:t xml:space="preserve">овірливу та відкриту взаємодію, </w:t>
            </w:r>
            <w:r w:rsidR="000E18E3" w:rsidRPr="000E18E3">
              <w:rPr>
                <w:rFonts w:ascii="Times New Roman" w:hAnsi="Times New Roman" w:cs="Times New Roman"/>
                <w:sz w:val="24"/>
                <w:szCs w:val="24"/>
              </w:rPr>
              <w:t>налагоджено якісний двосторонній зворотний зв’язок із родинами вихованців.</w:t>
            </w: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RPr="00D94635" w:rsidTr="00ED5644">
        <w:tc>
          <w:tcPr>
            <w:tcW w:w="675" w:type="dxa"/>
            <w:vMerge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280F63" w:rsidRPr="008335B4" w:rsidRDefault="00280F63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Вивчення стану дотримання академічної доброчесності учасниками освітнього процесу.</w:t>
            </w:r>
          </w:p>
          <w:p w:rsidR="00280F63" w:rsidRPr="00633188" w:rsidRDefault="00C62716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B6971" w:rsidRPr="00833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0F63" w:rsidRPr="008335B4">
              <w:rPr>
                <w:rFonts w:ascii="Times New Roman" w:hAnsi="Times New Roman" w:cs="Times New Roman"/>
                <w:sz w:val="24"/>
                <w:szCs w:val="24"/>
              </w:rPr>
              <w:t>форми вивчення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6971" w:rsidRPr="000B6971">
              <w:rPr>
                <w:rFonts w:ascii="Times New Roman" w:hAnsi="Times New Roman" w:cs="Times New Roman"/>
                <w:sz w:val="24"/>
                <w:szCs w:val="24"/>
              </w:rPr>
              <w:t>моніторинг через опитування, спосте</w:t>
            </w:r>
            <w:r w:rsidR="000B6971">
              <w:rPr>
                <w:rFonts w:ascii="Times New Roman" w:hAnsi="Times New Roman" w:cs="Times New Roman"/>
                <w:sz w:val="24"/>
                <w:szCs w:val="24"/>
              </w:rPr>
              <w:t>реження</w:t>
            </w:r>
            <w:r w:rsidR="000B6971" w:rsidRPr="000B6971">
              <w:rPr>
                <w:rFonts w:ascii="Times New Roman" w:hAnsi="Times New Roman" w:cs="Times New Roman"/>
                <w:sz w:val="24"/>
                <w:szCs w:val="24"/>
              </w:rPr>
              <w:t>, аналіз документів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0F63" w:rsidRPr="006331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F63" w:rsidRPr="00633188" w:rsidRDefault="00C62716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F63" w:rsidRPr="00633188">
              <w:rPr>
                <w:rFonts w:ascii="Times New Roman" w:hAnsi="Times New Roman" w:cs="Times New Roman"/>
                <w:sz w:val="24"/>
                <w:szCs w:val="24"/>
              </w:rPr>
              <w:t xml:space="preserve"> форма відображення результатів вивчення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6971" w:rsidRPr="000B6971">
              <w:rPr>
                <w:rFonts w:ascii="Times New Roman" w:hAnsi="Times New Roman" w:cs="Times New Roman"/>
                <w:sz w:val="24"/>
                <w:szCs w:val="24"/>
              </w:rPr>
              <w:t>звіти</w:t>
            </w:r>
            <w:r w:rsidR="000B69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6971" w:rsidRPr="000B6971">
              <w:rPr>
                <w:rFonts w:ascii="Times New Roman" w:hAnsi="Times New Roman" w:cs="Times New Roman"/>
                <w:sz w:val="24"/>
                <w:szCs w:val="24"/>
              </w:rPr>
              <w:t>протоколи засідань педагогічних рад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0F63" w:rsidRPr="006331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F63" w:rsidRPr="00F5205F" w:rsidRDefault="00C62716" w:rsidP="00ED5644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B2C48" w:rsidRPr="00E83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0F63" w:rsidRPr="00633188">
              <w:rPr>
                <w:rFonts w:ascii="Times New Roman" w:hAnsi="Times New Roman" w:cs="Times New Roman"/>
                <w:sz w:val="24"/>
                <w:szCs w:val="24"/>
              </w:rPr>
              <w:t>прийняті управлінські рішення за результатами вивчення стану питання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6971" w:rsidRPr="000B6971">
              <w:rPr>
                <w:rFonts w:ascii="Times New Roman" w:hAnsi="Times New Roman" w:cs="Times New Roman"/>
                <w:sz w:val="24"/>
                <w:szCs w:val="24"/>
              </w:rPr>
              <w:t>накази про результати моніторингу</w:t>
            </w:r>
            <w:r w:rsidR="00280F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0F63" w:rsidRPr="00633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80F63" w:rsidRPr="00FC5966" w:rsidRDefault="00A0425B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FC5966" w:rsidRPr="00D818AE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http://evryka.softbi.info/info/page/20028</w:t>
              </w:r>
            </w:hyperlink>
            <w:r w:rsidR="00FC5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80F63" w:rsidRPr="00D94635" w:rsidTr="00ED5644">
        <w:tc>
          <w:tcPr>
            <w:tcW w:w="675" w:type="dxa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80F63" w:rsidRPr="0032591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913">
              <w:rPr>
                <w:rFonts w:ascii="Times New Roman" w:hAnsi="Times New Roman" w:cs="Times New Roman"/>
                <w:sz w:val="24"/>
                <w:szCs w:val="24"/>
              </w:rPr>
              <w:t xml:space="preserve">Зовнішнє </w:t>
            </w:r>
            <w:r w:rsidR="00325913">
              <w:rPr>
                <w:rFonts w:ascii="Times New Roman" w:hAnsi="Times New Roman" w:cs="Times New Roman"/>
                <w:sz w:val="24"/>
                <w:szCs w:val="24"/>
              </w:rPr>
              <w:t>оцінювання питання організації освітнього про</w:t>
            </w:r>
            <w:r w:rsidRPr="00325913">
              <w:rPr>
                <w:rFonts w:ascii="Times New Roman" w:hAnsi="Times New Roman" w:cs="Times New Roman"/>
                <w:sz w:val="24"/>
                <w:szCs w:val="24"/>
              </w:rPr>
              <w:t>цесу у Вашому ЗДО</w:t>
            </w:r>
          </w:p>
        </w:tc>
        <w:tc>
          <w:tcPr>
            <w:tcW w:w="9497" w:type="dxa"/>
          </w:tcPr>
          <w:p w:rsidR="00280F63" w:rsidRPr="008F1996" w:rsidRDefault="0032591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3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RPr="00D94635" w:rsidTr="00ED5644">
        <w:tc>
          <w:tcPr>
            <w:tcW w:w="675" w:type="dxa"/>
          </w:tcPr>
          <w:p w:rsidR="00280F63" w:rsidRPr="00D94635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80F63" w:rsidRPr="00FA676B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DF7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нізаційно</w:t>
            </w:r>
            <w:proofErr w:type="spellEnd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 xml:space="preserve">-ного супроводження професійної </w:t>
            </w:r>
            <w:proofErr w:type="spellStart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діяль-ності</w:t>
            </w:r>
            <w:proofErr w:type="spellEnd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педагогів щодо різних форм органі-</w:t>
            </w:r>
            <w:proofErr w:type="spellStart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зації</w:t>
            </w:r>
            <w:proofErr w:type="spellEnd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освітньої </w:t>
            </w:r>
            <w:proofErr w:type="spellStart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діяль-ності</w:t>
            </w:r>
            <w:proofErr w:type="spellEnd"/>
          </w:p>
        </w:tc>
        <w:tc>
          <w:tcPr>
            <w:tcW w:w="9497" w:type="dxa"/>
          </w:tcPr>
          <w:p w:rsidR="000668A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Напрями організаційно-методичних заходів на 2025/2026 роки</w:t>
            </w:r>
            <w:r w:rsidR="00066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668A5" w:rsidRPr="000668A5" w:rsidRDefault="000668A5" w:rsidP="00ED5644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A5">
              <w:rPr>
                <w:rFonts w:ascii="Times New Roman" w:hAnsi="Times New Roman" w:cs="Times New Roman"/>
                <w:bCs/>
                <w:sz w:val="24"/>
                <w:szCs w:val="24"/>
              </w:rPr>
              <w:t>- забезпечення педагогів актуальною нормативною та методичною інформацією</w:t>
            </w:r>
            <w:r w:rsidR="00AF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AF5D6E"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опрацювання оновлених нормативних документів у сфері дошкільної освіти</w:t>
            </w:r>
            <w:r w:rsidR="00AF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F5D6E"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ознайомлення педагогів із сучасними підходами до організації освітнього процесу</w:t>
            </w:r>
            <w:r w:rsidR="00AF5D6E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668A5" w:rsidRPr="000668A5" w:rsidRDefault="000668A5" w:rsidP="00AF5D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668A5">
              <w:rPr>
                <w:rFonts w:ascii="Times New Roman" w:hAnsi="Times New Roman" w:cs="Times New Roman"/>
                <w:bCs/>
                <w:sz w:val="24"/>
                <w:szCs w:val="24"/>
              </w:rPr>
              <w:t>удосконалення практичних навичок педагогів щодо використання різних форм о</w:t>
            </w:r>
            <w:r w:rsidR="00AF5D6E">
              <w:rPr>
                <w:rFonts w:ascii="Times New Roman" w:hAnsi="Times New Roman" w:cs="Times New Roman"/>
                <w:bCs/>
                <w:sz w:val="24"/>
                <w:szCs w:val="24"/>
              </w:rPr>
              <w:t>рганізації освітньої діяльності (</w:t>
            </w:r>
            <w:r w:rsidR="00AF5D6E"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</w:t>
            </w:r>
            <w:r w:rsidR="00AF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 семінари, тренінги, відкриті заняття, </w:t>
            </w:r>
            <w:r w:rsidR="00AF5D6E"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майстер-класи з використання інтеракти</w:t>
            </w:r>
            <w:r w:rsidR="00AF5D6E">
              <w:rPr>
                <w:rFonts w:ascii="Times New Roman" w:hAnsi="Times New Roman" w:cs="Times New Roman"/>
                <w:bCs/>
                <w:sz w:val="24"/>
                <w:szCs w:val="24"/>
              </w:rPr>
              <w:t>вних форм, моделювання освітніх ситуацій);</w:t>
            </w:r>
          </w:p>
          <w:p w:rsidR="000668A5" w:rsidRDefault="00AF5D6E" w:rsidP="00AF5D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упровадження сучасних педагогічних технологій та інноваційних форм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 цифрових інструментів в освітньом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процесі,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рганізація роботи творчих груп,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участь педагогів у фахових заходах (</w:t>
            </w:r>
            <w:proofErr w:type="spellStart"/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вебінарах</w:t>
            </w:r>
            <w:proofErr w:type="spellEnd"/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, конференціях)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F5D6E" w:rsidRDefault="00AF5D6E" w:rsidP="00AF5D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індивідуальної та групової методичної допомоги педагогам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індивідуальні консультації з питань 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ганізації освітньої діяльності, супровід молодих педагогів,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методична підтрим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 педагогів у період атестації);</w:t>
            </w:r>
          </w:p>
          <w:p w:rsidR="00AF5D6E" w:rsidRDefault="00AF5D6E" w:rsidP="00AF5D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оцінювання ефективності організації освітнього процесу та професійної діяльності педагогів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внутрішній монітори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нг якості освітньої діяльності,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аналіз результ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атів освітньої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роботи з дітьми,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самооц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інювання професійної діяльності);</w:t>
            </w:r>
          </w:p>
          <w:p w:rsidR="00280F63" w:rsidRPr="00B91DF7" w:rsidRDefault="00AF5D6E" w:rsidP="00ED5644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професійної взаємодії та командної роботи педагогів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педагогічні ради, круглі столи, дискус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ії, 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>обмін досвідом між педагогами</w:t>
            </w:r>
            <w:r w:rsidR="00B91DF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F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співпраця з іншими ЗДО та освітніми установами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RPr="00D94635" w:rsidTr="00ED5644">
        <w:tc>
          <w:tcPr>
            <w:tcW w:w="675" w:type="dxa"/>
          </w:tcPr>
          <w:p w:rsidR="00280F63" w:rsidRPr="00D94635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280F63" w:rsidRPr="00FA676B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373">
              <w:rPr>
                <w:rFonts w:ascii="Times New Roman" w:hAnsi="Times New Roman" w:cs="Times New Roman"/>
                <w:sz w:val="24"/>
                <w:szCs w:val="24"/>
              </w:rPr>
              <w:t>Основні висновки</w:t>
            </w:r>
          </w:p>
        </w:tc>
        <w:tc>
          <w:tcPr>
            <w:tcW w:w="9497" w:type="dxa"/>
          </w:tcPr>
          <w:p w:rsidR="00442E49" w:rsidRPr="008D2373" w:rsidRDefault="00442E49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3">
              <w:rPr>
                <w:rFonts w:ascii="Times New Roman" w:hAnsi="Times New Roman" w:cs="Times New Roman"/>
                <w:b/>
                <w:sz w:val="24"/>
                <w:szCs w:val="24"/>
              </w:rPr>
              <w:t>Висновок:</w:t>
            </w:r>
          </w:p>
          <w:p w:rsidR="00B91DF7" w:rsidRDefault="00B91DF7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Освітній процес у д/п ЗПШ «Еврика»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F7">
              <w:rPr>
                <w:rFonts w:ascii="Times New Roman" w:hAnsi="Times New Roman" w:cs="Times New Roman"/>
                <w:sz w:val="24"/>
                <w:szCs w:val="24"/>
              </w:rPr>
              <w:t xml:space="preserve">має системний, цілісний характер, орієнтований на всебічний розвиток дитини, врахування її вікових та індивідуальних особливостей, забезпечення безпечного, психологічно комфортного й розвивального освітнього середовища. Педагогами закладу використовуються різні форми організації освітньої діяльності, зокрема ігрові, інтегровані, театралізовані, </w:t>
            </w:r>
            <w:proofErr w:type="spellStart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проєктні</w:t>
            </w:r>
            <w:proofErr w:type="spellEnd"/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, індивідуальні та групові.</w:t>
            </w:r>
          </w:p>
          <w:p w:rsidR="00B91DF7" w:rsidRDefault="00B91DF7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7">
              <w:rPr>
                <w:rFonts w:ascii="Times New Roman" w:hAnsi="Times New Roman" w:cs="Times New Roman"/>
                <w:sz w:val="24"/>
                <w:szCs w:val="24"/>
              </w:rPr>
              <w:t>Педагоги виявляють готовність до професійного зростання, участі в методичних заходах, обміну досвідом, використання сучасних педагогічних технологій та цифрових інструментів.</w:t>
            </w:r>
          </w:p>
          <w:p w:rsidR="00B91DF7" w:rsidRPr="008D2373" w:rsidRDefault="00B91DF7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3">
              <w:rPr>
                <w:rFonts w:ascii="Times New Roman" w:hAnsi="Times New Roman" w:cs="Times New Roman"/>
                <w:b/>
                <w:sz w:val="24"/>
                <w:szCs w:val="24"/>
              </w:rPr>
              <w:t>Виявлені проблеми та труднощі:</w:t>
            </w:r>
          </w:p>
          <w:p w:rsidR="00442E49" w:rsidRDefault="00442E49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відсутність</w:t>
            </w:r>
            <w:r w:rsidRPr="0044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r w:rsidRPr="00442E49">
              <w:rPr>
                <w:rFonts w:ascii="Times New Roman" w:hAnsi="Times New Roman" w:cs="Times New Roman"/>
                <w:sz w:val="24"/>
                <w:szCs w:val="24"/>
              </w:rPr>
              <w:t xml:space="preserve"> укриття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4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E49" w:rsidRDefault="00442E49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E49">
              <w:rPr>
                <w:rFonts w:ascii="Times New Roman" w:hAnsi="Times New Roman" w:cs="Times New Roman"/>
                <w:sz w:val="24"/>
                <w:szCs w:val="24"/>
              </w:rPr>
              <w:t>нерівномірний рівень цифрової компетентності педагогічних працівників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F63" w:rsidRDefault="00B91DF7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49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6250CD" w:rsidRPr="00442E49">
              <w:rPr>
                <w:rFonts w:ascii="Times New Roman" w:hAnsi="Times New Roman" w:cs="Times New Roman"/>
                <w:sz w:val="24"/>
                <w:szCs w:val="24"/>
              </w:rPr>
              <w:t>ількість технічних засобів навчання потребує збільшення та урізноманітнення для охоплення та забезпе</w:t>
            </w:r>
            <w:r w:rsidRPr="00442E49">
              <w:rPr>
                <w:rFonts w:ascii="Times New Roman" w:hAnsi="Times New Roman" w:cs="Times New Roman"/>
                <w:sz w:val="24"/>
                <w:szCs w:val="24"/>
              </w:rPr>
              <w:t>чення ними педагогів.</w:t>
            </w:r>
          </w:p>
          <w:p w:rsidR="00442E49" w:rsidRPr="008D2373" w:rsidRDefault="00442E49" w:rsidP="00ED5644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3">
              <w:rPr>
                <w:rFonts w:ascii="Times New Roman" w:hAnsi="Times New Roman" w:cs="Times New Roman"/>
                <w:b/>
                <w:sz w:val="24"/>
                <w:szCs w:val="24"/>
              </w:rPr>
              <w:t>Шляхи подолання:</w:t>
            </w:r>
          </w:p>
          <w:p w:rsidR="00442E49" w:rsidRDefault="008D237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організація та </w:t>
            </w:r>
            <w:r w:rsidRPr="008D2373">
              <w:rPr>
                <w:rFonts w:ascii="Times New Roman" w:hAnsi="Times New Roman" w:cs="Times New Roman"/>
                <w:sz w:val="24"/>
                <w:szCs w:val="24"/>
              </w:rPr>
              <w:t>проведення практичних занять з використання цифрових інструментів в освітньому процесі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2373">
              <w:rPr>
                <w:rFonts w:ascii="Times New Roman" w:hAnsi="Times New Roman" w:cs="Times New Roman"/>
                <w:sz w:val="24"/>
                <w:szCs w:val="24"/>
              </w:rPr>
              <w:t xml:space="preserve"> обмін досвідом між педагогами щодо використання цифрових ресурсів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2E49" w:rsidRPr="00D94635" w:rsidRDefault="008D237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373">
              <w:rPr>
                <w:rFonts w:ascii="Times New Roman" w:hAnsi="Times New Roman" w:cs="Times New Roman"/>
                <w:sz w:val="24"/>
                <w:szCs w:val="24"/>
              </w:rPr>
              <w:t>пошук додаткових можливостей матеріальної підтримки.</w:t>
            </w: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63" w:rsidRPr="00D94635" w:rsidTr="00ED5644">
        <w:tc>
          <w:tcPr>
            <w:tcW w:w="675" w:type="dxa"/>
          </w:tcPr>
          <w:p w:rsidR="00280F63" w:rsidRDefault="00280F63" w:rsidP="00ED56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</w:p>
        </w:tc>
        <w:tc>
          <w:tcPr>
            <w:tcW w:w="9497" w:type="dxa"/>
          </w:tcPr>
          <w:p w:rsidR="00280F63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0F63" w:rsidRPr="00D94635" w:rsidRDefault="00280F63" w:rsidP="00ED564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F63" w:rsidRDefault="00280F6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D2373" w:rsidRDefault="008D237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D2373" w:rsidRPr="008D2373" w:rsidRDefault="008D2373" w:rsidP="00280F6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E141F" w:rsidRDefault="008D2373" w:rsidP="008D237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2373">
        <w:rPr>
          <w:rFonts w:ascii="Times New Roman" w:hAnsi="Times New Roman" w:cs="Times New Roman"/>
          <w:sz w:val="24"/>
          <w:szCs w:val="24"/>
        </w:rPr>
        <w:t>Лариса ЗУБ</w:t>
      </w:r>
    </w:p>
    <w:p w:rsidR="008D2373" w:rsidRPr="008D2373" w:rsidRDefault="008D2373" w:rsidP="008D237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D2373" w:rsidRPr="008D2373" w:rsidRDefault="008D2373" w:rsidP="008D23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D2373">
        <w:rPr>
          <w:rFonts w:ascii="Times New Roman" w:hAnsi="Times New Roman" w:cs="Times New Roman"/>
          <w:sz w:val="20"/>
          <w:szCs w:val="20"/>
        </w:rPr>
        <w:t>Виконавець Пархоменко О.Ю. 0669785553</w:t>
      </w:r>
    </w:p>
    <w:sectPr w:rsidR="008D2373" w:rsidRPr="008D2373" w:rsidSect="003B5983">
      <w:pgSz w:w="16838" w:h="11906" w:orient="landscape"/>
      <w:pgMar w:top="567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5DB4"/>
    <w:multiLevelType w:val="hybridMultilevel"/>
    <w:tmpl w:val="0AF0EA3C"/>
    <w:lvl w:ilvl="0" w:tplc="967E0B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326D0"/>
    <w:multiLevelType w:val="hybridMultilevel"/>
    <w:tmpl w:val="1224640A"/>
    <w:lvl w:ilvl="0" w:tplc="B0C88D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0F63"/>
    <w:rsid w:val="000668A5"/>
    <w:rsid w:val="00067A99"/>
    <w:rsid w:val="000B6971"/>
    <w:rsid w:val="000E18E3"/>
    <w:rsid w:val="000E53E2"/>
    <w:rsid w:val="00134F5D"/>
    <w:rsid w:val="001E13B5"/>
    <w:rsid w:val="001F3E33"/>
    <w:rsid w:val="00211C89"/>
    <w:rsid w:val="00280F63"/>
    <w:rsid w:val="002A5A18"/>
    <w:rsid w:val="002D4873"/>
    <w:rsid w:val="002D7BF0"/>
    <w:rsid w:val="003105A4"/>
    <w:rsid w:val="00317407"/>
    <w:rsid w:val="00325913"/>
    <w:rsid w:val="00334E22"/>
    <w:rsid w:val="00391932"/>
    <w:rsid w:val="003D7C9F"/>
    <w:rsid w:val="004273E1"/>
    <w:rsid w:val="00442E49"/>
    <w:rsid w:val="0046329C"/>
    <w:rsid w:val="004A0A3F"/>
    <w:rsid w:val="004A6B3A"/>
    <w:rsid w:val="00564DDC"/>
    <w:rsid w:val="006250CD"/>
    <w:rsid w:val="006C1A6F"/>
    <w:rsid w:val="00746D6E"/>
    <w:rsid w:val="007B25E6"/>
    <w:rsid w:val="007E1962"/>
    <w:rsid w:val="008335B4"/>
    <w:rsid w:val="008D2373"/>
    <w:rsid w:val="00965158"/>
    <w:rsid w:val="00A0425B"/>
    <w:rsid w:val="00A907A3"/>
    <w:rsid w:val="00AA05FC"/>
    <w:rsid w:val="00AD443B"/>
    <w:rsid w:val="00AF5D6E"/>
    <w:rsid w:val="00B724B4"/>
    <w:rsid w:val="00B847CE"/>
    <w:rsid w:val="00B91DF7"/>
    <w:rsid w:val="00BE141F"/>
    <w:rsid w:val="00C1539C"/>
    <w:rsid w:val="00C43943"/>
    <w:rsid w:val="00C62716"/>
    <w:rsid w:val="00CA2519"/>
    <w:rsid w:val="00CA6DFF"/>
    <w:rsid w:val="00CD2A62"/>
    <w:rsid w:val="00CD2E9D"/>
    <w:rsid w:val="00CF0999"/>
    <w:rsid w:val="00D66754"/>
    <w:rsid w:val="00E516CD"/>
    <w:rsid w:val="00E83BDC"/>
    <w:rsid w:val="00EB2C48"/>
    <w:rsid w:val="00EB52CB"/>
    <w:rsid w:val="00EB7288"/>
    <w:rsid w:val="00EE72EC"/>
    <w:rsid w:val="00F32AF8"/>
    <w:rsid w:val="00FA676B"/>
    <w:rsid w:val="00FC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6C023-72E8-433D-A19F-85F549F1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63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2D487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7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7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7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7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7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7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7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7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87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D48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87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D487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D48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D48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D487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D487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D487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D4873"/>
    <w:pPr>
      <w:spacing w:after="240" w:line="480" w:lineRule="auto"/>
      <w:ind w:firstLine="360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487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2D487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D4873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487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D4873"/>
    <w:rPr>
      <w:b/>
      <w:bCs/>
      <w:spacing w:val="0"/>
    </w:rPr>
  </w:style>
  <w:style w:type="character" w:styleId="a9">
    <w:name w:val="Emphasis"/>
    <w:uiPriority w:val="20"/>
    <w:qFormat/>
    <w:rsid w:val="002D487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D4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D4873"/>
    <w:pPr>
      <w:spacing w:after="240" w:line="48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4873"/>
    <w:pPr>
      <w:spacing w:after="240" w:line="480" w:lineRule="auto"/>
      <w:ind w:firstLine="360"/>
    </w:pPr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D487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D487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D487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D487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D487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D4873"/>
    <w:rPr>
      <w:smallCaps/>
    </w:rPr>
  </w:style>
  <w:style w:type="character" w:styleId="af1">
    <w:name w:val="Intense Reference"/>
    <w:uiPriority w:val="32"/>
    <w:qFormat/>
    <w:rsid w:val="002D4873"/>
    <w:rPr>
      <w:b/>
      <w:bCs/>
      <w:smallCaps/>
      <w:color w:val="auto"/>
    </w:rPr>
  </w:style>
  <w:style w:type="character" w:styleId="af2">
    <w:name w:val="Book Title"/>
    <w:uiPriority w:val="33"/>
    <w:qFormat/>
    <w:rsid w:val="002D487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D487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280F63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F32AF8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D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2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dPAanL1dNZAnrpTNrg9th8hairO6pz5/edit?usp=sharing&amp;ouid=102708560478042338238&amp;rtpof=true&amp;sd=true" TargetMode="External"/><Relationship Id="rId13" Type="http://schemas.openxmlformats.org/officeDocument/2006/relationships/hyperlink" Target="http://evryka.softbi.info/info/page/17958" TargetMode="External"/><Relationship Id="rId18" Type="http://schemas.openxmlformats.org/officeDocument/2006/relationships/hyperlink" Target="http://evryka.softbi.info/info/page/200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vryka.softbi.info/info/page/20205" TargetMode="External"/><Relationship Id="rId12" Type="http://schemas.openxmlformats.org/officeDocument/2006/relationships/hyperlink" Target="http://evryka.softbi.info/info/page/20586" TargetMode="External"/><Relationship Id="rId17" Type="http://schemas.openxmlformats.org/officeDocument/2006/relationships/hyperlink" Target="http://evryka.softbi.info/info/page/20563" TargetMode="External"/><Relationship Id="rId2" Type="http://schemas.openxmlformats.org/officeDocument/2006/relationships/styles" Target="styles.xml"/><Relationship Id="rId16" Type="http://schemas.openxmlformats.org/officeDocument/2006/relationships/hyperlink" Target="http://evryka.softbi.info/info/page/2035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vryka.softbi.info/info/page/17028" TargetMode="External"/><Relationship Id="rId11" Type="http://schemas.openxmlformats.org/officeDocument/2006/relationships/hyperlink" Target="http://evryka.softbi.info/info/page/20490" TargetMode="External"/><Relationship Id="rId5" Type="http://schemas.openxmlformats.org/officeDocument/2006/relationships/hyperlink" Target="http://evryka.softbi.info/info/page/17027" TargetMode="External"/><Relationship Id="rId15" Type="http://schemas.openxmlformats.org/officeDocument/2006/relationships/hyperlink" Target="http://evryka.softbi.info/info/page/20354" TargetMode="External"/><Relationship Id="rId10" Type="http://schemas.openxmlformats.org/officeDocument/2006/relationships/hyperlink" Target="https://docs.google.com/document/d/1yaEUHl3gQ6h84EaYINeRLsN1CGV3ggXQ/ed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vryka.softbi.info/info/page/18230" TargetMode="External"/><Relationship Id="rId14" Type="http://schemas.openxmlformats.org/officeDocument/2006/relationships/hyperlink" Target="http://evryka.softbi.info/info/page/17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7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</cp:revision>
  <cp:lastPrinted>2026-01-16T07:05:00Z</cp:lastPrinted>
  <dcterms:created xsi:type="dcterms:W3CDTF">2025-12-01T15:25:00Z</dcterms:created>
  <dcterms:modified xsi:type="dcterms:W3CDTF">2026-01-16T07:49:00Z</dcterms:modified>
</cp:coreProperties>
</file>