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noProof/>
          <w:sz w:val="16"/>
          <w:szCs w:val="16"/>
          <w:lang w:val="en-US"/>
        </w:rPr>
        <w:drawing>
          <wp:inline distT="0" distB="0" distL="0" distR="0">
            <wp:extent cx="592455" cy="64325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455" cy="64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b/>
          <w:spacing w:val="12"/>
        </w:rPr>
        <w:t>ЗАПОРІЗЬКА МІСЬКА РАДА</w:t>
      </w:r>
    </w:p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b/>
          <w:spacing w:val="12"/>
        </w:rPr>
        <w:t>ДЕПАРТАМЕНТ ОСВІТИ І НАУКИ</w:t>
      </w:r>
    </w:p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b/>
          <w:spacing w:val="12"/>
        </w:rPr>
        <w:t>ПРАВОБЕРЕЖНИЙ ВІДДІЛ ОСВІТИ</w:t>
      </w:r>
    </w:p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b/>
          <w:spacing w:val="12"/>
        </w:rPr>
        <w:t>ЗАПОРІЗЬКА ПОЧАТКОВА ШКОЛА «ЕВРИКА»</w:t>
      </w:r>
    </w:p>
    <w:p w:rsidR="00027B8B" w:rsidRPr="00027B8B" w:rsidRDefault="00027B8B" w:rsidP="00027B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pacing w:val="12"/>
        </w:rPr>
      </w:pPr>
      <w:r w:rsidRPr="00027B8B">
        <w:rPr>
          <w:rFonts w:ascii="Times New Roman" w:hAnsi="Times New Roman" w:cs="Times New Roman"/>
          <w:b/>
          <w:spacing w:val="12"/>
        </w:rPr>
        <w:t>ЗАПОРІЗЬКОЇ МІСЬКОЇ РАДИ</w:t>
      </w:r>
    </w:p>
    <w:p w:rsidR="00027B8B" w:rsidRPr="00027B8B" w:rsidRDefault="00027B8B" w:rsidP="00027B8B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027B8B">
        <w:rPr>
          <w:rFonts w:ascii="Times New Roman" w:hAnsi="Times New Roman" w:cs="Times New Roman"/>
          <w:bCs/>
          <w:sz w:val="20"/>
          <w:szCs w:val="20"/>
        </w:rPr>
        <w:t>вул. Дудикіна, 20 а</w:t>
      </w:r>
      <w:r w:rsidRPr="00027B8B">
        <w:rPr>
          <w:rFonts w:ascii="Times New Roman" w:hAnsi="Times New Roman" w:cs="Times New Roman"/>
          <w:sz w:val="20"/>
          <w:szCs w:val="20"/>
        </w:rPr>
        <w:t xml:space="preserve">,  м.Зaпopiжжя, 69065, </w:t>
      </w:r>
      <w:r w:rsidRPr="00027B8B">
        <w:rPr>
          <w:rFonts w:ascii="Times New Roman" w:hAnsi="Times New Roman" w:cs="Times New Roman"/>
          <w:bCs/>
          <w:sz w:val="20"/>
          <w:szCs w:val="20"/>
        </w:rPr>
        <w:t>тел.: (061)224-77-54</w:t>
      </w:r>
    </w:p>
    <w:p w:rsidR="00027B8B" w:rsidRPr="00027B8B" w:rsidRDefault="00027B8B" w:rsidP="00027B8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27B8B">
        <w:rPr>
          <w:rFonts w:ascii="Times New Roman" w:hAnsi="Times New Roman" w:cs="Times New Roman"/>
          <w:sz w:val="20"/>
          <w:szCs w:val="20"/>
        </w:rPr>
        <w:t>E-mail:</w:t>
      </w:r>
      <w:r w:rsidRPr="00027B8B">
        <w:rPr>
          <w:rFonts w:ascii="Times New Roman" w:hAnsi="Times New Roman" w:cs="Times New Roman"/>
          <w:sz w:val="20"/>
          <w:szCs w:val="20"/>
          <w:lang w:val="en-US"/>
        </w:rPr>
        <w:t>uvkevrika</w:t>
      </w:r>
      <w:r w:rsidRPr="00027B8B">
        <w:rPr>
          <w:rFonts w:ascii="Times New Roman" w:hAnsi="Times New Roman" w:cs="Times New Roman"/>
          <w:sz w:val="20"/>
          <w:szCs w:val="20"/>
        </w:rPr>
        <w:t>@</w:t>
      </w:r>
      <w:r w:rsidRPr="00027B8B">
        <w:rPr>
          <w:rFonts w:ascii="Times New Roman" w:hAnsi="Times New Roman" w:cs="Times New Roman"/>
          <w:sz w:val="20"/>
          <w:szCs w:val="20"/>
          <w:lang w:val="en-US"/>
        </w:rPr>
        <w:t>ukr</w:t>
      </w:r>
      <w:r w:rsidRPr="00027B8B">
        <w:rPr>
          <w:rFonts w:ascii="Times New Roman" w:hAnsi="Times New Roman" w:cs="Times New Roman"/>
          <w:sz w:val="20"/>
          <w:szCs w:val="20"/>
        </w:rPr>
        <w:t>.</w:t>
      </w:r>
      <w:r w:rsidRPr="00027B8B">
        <w:rPr>
          <w:rFonts w:ascii="Times New Roman" w:hAnsi="Times New Roman" w:cs="Times New Roman"/>
          <w:sz w:val="20"/>
          <w:szCs w:val="20"/>
          <w:lang w:val="en-US"/>
        </w:rPr>
        <w:t>net</w:t>
      </w:r>
      <w:r w:rsidRPr="00027B8B">
        <w:rPr>
          <w:rFonts w:ascii="Times New Roman" w:hAnsi="Times New Roman" w:cs="Times New Roman"/>
          <w:sz w:val="20"/>
          <w:szCs w:val="20"/>
        </w:rPr>
        <w:t xml:space="preserve">  Код ЄДРПОУ 34156063</w:t>
      </w:r>
    </w:p>
    <w:p w:rsidR="00027B8B" w:rsidRPr="00027B8B" w:rsidRDefault="00027B8B" w:rsidP="00027B8B">
      <w:pPr>
        <w:spacing w:after="0" w:line="240" w:lineRule="auto"/>
        <w:rPr>
          <w:rFonts w:ascii="Times New Roman" w:hAnsi="Times New Roman" w:cs="Times New Roman"/>
        </w:rPr>
      </w:pPr>
    </w:p>
    <w:p w:rsidR="00027B8B" w:rsidRPr="00027B8B" w:rsidRDefault="00027B8B" w:rsidP="00027B8B">
      <w:pPr>
        <w:spacing w:after="0" w:line="240" w:lineRule="auto"/>
        <w:rPr>
          <w:rFonts w:ascii="Times New Roman" w:hAnsi="Times New Roman" w:cs="Times New Roman"/>
        </w:rPr>
      </w:pPr>
    </w:p>
    <w:p w:rsidR="00027B8B" w:rsidRPr="00027B8B" w:rsidRDefault="00027B8B" w:rsidP="00027B8B">
      <w:pPr>
        <w:spacing w:after="0" w:line="240" w:lineRule="auto"/>
        <w:rPr>
          <w:rFonts w:ascii="Times New Roman" w:hAnsi="Times New Roman" w:cs="Times New Roman"/>
        </w:rPr>
      </w:pPr>
      <w:r w:rsidRPr="00027B8B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  <w:lang w:val="uk-UA"/>
        </w:rPr>
        <w:t>4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  <w:lang w:val="uk-UA"/>
        </w:rPr>
        <w:t>01</w:t>
      </w:r>
      <w:r>
        <w:rPr>
          <w:rFonts w:ascii="Times New Roman" w:hAnsi="Times New Roman" w:cs="Times New Roman"/>
          <w:u w:val="single"/>
        </w:rPr>
        <w:t>.202</w:t>
      </w:r>
      <w:r>
        <w:rPr>
          <w:rFonts w:ascii="Times New Roman" w:hAnsi="Times New Roman" w:cs="Times New Roman"/>
          <w:u w:val="single"/>
          <w:lang w:val="uk-UA"/>
        </w:rPr>
        <w:t>6</w:t>
      </w:r>
      <w:r w:rsidRPr="00027B8B">
        <w:rPr>
          <w:rFonts w:ascii="Times New Roman" w:hAnsi="Times New Roman" w:cs="Times New Roman"/>
          <w:u w:val="single"/>
        </w:rPr>
        <w:t xml:space="preserve"> №</w:t>
      </w:r>
      <w:r w:rsidRPr="00027B8B">
        <w:rPr>
          <w:rFonts w:ascii="Times New Roman" w:hAnsi="Times New Roman" w:cs="Times New Roman"/>
        </w:rPr>
        <w:t xml:space="preserve">  </w:t>
      </w:r>
      <w:r w:rsidRPr="00027B8B">
        <w:rPr>
          <w:rFonts w:ascii="Times New Roman" w:hAnsi="Times New Roman" w:cs="Times New Roman"/>
          <w:u w:val="single"/>
        </w:rPr>
        <w:t>01-32/</w:t>
      </w:r>
      <w:r w:rsidR="00E40CCC" w:rsidRPr="00E40CCC">
        <w:rPr>
          <w:rFonts w:ascii="Times New Roman" w:hAnsi="Times New Roman" w:cs="Times New Roman"/>
          <w:u w:val="single"/>
          <w:lang w:val="uk-UA"/>
        </w:rPr>
        <w:t>04</w:t>
      </w:r>
      <w:r w:rsidRPr="00027B8B">
        <w:rPr>
          <w:rFonts w:ascii="Times New Roman" w:hAnsi="Times New Roman" w:cs="Times New Roman"/>
        </w:rPr>
        <w:t xml:space="preserve">  </w:t>
      </w:r>
    </w:p>
    <w:p w:rsidR="00660D8B" w:rsidRPr="00741B7A" w:rsidRDefault="00660D8B" w:rsidP="00027B8B">
      <w:pPr>
        <w:spacing w:after="0" w:line="240" w:lineRule="auto"/>
        <w:ind w:left="510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p w:rsidR="00660D8B" w:rsidRDefault="00660D8B" w:rsidP="00660D8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60D8B" w:rsidRPr="00741B7A" w:rsidRDefault="00660D8B" w:rsidP="00660D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741B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Карта </w:t>
      </w:r>
      <w:r w:rsidR="007555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самоаналізу</w:t>
      </w:r>
      <w:r w:rsidRPr="00741B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стану організації </w:t>
      </w:r>
      <w:r w:rsidRPr="00741B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освітнього процесу </w:t>
      </w:r>
    </w:p>
    <w:p w:rsidR="00660D8B" w:rsidRPr="00741B7A" w:rsidRDefault="001C73D0" w:rsidP="00660D8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в ЗПШ «ЕВРИКА»</w:t>
      </w:r>
    </w:p>
    <w:p w:rsidR="00660D8B" w:rsidRPr="00741B7A" w:rsidRDefault="00660D8B" w:rsidP="00660D8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741B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7555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І семестрі </w:t>
      </w:r>
      <w:r w:rsidRPr="00741B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</w:t>
      </w:r>
      <w:r w:rsidR="009F133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Pr="00741B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/202</w:t>
      </w:r>
      <w:r w:rsidR="009F1336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</w:t>
      </w:r>
      <w:r w:rsidRPr="00741B7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навчально</w:t>
      </w:r>
      <w:r w:rsidR="00755537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го року</w:t>
      </w:r>
    </w:p>
    <w:p w:rsidR="00660D8B" w:rsidRPr="00741B7A" w:rsidRDefault="00660D8B" w:rsidP="00660D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0D8B" w:rsidRPr="00741B7A" w:rsidRDefault="00660D8B" w:rsidP="00660D8B">
      <w:pPr>
        <w:pStyle w:val="a4"/>
        <w:ind w:firstLine="567"/>
        <w:jc w:val="both"/>
        <w:rPr>
          <w:b/>
          <w:color w:val="000000" w:themeColor="text1"/>
          <w:sz w:val="28"/>
          <w:szCs w:val="28"/>
        </w:rPr>
      </w:pPr>
      <w:r w:rsidRPr="00741B7A">
        <w:rPr>
          <w:b/>
          <w:color w:val="000000" w:themeColor="text1"/>
          <w:sz w:val="28"/>
          <w:szCs w:val="28"/>
        </w:rPr>
        <w:t xml:space="preserve">І. </w:t>
      </w:r>
      <w:r>
        <w:rPr>
          <w:b/>
          <w:color w:val="000000" w:themeColor="text1"/>
          <w:sz w:val="28"/>
          <w:szCs w:val="28"/>
        </w:rPr>
        <w:t>Загальна інформація (с</w:t>
      </w:r>
      <w:r w:rsidRPr="00741B7A">
        <w:rPr>
          <w:b/>
          <w:color w:val="000000" w:themeColor="text1"/>
          <w:sz w:val="28"/>
          <w:szCs w:val="28"/>
        </w:rPr>
        <w:t>татистика</w:t>
      </w:r>
      <w:r>
        <w:rPr>
          <w:b/>
          <w:color w:val="000000" w:themeColor="text1"/>
          <w:sz w:val="28"/>
          <w:szCs w:val="28"/>
        </w:rPr>
        <w:t>)</w:t>
      </w:r>
    </w:p>
    <w:p w:rsidR="00AD302A" w:rsidRDefault="00AD302A" w:rsidP="00E623AD">
      <w:pPr>
        <w:pStyle w:val="a4"/>
        <w:rPr>
          <w:color w:val="000000" w:themeColor="text1"/>
        </w:rPr>
      </w:pPr>
    </w:p>
    <w:p w:rsidR="00660D8B" w:rsidRPr="00AD302A" w:rsidRDefault="00E623AD" w:rsidP="00AD302A">
      <w:pPr>
        <w:pStyle w:val="a4"/>
        <w:numPr>
          <w:ilvl w:val="1"/>
          <w:numId w:val="19"/>
        </w:numPr>
        <w:rPr>
          <w:b/>
          <w:color w:val="000000" w:themeColor="text1"/>
          <w:sz w:val="24"/>
          <w:szCs w:val="24"/>
        </w:rPr>
      </w:pPr>
      <w:r w:rsidRPr="00AD302A">
        <w:rPr>
          <w:b/>
          <w:color w:val="000000" w:themeColor="text1"/>
          <w:sz w:val="24"/>
          <w:szCs w:val="24"/>
        </w:rPr>
        <w:t>Всього учнів станом на 2</w:t>
      </w:r>
      <w:r w:rsidR="00755537">
        <w:rPr>
          <w:b/>
          <w:color w:val="000000" w:themeColor="text1"/>
          <w:sz w:val="24"/>
          <w:szCs w:val="24"/>
        </w:rPr>
        <w:t>6</w:t>
      </w:r>
      <w:r w:rsidRPr="00AD302A">
        <w:rPr>
          <w:b/>
          <w:color w:val="000000" w:themeColor="text1"/>
          <w:sz w:val="24"/>
          <w:szCs w:val="24"/>
        </w:rPr>
        <w:t>.</w:t>
      </w:r>
      <w:r w:rsidR="00755537">
        <w:rPr>
          <w:b/>
          <w:color w:val="000000" w:themeColor="text1"/>
          <w:sz w:val="24"/>
          <w:szCs w:val="24"/>
        </w:rPr>
        <w:t>12</w:t>
      </w:r>
      <w:r w:rsidRPr="00AD302A">
        <w:rPr>
          <w:b/>
          <w:color w:val="000000" w:themeColor="text1"/>
          <w:sz w:val="24"/>
          <w:szCs w:val="24"/>
        </w:rPr>
        <w:t>.2025 - ___</w:t>
      </w:r>
      <w:r w:rsidR="00B273BD" w:rsidRPr="00B273BD">
        <w:rPr>
          <w:b/>
          <w:color w:val="000000" w:themeColor="text1"/>
          <w:sz w:val="24"/>
          <w:szCs w:val="24"/>
          <w:u w:val="single"/>
        </w:rPr>
        <w:t>75</w:t>
      </w:r>
      <w:r w:rsidR="00027B8B">
        <w:rPr>
          <w:b/>
          <w:color w:val="000000" w:themeColor="text1"/>
          <w:sz w:val="24"/>
          <w:szCs w:val="24"/>
        </w:rPr>
        <w:t>___</w:t>
      </w:r>
    </w:p>
    <w:p w:rsidR="00E623AD" w:rsidRPr="00E623AD" w:rsidRDefault="00E623AD" w:rsidP="00E623AD">
      <w:pPr>
        <w:pStyle w:val="a4"/>
        <w:rPr>
          <w:color w:val="000000" w:themeColor="text1"/>
          <w:sz w:val="10"/>
          <w:szCs w:val="10"/>
        </w:rPr>
      </w:pPr>
    </w:p>
    <w:tbl>
      <w:tblPr>
        <w:tblStyle w:val="a5"/>
        <w:tblW w:w="9679" w:type="dxa"/>
        <w:tblLayout w:type="fixed"/>
        <w:tblLook w:val="04A0" w:firstRow="1" w:lastRow="0" w:firstColumn="1" w:lastColumn="0" w:noHBand="0" w:noVBand="1"/>
      </w:tblPr>
      <w:tblGrid>
        <w:gridCol w:w="2373"/>
        <w:gridCol w:w="1137"/>
        <w:gridCol w:w="1134"/>
        <w:gridCol w:w="1418"/>
        <w:gridCol w:w="1417"/>
        <w:gridCol w:w="1066"/>
        <w:gridCol w:w="1134"/>
      </w:tblGrid>
      <w:tr w:rsidR="00ED236D" w:rsidRPr="00E623AD" w:rsidTr="00ED236D">
        <w:tc>
          <w:tcPr>
            <w:tcW w:w="2373" w:type="dxa"/>
            <w:vMerge w:val="restart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Категорії</w:t>
            </w:r>
          </w:p>
        </w:tc>
        <w:tc>
          <w:tcPr>
            <w:tcW w:w="1137" w:type="dxa"/>
            <w:vMerge w:val="restart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2552" w:type="dxa"/>
            <w:gridSpan w:val="2"/>
            <w:vAlign w:val="center"/>
          </w:tcPr>
          <w:p w:rsidR="00ED236D" w:rsidRPr="00E623AD" w:rsidRDefault="00ED236D" w:rsidP="007668D8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Форма навчання - інституційна</w:t>
            </w:r>
          </w:p>
        </w:tc>
        <w:tc>
          <w:tcPr>
            <w:tcW w:w="3617" w:type="dxa"/>
            <w:gridSpan w:val="3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Форма навчання – індивідуальна</w:t>
            </w:r>
          </w:p>
        </w:tc>
      </w:tr>
      <w:tr w:rsidR="00ED236D" w:rsidRPr="00E623AD" w:rsidTr="00ED236D">
        <w:tc>
          <w:tcPr>
            <w:tcW w:w="2373" w:type="dxa"/>
            <w:vMerge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D236D" w:rsidRPr="00E623AD" w:rsidRDefault="00ED236D" w:rsidP="00ED236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очна форма зі змішаним режимом навчання</w:t>
            </w:r>
          </w:p>
        </w:tc>
        <w:tc>
          <w:tcPr>
            <w:tcW w:w="1418" w:type="dxa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дистанційна</w:t>
            </w:r>
          </w:p>
        </w:tc>
        <w:tc>
          <w:tcPr>
            <w:tcW w:w="1417" w:type="dxa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сімейна (домашня) форма</w:t>
            </w:r>
          </w:p>
        </w:tc>
        <w:tc>
          <w:tcPr>
            <w:tcW w:w="1066" w:type="dxa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екстернат</w:t>
            </w:r>
          </w:p>
        </w:tc>
        <w:tc>
          <w:tcPr>
            <w:tcW w:w="1134" w:type="dxa"/>
            <w:vAlign w:val="center"/>
          </w:tcPr>
          <w:p w:rsidR="00ED236D" w:rsidRPr="00E623AD" w:rsidRDefault="00ED236D" w:rsidP="00E623A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пед патронаж</w:t>
            </w:r>
          </w:p>
        </w:tc>
      </w:tr>
      <w:tr w:rsidR="00ED236D" w:rsidRPr="00E623AD" w:rsidTr="00ED236D">
        <w:trPr>
          <w:trHeight w:val="193"/>
        </w:trPr>
        <w:tc>
          <w:tcPr>
            <w:tcW w:w="9679" w:type="dxa"/>
            <w:gridSpan w:val="7"/>
          </w:tcPr>
          <w:p w:rsidR="00ED236D" w:rsidRPr="00E623AD" w:rsidRDefault="00ED236D" w:rsidP="00E623AD">
            <w:pPr>
              <w:pStyle w:val="a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623AD">
              <w:rPr>
                <w:b/>
                <w:color w:val="000000" w:themeColor="text1"/>
                <w:sz w:val="20"/>
                <w:szCs w:val="20"/>
              </w:rPr>
              <w:t>Із загальної кількості учнів перебувають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у місті</w:t>
            </w:r>
          </w:p>
        </w:tc>
        <w:tc>
          <w:tcPr>
            <w:tcW w:w="1137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134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418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 xml:space="preserve">у Запорізькій </w:t>
            </w:r>
          </w:p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області</w:t>
            </w:r>
          </w:p>
        </w:tc>
        <w:tc>
          <w:tcPr>
            <w:tcW w:w="1137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в інших областях України</w:t>
            </w:r>
          </w:p>
        </w:tc>
        <w:tc>
          <w:tcPr>
            <w:tcW w:w="1137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за кордоном</w:t>
            </w:r>
          </w:p>
        </w:tc>
        <w:tc>
          <w:tcPr>
            <w:tcW w:w="1137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right"/>
              <w:rPr>
                <w:color w:val="000000" w:themeColor="text1"/>
                <w:sz w:val="20"/>
                <w:szCs w:val="20"/>
              </w:rPr>
            </w:pPr>
            <w:r w:rsidRPr="00E623AD">
              <w:rPr>
                <w:color w:val="000000" w:themeColor="text1"/>
                <w:sz w:val="20"/>
                <w:szCs w:val="20"/>
              </w:rPr>
              <w:t>на ТОТ</w:t>
            </w:r>
          </w:p>
        </w:tc>
        <w:tc>
          <w:tcPr>
            <w:tcW w:w="1137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623AD">
              <w:rPr>
                <w:b/>
                <w:color w:val="000000" w:themeColor="text1"/>
                <w:sz w:val="20"/>
                <w:szCs w:val="20"/>
              </w:rPr>
              <w:t>Кількість дітей з ООП</w:t>
            </w:r>
          </w:p>
        </w:tc>
        <w:tc>
          <w:tcPr>
            <w:tcW w:w="1137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  <w:r w:rsidRPr="00E623AD">
              <w:rPr>
                <w:b/>
                <w:color w:val="000000" w:themeColor="text1"/>
                <w:sz w:val="20"/>
                <w:szCs w:val="20"/>
              </w:rPr>
              <w:t>Залучено до навчання ВПО</w:t>
            </w:r>
          </w:p>
        </w:tc>
        <w:tc>
          <w:tcPr>
            <w:tcW w:w="1137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D236D" w:rsidRPr="00E623AD" w:rsidRDefault="00B273BD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:rsidR="00ED236D" w:rsidRPr="00E623AD" w:rsidRDefault="00822EF2" w:rsidP="00B273BD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ED236D" w:rsidRPr="00E623AD" w:rsidTr="00ED236D">
        <w:trPr>
          <w:trHeight w:val="317"/>
        </w:trPr>
        <w:tc>
          <w:tcPr>
            <w:tcW w:w="2373" w:type="dxa"/>
          </w:tcPr>
          <w:p w:rsidR="00ED236D" w:rsidRPr="00E623AD" w:rsidRDefault="00ED236D" w:rsidP="00E623AD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  <w:r w:rsidRPr="00E623AD">
              <w:rPr>
                <w:b/>
                <w:color w:val="000000" w:themeColor="text1"/>
                <w:sz w:val="20"/>
                <w:szCs w:val="20"/>
              </w:rPr>
              <w:t xml:space="preserve">Не приступили </w:t>
            </w:r>
          </w:p>
          <w:p w:rsidR="00ED236D" w:rsidRPr="00E623AD" w:rsidRDefault="00ED236D" w:rsidP="00E623AD">
            <w:pPr>
              <w:pStyle w:val="a4"/>
              <w:rPr>
                <w:b/>
                <w:color w:val="000000" w:themeColor="text1"/>
                <w:sz w:val="20"/>
                <w:szCs w:val="20"/>
              </w:rPr>
            </w:pPr>
            <w:r w:rsidRPr="00E623AD">
              <w:rPr>
                <w:b/>
                <w:color w:val="000000" w:themeColor="text1"/>
                <w:sz w:val="20"/>
                <w:szCs w:val="20"/>
              </w:rPr>
              <w:t>до навчання</w:t>
            </w:r>
          </w:p>
        </w:tc>
        <w:tc>
          <w:tcPr>
            <w:tcW w:w="113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6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D236D" w:rsidRPr="00E623AD" w:rsidRDefault="00822EF2" w:rsidP="00822EF2">
            <w:pPr>
              <w:pStyle w:val="a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:rsidR="00660D8B" w:rsidRDefault="00660D8B" w:rsidP="00660D8B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</w:p>
    <w:p w:rsidR="00AD302A" w:rsidRPr="00AD302A" w:rsidRDefault="00AD302A" w:rsidP="00AD302A">
      <w:pPr>
        <w:pStyle w:val="a4"/>
        <w:numPr>
          <w:ilvl w:val="1"/>
          <w:numId w:val="19"/>
        </w:numPr>
        <w:rPr>
          <w:b/>
          <w:color w:val="000000" w:themeColor="text1"/>
          <w:sz w:val="24"/>
          <w:szCs w:val="24"/>
        </w:rPr>
      </w:pPr>
      <w:r w:rsidRPr="00AD302A">
        <w:rPr>
          <w:b/>
          <w:color w:val="000000" w:themeColor="text1"/>
          <w:sz w:val="24"/>
          <w:szCs w:val="24"/>
        </w:rPr>
        <w:t>Режим роботи закладу освіти в 2025/2026 навчальному році:</w:t>
      </w:r>
    </w:p>
    <w:p w:rsid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І семестр: </w:t>
      </w:r>
      <w:r w:rsidR="00B273BD" w:rsidRPr="00B273BD">
        <w:rPr>
          <w:color w:val="000000" w:themeColor="text1"/>
          <w:sz w:val="24"/>
          <w:szCs w:val="24"/>
          <w:u w:val="single"/>
        </w:rPr>
        <w:t xml:space="preserve">змішана, </w:t>
      </w:r>
      <w:r w:rsidR="00822EF2">
        <w:rPr>
          <w:color w:val="000000" w:themeColor="text1"/>
          <w:sz w:val="24"/>
          <w:szCs w:val="24"/>
          <w:u w:val="single"/>
        </w:rPr>
        <w:t xml:space="preserve">4 дні в 1 зміну, 1 день в </w:t>
      </w:r>
      <w:r w:rsidR="00B273BD" w:rsidRPr="00B273BD">
        <w:rPr>
          <w:color w:val="000000" w:themeColor="text1"/>
          <w:sz w:val="24"/>
          <w:szCs w:val="24"/>
          <w:u w:val="single"/>
        </w:rPr>
        <w:t>2 змін</w:t>
      </w:r>
      <w:r w:rsidR="00822EF2">
        <w:rPr>
          <w:color w:val="000000" w:themeColor="text1"/>
          <w:sz w:val="24"/>
          <w:szCs w:val="24"/>
          <w:u w:val="single"/>
        </w:rPr>
        <w:t>у</w:t>
      </w:r>
    </w:p>
    <w:p w:rsidR="00AD302A" w:rsidRP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ІІ семестр: </w:t>
      </w:r>
      <w:r w:rsidR="00B273BD" w:rsidRPr="00B273BD">
        <w:rPr>
          <w:color w:val="000000" w:themeColor="text1"/>
          <w:sz w:val="24"/>
          <w:szCs w:val="24"/>
          <w:u w:val="single"/>
        </w:rPr>
        <w:t xml:space="preserve">змішана, </w:t>
      </w:r>
      <w:r w:rsidR="00822EF2">
        <w:rPr>
          <w:color w:val="000000" w:themeColor="text1"/>
          <w:sz w:val="24"/>
          <w:szCs w:val="24"/>
          <w:u w:val="single"/>
        </w:rPr>
        <w:t xml:space="preserve">4 дні в 1 зміну, 1 день в </w:t>
      </w:r>
      <w:r w:rsidR="00B273BD" w:rsidRPr="00B273BD">
        <w:rPr>
          <w:color w:val="000000" w:themeColor="text1"/>
          <w:sz w:val="24"/>
          <w:szCs w:val="24"/>
          <w:u w:val="single"/>
        </w:rPr>
        <w:t>2 змін</w:t>
      </w:r>
      <w:r w:rsidR="00822EF2">
        <w:rPr>
          <w:color w:val="000000" w:themeColor="text1"/>
          <w:sz w:val="24"/>
          <w:szCs w:val="24"/>
          <w:u w:val="single"/>
        </w:rPr>
        <w:t>у</w:t>
      </w:r>
      <w:r w:rsidR="00B273BD" w:rsidRPr="00AD302A">
        <w:rPr>
          <w:color w:val="000000" w:themeColor="text1"/>
          <w:sz w:val="24"/>
          <w:szCs w:val="24"/>
        </w:rPr>
        <w:t xml:space="preserve"> </w:t>
      </w:r>
    </w:p>
    <w:p w:rsid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Канікули: </w:t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 w:rsidR="00B273BD" w:rsidRPr="00B273BD">
        <w:rPr>
          <w:color w:val="000000" w:themeColor="text1"/>
          <w:sz w:val="24"/>
          <w:szCs w:val="24"/>
          <w:u w:val="single"/>
        </w:rPr>
        <w:t>27.10 – 02.11.25</w:t>
      </w:r>
      <w:r>
        <w:rPr>
          <w:color w:val="000000" w:themeColor="text1"/>
          <w:sz w:val="24"/>
          <w:szCs w:val="24"/>
        </w:rPr>
        <w:t xml:space="preserve"> </w:t>
      </w:r>
      <w:r w:rsidR="00B273BD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="00B273BD" w:rsidRPr="00B273BD">
        <w:rPr>
          <w:color w:val="000000" w:themeColor="text1"/>
          <w:sz w:val="24"/>
          <w:szCs w:val="24"/>
          <w:u w:val="single"/>
        </w:rPr>
        <w:t>27.12.25 – 11.01.26</w:t>
      </w:r>
      <w:r w:rsidR="00B273BD">
        <w:rPr>
          <w:color w:val="000000" w:themeColor="text1"/>
          <w:sz w:val="24"/>
          <w:szCs w:val="24"/>
          <w:u w:val="single"/>
        </w:rPr>
        <w:t>,</w:t>
      </w:r>
      <w:r w:rsidR="008641A6">
        <w:rPr>
          <w:color w:val="000000" w:themeColor="text1"/>
          <w:sz w:val="24"/>
          <w:szCs w:val="24"/>
          <w:u w:val="single"/>
        </w:rPr>
        <w:t xml:space="preserve"> </w:t>
      </w:r>
      <w:r w:rsidR="00B273BD">
        <w:rPr>
          <w:color w:val="000000" w:themeColor="text1"/>
          <w:sz w:val="24"/>
          <w:szCs w:val="24"/>
          <w:u w:val="single"/>
        </w:rPr>
        <w:t xml:space="preserve"> 23.03 – 29.03.25, </w:t>
      </w:r>
      <w:r w:rsidR="008641A6">
        <w:rPr>
          <w:color w:val="000000" w:themeColor="text1"/>
          <w:sz w:val="24"/>
          <w:szCs w:val="24"/>
          <w:u w:val="single"/>
        </w:rPr>
        <w:t xml:space="preserve">  30.05 – 31.08.25</w:t>
      </w:r>
    </w:p>
    <w:p w:rsid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Робочий тиждень: </w:t>
      </w:r>
      <w:r w:rsidRPr="008641A6">
        <w:rPr>
          <w:b/>
          <w:color w:val="000000" w:themeColor="text1"/>
          <w:sz w:val="24"/>
          <w:szCs w:val="24"/>
        </w:rPr>
        <w:t>5-денний</w:t>
      </w:r>
    </w:p>
    <w:p w:rsid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Зміни: </w:t>
      </w:r>
      <w:r w:rsidRPr="008641A6">
        <w:rPr>
          <w:b/>
          <w:color w:val="000000" w:themeColor="text1"/>
          <w:sz w:val="24"/>
          <w:szCs w:val="24"/>
        </w:rPr>
        <w:t>2 зміни</w:t>
      </w:r>
      <w:r w:rsidR="008641A6">
        <w:rPr>
          <w:color w:val="000000" w:themeColor="text1"/>
          <w:sz w:val="24"/>
          <w:szCs w:val="24"/>
        </w:rPr>
        <w:t xml:space="preserve">,  </w:t>
      </w:r>
      <w:r w:rsidR="00027B8B" w:rsidRPr="00027B8B">
        <w:rPr>
          <w:color w:val="000000" w:themeColor="text1"/>
          <w:sz w:val="24"/>
          <w:szCs w:val="24"/>
          <w:u w:val="single"/>
        </w:rPr>
        <w:t>8.30 – 13.40</w:t>
      </w:r>
      <w:r w:rsidR="00027B8B">
        <w:rPr>
          <w:color w:val="000000" w:themeColor="text1"/>
          <w:sz w:val="24"/>
          <w:szCs w:val="24"/>
        </w:rPr>
        <w:t xml:space="preserve">; </w:t>
      </w:r>
      <w:r w:rsidR="008641A6" w:rsidRPr="008641A6">
        <w:rPr>
          <w:color w:val="000000" w:themeColor="text1"/>
          <w:sz w:val="24"/>
          <w:szCs w:val="24"/>
          <w:u w:val="single"/>
        </w:rPr>
        <w:t>13.40 – 17.00</w:t>
      </w:r>
      <w:r w:rsidR="008641A6">
        <w:rPr>
          <w:color w:val="000000" w:themeColor="text1"/>
          <w:sz w:val="24"/>
          <w:szCs w:val="24"/>
        </w:rPr>
        <w:t xml:space="preserve"> </w:t>
      </w:r>
    </w:p>
    <w:p w:rsidR="00AD302A" w:rsidRPr="00AD302A" w:rsidRDefault="00AD302A" w:rsidP="00AD302A">
      <w:pPr>
        <w:pStyle w:val="a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Застосування форми здобуття освіти: очн</w:t>
      </w:r>
      <w:r w:rsidR="008641A6">
        <w:rPr>
          <w:color w:val="000000" w:themeColor="text1"/>
          <w:sz w:val="24"/>
          <w:szCs w:val="24"/>
        </w:rPr>
        <w:t>а зі змішаним режимом навчання.</w:t>
      </w:r>
    </w:p>
    <w:p w:rsidR="00AD302A" w:rsidRPr="00705C34" w:rsidRDefault="00AD302A" w:rsidP="00660D8B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</w:p>
    <w:p w:rsidR="00660D8B" w:rsidRPr="00741B7A" w:rsidRDefault="00660D8B" w:rsidP="00660D8B">
      <w:pPr>
        <w:pStyle w:val="a4"/>
        <w:ind w:firstLine="567"/>
        <w:jc w:val="both"/>
        <w:rPr>
          <w:color w:val="000000" w:themeColor="text1"/>
          <w:sz w:val="28"/>
          <w:szCs w:val="28"/>
        </w:rPr>
      </w:pPr>
      <w:r w:rsidRPr="00741B7A">
        <w:rPr>
          <w:b/>
          <w:color w:val="000000" w:themeColor="text1"/>
          <w:sz w:val="28"/>
          <w:szCs w:val="28"/>
        </w:rPr>
        <w:t>ІІ. Аналі</w:t>
      </w:r>
      <w:r>
        <w:rPr>
          <w:b/>
          <w:color w:val="000000" w:themeColor="text1"/>
          <w:sz w:val="28"/>
          <w:szCs w:val="28"/>
        </w:rPr>
        <w:t>з стану організації освітньої діяльності</w:t>
      </w:r>
      <w:r w:rsidR="00027B8B">
        <w:rPr>
          <w:b/>
          <w:color w:val="000000" w:themeColor="text1"/>
          <w:sz w:val="28"/>
          <w:szCs w:val="28"/>
        </w:rPr>
        <w:t xml:space="preserve"> </w:t>
      </w:r>
      <w:r w:rsidRPr="00213614">
        <w:rPr>
          <w:b/>
          <w:color w:val="000000" w:themeColor="text1"/>
          <w:sz w:val="28"/>
          <w:szCs w:val="28"/>
        </w:rPr>
        <w:t>ЗЗСО</w:t>
      </w:r>
    </w:p>
    <w:p w:rsidR="00660D8B" w:rsidRPr="005104F3" w:rsidRDefault="00660D8B" w:rsidP="00660D8B">
      <w:pPr>
        <w:pStyle w:val="a4"/>
        <w:ind w:firstLine="567"/>
        <w:jc w:val="both"/>
        <w:rPr>
          <w:color w:val="000000" w:themeColor="text1"/>
          <w:sz w:val="20"/>
          <w:szCs w:val="20"/>
        </w:rPr>
      </w:pPr>
    </w:p>
    <w:tbl>
      <w:tblPr>
        <w:tblStyle w:val="a5"/>
        <w:tblW w:w="9473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4536"/>
        <w:gridCol w:w="1710"/>
      </w:tblGrid>
      <w:tr w:rsidR="00660D8B" w:rsidRPr="000A447F" w:rsidTr="007E6C70">
        <w:tc>
          <w:tcPr>
            <w:tcW w:w="534" w:type="dxa"/>
            <w:vAlign w:val="center"/>
          </w:tcPr>
          <w:p w:rsidR="00660D8B" w:rsidRPr="000A447F" w:rsidRDefault="00660D8B" w:rsidP="007668D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0A447F">
              <w:rPr>
                <w:color w:val="000000" w:themeColor="text1"/>
                <w:sz w:val="24"/>
                <w:szCs w:val="24"/>
              </w:rPr>
              <w:lastRenderedPageBreak/>
              <w:t>з/п</w:t>
            </w:r>
          </w:p>
        </w:tc>
        <w:tc>
          <w:tcPr>
            <w:tcW w:w="2693" w:type="dxa"/>
            <w:vAlign w:val="center"/>
          </w:tcPr>
          <w:p w:rsidR="00660D8B" w:rsidRPr="000A447F" w:rsidRDefault="00660D8B" w:rsidP="007668D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lastRenderedPageBreak/>
              <w:t>Напрямок діяльності</w:t>
            </w:r>
          </w:p>
        </w:tc>
        <w:tc>
          <w:tcPr>
            <w:tcW w:w="4536" w:type="dxa"/>
            <w:vAlign w:val="center"/>
          </w:tcPr>
          <w:p w:rsidR="00660D8B" w:rsidRPr="000A447F" w:rsidRDefault="00660D8B" w:rsidP="007668D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Зміст діяльності</w:t>
            </w:r>
          </w:p>
        </w:tc>
        <w:tc>
          <w:tcPr>
            <w:tcW w:w="1710" w:type="dxa"/>
            <w:vAlign w:val="center"/>
          </w:tcPr>
          <w:p w:rsidR="00660D8B" w:rsidRPr="000A447F" w:rsidRDefault="00660D8B" w:rsidP="007668D8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Примітка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Унормування діяльності</w:t>
            </w:r>
          </w:p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із забезпечення якості освіти</w:t>
            </w:r>
          </w:p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в ЗЗСО</w:t>
            </w:r>
          </w:p>
        </w:tc>
        <w:tc>
          <w:tcPr>
            <w:tcW w:w="4536" w:type="dxa"/>
          </w:tcPr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Освітня програма ЗЗСО</w:t>
            </w:r>
          </w:p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Внутрішня система забезпечення якості освіти</w:t>
            </w:r>
          </w:p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Положення про дистанційне навчання</w:t>
            </w:r>
          </w:p>
          <w:p w:rsidR="00AD302A" w:rsidRPr="00AD302A" w:rsidRDefault="00660D8B" w:rsidP="00AD302A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Порядок (модель) організації освітнього процесу за очною формою зі змішаним режимом навчання</w:t>
            </w:r>
          </w:p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Наказ про організацію освітнього процесу в 202</w:t>
            </w:r>
            <w:r w:rsidR="001F2B09" w:rsidRPr="00E623AD">
              <w:rPr>
                <w:color w:val="000000" w:themeColor="text1"/>
              </w:rPr>
              <w:t>5</w:t>
            </w:r>
            <w:r w:rsidRPr="00E623AD">
              <w:rPr>
                <w:color w:val="000000" w:themeColor="text1"/>
              </w:rPr>
              <w:t>/202</w:t>
            </w:r>
            <w:r w:rsidR="001F2B09" w:rsidRPr="00E623AD">
              <w:rPr>
                <w:color w:val="000000" w:themeColor="text1"/>
              </w:rPr>
              <w:t>6</w:t>
            </w:r>
            <w:r w:rsidRPr="00E623AD">
              <w:rPr>
                <w:color w:val="000000" w:themeColor="text1"/>
              </w:rPr>
              <w:t>н.р.</w:t>
            </w:r>
          </w:p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 xml:space="preserve">Стратегія подолання освітніх втрат в ЗЗСО </w:t>
            </w:r>
          </w:p>
          <w:p w:rsidR="00660D8B" w:rsidRPr="00E623AD" w:rsidRDefault="00660D8B" w:rsidP="007668D8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План реалізації Стратегії подолання освітніх втрат на 202</w:t>
            </w:r>
            <w:r w:rsidR="001F2B09" w:rsidRPr="00E623AD">
              <w:rPr>
                <w:color w:val="000000" w:themeColor="text1"/>
              </w:rPr>
              <w:t>5</w:t>
            </w:r>
            <w:r w:rsidRPr="00E623AD">
              <w:rPr>
                <w:color w:val="000000" w:themeColor="text1"/>
              </w:rPr>
              <w:t>/202</w:t>
            </w:r>
            <w:r w:rsidR="001F2B09" w:rsidRPr="00E623AD">
              <w:rPr>
                <w:color w:val="000000" w:themeColor="text1"/>
              </w:rPr>
              <w:t>6</w:t>
            </w:r>
            <w:r w:rsidRPr="00E623AD">
              <w:rPr>
                <w:color w:val="000000" w:themeColor="text1"/>
              </w:rPr>
              <w:t xml:space="preserve">н.р. </w:t>
            </w:r>
          </w:p>
          <w:p w:rsidR="00660D8B" w:rsidRPr="00E623AD" w:rsidRDefault="00660D8B" w:rsidP="001F2B09">
            <w:pPr>
              <w:pStyle w:val="a4"/>
              <w:numPr>
                <w:ilvl w:val="0"/>
                <w:numId w:val="1"/>
              </w:numPr>
              <w:ind w:left="459" w:hanging="426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...</w:t>
            </w:r>
          </w:p>
        </w:tc>
        <w:tc>
          <w:tcPr>
            <w:tcW w:w="1710" w:type="dxa"/>
          </w:tcPr>
          <w:p w:rsidR="008641A6" w:rsidRDefault="008641A6" w:rsidP="008641A6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Сайт закладу</w:t>
            </w:r>
          </w:p>
          <w:p w:rsidR="008641A6" w:rsidRDefault="00B743D8" w:rsidP="008641A6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hyperlink r:id="rId8" w:history="1">
              <w:r w:rsidR="008641A6" w:rsidRPr="00F46962">
                <w:rPr>
                  <w:rStyle w:val="a6"/>
                  <w:i/>
                  <w:sz w:val="24"/>
                  <w:szCs w:val="24"/>
                </w:rPr>
                <w:t>http://evryka.softbi.info</w:t>
              </w:r>
            </w:hyperlink>
          </w:p>
          <w:p w:rsidR="00660D8B" w:rsidRPr="000A447F" w:rsidRDefault="00660D8B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60D8B" w:rsidRPr="001C73D0" w:rsidTr="007E6C70">
        <w:trPr>
          <w:trHeight w:val="1166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60D8B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 xml:space="preserve">Умови, створені </w:t>
            </w:r>
          </w:p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для запровадження різних форм здобуття освіти</w:t>
            </w:r>
          </w:p>
        </w:tc>
        <w:tc>
          <w:tcPr>
            <w:tcW w:w="4536" w:type="dxa"/>
          </w:tcPr>
          <w:p w:rsidR="001C73D0" w:rsidRDefault="00755537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Забезпечення безпечних умов навчання і праці</w:t>
            </w:r>
            <w:r w:rsidR="001C73D0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1F2B09" w:rsidRDefault="00660D8B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744486">
              <w:rPr>
                <w:i/>
                <w:color w:val="000000" w:themeColor="text1"/>
                <w:sz w:val="24"/>
                <w:szCs w:val="24"/>
              </w:rPr>
              <w:t>Матеріально-технічна база</w:t>
            </w:r>
            <w:r w:rsidR="00755537">
              <w:rPr>
                <w:i/>
                <w:color w:val="000000" w:themeColor="text1"/>
                <w:sz w:val="24"/>
                <w:szCs w:val="24"/>
              </w:rPr>
              <w:t>(стисло)</w:t>
            </w:r>
          </w:p>
          <w:p w:rsidR="001F2B09" w:rsidRDefault="00660D8B" w:rsidP="001F2B09">
            <w:pPr>
              <w:pStyle w:val="a4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укриття, </w:t>
            </w:r>
          </w:p>
          <w:p w:rsidR="001F2B09" w:rsidRDefault="00AD302A" w:rsidP="001F2B09">
            <w:pPr>
              <w:pStyle w:val="a4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*</w:t>
            </w:r>
            <w:r w:rsidR="00660D8B">
              <w:rPr>
                <w:i/>
                <w:color w:val="000000" w:themeColor="text1"/>
                <w:sz w:val="24"/>
                <w:szCs w:val="24"/>
              </w:rPr>
              <w:t xml:space="preserve">% </w:t>
            </w:r>
            <w:r w:rsidR="00660D8B" w:rsidRPr="00705C34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забезпечення працівників </w:t>
            </w:r>
            <w:r w:rsidR="00660D8B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ПК</w:t>
            </w:r>
            <w:r w:rsidR="00660D8B" w:rsidRPr="00705C34">
              <w:rPr>
                <w:i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660D8B" w:rsidRPr="00755537" w:rsidRDefault="001F2B09" w:rsidP="001F2B09">
            <w:pPr>
              <w:pStyle w:val="a4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*цифрова освітня платформа</w:t>
            </w:r>
          </w:p>
        </w:tc>
        <w:tc>
          <w:tcPr>
            <w:tcW w:w="1710" w:type="dxa"/>
          </w:tcPr>
          <w:p w:rsidR="00905EB9" w:rsidRPr="00A23866" w:rsidRDefault="00251BF6" w:rsidP="00905EB9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</w:rPr>
              <w:t>Власне у</w:t>
            </w:r>
            <w:r w:rsidR="00905EB9" w:rsidRPr="00A23866">
              <w:rPr>
                <w:color w:val="000000" w:themeColor="text1"/>
              </w:rPr>
              <w:t>криття – відсутнє</w:t>
            </w:r>
            <w:r w:rsidRPr="00A23866">
              <w:rPr>
                <w:color w:val="000000" w:themeColor="text1"/>
              </w:rPr>
              <w:t xml:space="preserve">, угода із </w:t>
            </w:r>
            <w:r w:rsidR="00A23866" w:rsidRPr="00A23866">
              <w:rPr>
                <w:color w:val="000000" w:themeColor="text1"/>
              </w:rPr>
              <w:t>гімназією №</w:t>
            </w:r>
            <w:r w:rsidRPr="00A23866">
              <w:rPr>
                <w:color w:val="000000" w:themeColor="text1"/>
              </w:rPr>
              <w:t>73</w:t>
            </w:r>
            <w:r w:rsidR="00905EB9" w:rsidRPr="00A23866">
              <w:rPr>
                <w:color w:val="000000" w:themeColor="text1"/>
              </w:rPr>
              <w:t xml:space="preserve">. Педагоги 100% забезпечені ПК. Кадрове забезпечення 100% </w:t>
            </w:r>
          </w:p>
          <w:p w:rsidR="00905EB9" w:rsidRPr="00A23866" w:rsidRDefault="00905EB9" w:rsidP="00905EB9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</w:rPr>
              <w:t xml:space="preserve">Платформа, </w:t>
            </w:r>
          </w:p>
          <w:p w:rsidR="00905EB9" w:rsidRPr="00A23866" w:rsidRDefault="00905EB9" w:rsidP="00905EB9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</w:rPr>
              <w:t>google classroom,</w:t>
            </w:r>
          </w:p>
          <w:p w:rsidR="00905EB9" w:rsidRPr="00A23866" w:rsidRDefault="00905EB9" w:rsidP="00905EB9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</w:rPr>
              <w:t>нові знання</w:t>
            </w:r>
          </w:p>
          <w:p w:rsidR="00660D8B" w:rsidRPr="00A23866" w:rsidRDefault="00905EB9" w:rsidP="00905EB9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  <w:lang w:val="en-US"/>
              </w:rPr>
              <w:t>zoom, google meet</w:t>
            </w:r>
          </w:p>
          <w:p w:rsidR="00660D8B" w:rsidRPr="000A447F" w:rsidRDefault="00660D8B" w:rsidP="001F2B09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F2B09" w:rsidRPr="000A447F" w:rsidTr="007E6C70">
        <w:trPr>
          <w:trHeight w:val="1496"/>
        </w:trPr>
        <w:tc>
          <w:tcPr>
            <w:tcW w:w="534" w:type="dxa"/>
          </w:tcPr>
          <w:p w:rsidR="001F2B09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F2B0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2B09" w:rsidRPr="001F2B09" w:rsidRDefault="001F2B09" w:rsidP="001F2B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F2B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Режим роботи закладу</w:t>
            </w:r>
          </w:p>
          <w:p w:rsidR="001F2B09" w:rsidRPr="001F2B09" w:rsidRDefault="001F2B09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1F2B09" w:rsidRPr="00E623AD" w:rsidRDefault="0029726C" w:rsidP="001F2B09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У с</w:t>
            </w:r>
            <w:r w:rsidR="001F2B09" w:rsidRPr="00E623AD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кільки змін працює школа? (1, 2, </w:t>
            </w:r>
            <w:r w:rsidR="00755537">
              <w:rPr>
                <w:rFonts w:ascii="Times New Roman" w:eastAsia="Times New Roman" w:hAnsi="Times New Roman" w:cs="Times New Roman"/>
                <w:lang w:val="uk-UA" w:eastAsia="uk-UA"/>
              </w:rPr>
              <w:t xml:space="preserve">3, </w:t>
            </w:r>
            <w:r w:rsidR="001F2B09" w:rsidRPr="00E623AD">
              <w:rPr>
                <w:rFonts w:ascii="Times New Roman" w:eastAsia="Times New Roman" w:hAnsi="Times New Roman" w:cs="Times New Roman"/>
                <w:lang w:val="uk-UA" w:eastAsia="uk-UA"/>
              </w:rPr>
              <w:t>змішано)</w:t>
            </w:r>
          </w:p>
          <w:p w:rsidR="001F2B09" w:rsidRPr="001F2B09" w:rsidRDefault="001F2B09" w:rsidP="001F2B09">
            <w:pPr>
              <w:pStyle w:val="a7"/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623AD">
              <w:rPr>
                <w:rFonts w:ascii="Times New Roman" w:eastAsia="Times New Roman" w:hAnsi="Times New Roman" w:cs="Times New Roman"/>
                <w:lang w:val="uk-UA" w:eastAsia="uk-UA"/>
              </w:rPr>
              <w:t>Я</w:t>
            </w:r>
            <w:r w:rsidRPr="001F2B09">
              <w:rPr>
                <w:rFonts w:ascii="Times New Roman" w:eastAsia="Times New Roman" w:hAnsi="Times New Roman" w:cs="Times New Roman"/>
                <w:lang w:val="uk-UA" w:eastAsia="uk-UA"/>
              </w:rPr>
              <w:t>ка тривалість одного уроку? (стандартна/варіативна: 35, 40, 45 хв)</w:t>
            </w:r>
          </w:p>
          <w:p w:rsidR="001F2B09" w:rsidRPr="001F2B09" w:rsidRDefault="001F2B09" w:rsidP="001F2B09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45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F2B09">
              <w:rPr>
                <w:rFonts w:ascii="Times New Roman" w:eastAsia="Times New Roman" w:hAnsi="Times New Roman" w:cs="Times New Roman"/>
                <w:lang w:val="uk-UA" w:eastAsia="uk-UA"/>
              </w:rPr>
              <w:t>Яка тривалість перерв, обідньої перерви?</w:t>
            </w:r>
          </w:p>
          <w:p w:rsidR="001F2B09" w:rsidRPr="00755537" w:rsidRDefault="001F2B09" w:rsidP="001F2B09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459"/>
              <w:rPr>
                <w:i/>
                <w:color w:val="000000" w:themeColor="text1"/>
              </w:rPr>
            </w:pPr>
            <w:r w:rsidRPr="001F2B0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Чи враховується потреба в </w:t>
            </w:r>
            <w:r w:rsidRPr="00E623AD">
              <w:rPr>
                <w:rFonts w:ascii="Times New Roman" w:eastAsia="Times New Roman" w:hAnsi="Times New Roman" w:cs="Times New Roman"/>
                <w:lang w:val="uk-UA" w:eastAsia="uk-UA"/>
              </w:rPr>
              <w:t>«</w:t>
            </w:r>
            <w:r w:rsidRPr="001F2B09">
              <w:rPr>
                <w:rFonts w:ascii="Times New Roman" w:eastAsia="Times New Roman" w:hAnsi="Times New Roman" w:cs="Times New Roman"/>
                <w:lang w:val="uk-UA" w:eastAsia="uk-UA"/>
              </w:rPr>
              <w:t>перервах для відновлення</w:t>
            </w:r>
            <w:r w:rsidRPr="00E623AD">
              <w:rPr>
                <w:rFonts w:ascii="Times New Roman" w:eastAsia="Times New Roman" w:hAnsi="Times New Roman" w:cs="Times New Roman"/>
                <w:lang w:val="uk-UA" w:eastAsia="uk-UA"/>
              </w:rPr>
              <w:t>»</w:t>
            </w:r>
            <w:r w:rsidRPr="001F2B09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(рухова активність, психологічне розвантаження)?</w:t>
            </w:r>
          </w:p>
          <w:p w:rsidR="00755537" w:rsidRPr="00E623AD" w:rsidRDefault="00755537" w:rsidP="001F2B09">
            <w:pPr>
              <w:numPr>
                <w:ilvl w:val="0"/>
                <w:numId w:val="11"/>
              </w:numPr>
              <w:tabs>
                <w:tab w:val="clear" w:pos="720"/>
                <w:tab w:val="num" w:pos="459"/>
              </w:tabs>
              <w:ind w:left="459"/>
              <w:rPr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Як організоване відпрацювання часу в разі скорочення тривалості уроку?</w:t>
            </w:r>
          </w:p>
        </w:tc>
        <w:tc>
          <w:tcPr>
            <w:tcW w:w="1710" w:type="dxa"/>
          </w:tcPr>
          <w:p w:rsidR="005B756D" w:rsidRPr="005B756D" w:rsidRDefault="005B756D" w:rsidP="007668D8">
            <w:pPr>
              <w:pStyle w:val="a4"/>
              <w:jc w:val="both"/>
              <w:rPr>
                <w:i/>
                <w:lang w:val="ru-RU"/>
              </w:rPr>
            </w:pPr>
            <w:r w:rsidRPr="005B756D">
              <w:rPr>
                <w:color w:val="000000" w:themeColor="text1"/>
              </w:rPr>
              <w:t>Змішане навчання: щосереди з 13:00 по 17:00 (згідно розкладу) навчання в ЗГ №73. Решта днів дистанційно</w:t>
            </w:r>
          </w:p>
          <w:p w:rsidR="001F2B09" w:rsidRPr="00A23866" w:rsidRDefault="00B743D8" w:rsidP="007668D8">
            <w:pPr>
              <w:pStyle w:val="a4"/>
              <w:jc w:val="both"/>
            </w:pPr>
            <w:hyperlink r:id="rId9" w:history="1">
              <w:r w:rsidR="00A23866" w:rsidRPr="00E45E7E">
                <w:rPr>
                  <w:rStyle w:val="a6"/>
                  <w:i/>
                  <w:sz w:val="20"/>
                  <w:szCs w:val="20"/>
                  <w:lang w:val="ru-RU"/>
                </w:rPr>
                <w:t>http://evryka.softbi.info/info/page/20487</w:t>
              </w:r>
            </w:hyperlink>
            <w:r w:rsidR="00A23866">
              <w:t xml:space="preserve"> </w:t>
            </w:r>
            <w:r w:rsidR="00A23866" w:rsidRPr="00A23866">
              <w:t xml:space="preserve"> </w:t>
            </w:r>
          </w:p>
          <w:p w:rsidR="0029726C" w:rsidRPr="00D75B8E" w:rsidRDefault="00B743D8" w:rsidP="007668D8">
            <w:pPr>
              <w:pStyle w:val="a4"/>
              <w:jc w:val="both"/>
              <w:rPr>
                <w:i/>
                <w:sz w:val="20"/>
                <w:szCs w:val="20"/>
                <w:lang w:val="ru-RU"/>
              </w:rPr>
            </w:pPr>
            <w:hyperlink r:id="rId10" w:history="1">
              <w:r w:rsidR="00D75B8E" w:rsidRPr="00D451F5">
                <w:rPr>
                  <w:rStyle w:val="a6"/>
                  <w:i/>
                  <w:sz w:val="20"/>
                  <w:szCs w:val="20"/>
                  <w:lang w:val="ru-RU"/>
                </w:rPr>
                <w:t>http://evryka.softbi.info/info/page/17038</w:t>
              </w:r>
            </w:hyperlink>
            <w:r w:rsidR="00D75B8E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:rsidR="008953C9" w:rsidRPr="00A23866" w:rsidRDefault="008953C9" w:rsidP="0058624D">
            <w:pPr>
              <w:pStyle w:val="a4"/>
              <w:jc w:val="both"/>
              <w:rPr>
                <w:color w:val="000000" w:themeColor="text1"/>
              </w:rPr>
            </w:pPr>
            <w:r w:rsidRPr="00A23866">
              <w:rPr>
                <w:color w:val="000000" w:themeColor="text1"/>
              </w:rPr>
              <w:t xml:space="preserve">Тривалість онлайн занять не перевищує 15 хвилин. Офлайн заняття тривають 40 хвилин. </w:t>
            </w:r>
            <w:r w:rsidR="0058624D" w:rsidRPr="00A23866">
              <w:rPr>
                <w:rFonts w:eastAsia="Arial Unicode MS"/>
                <w:color w:val="000000"/>
                <w:lang w:eastAsia="ru-RU"/>
              </w:rPr>
              <w:t xml:space="preserve">Тривалість перерв – 10 хвилин, </w:t>
            </w:r>
            <w:r w:rsidR="0058624D" w:rsidRPr="00A23866">
              <w:rPr>
                <w:rFonts w:eastAsia="Arial Unicode MS"/>
                <w:color w:val="000000"/>
                <w:lang w:eastAsia="ru-RU"/>
              </w:rPr>
              <w:lastRenderedPageBreak/>
              <w:t>передбачено 1 велика перерва – 20 хвилин</w:t>
            </w:r>
            <w:r w:rsidR="0058624D" w:rsidRPr="00A23866">
              <w:rPr>
                <w:color w:val="000000" w:themeColor="text1"/>
              </w:rPr>
              <w:t xml:space="preserve"> </w:t>
            </w:r>
            <w:r w:rsidRPr="00A23866">
              <w:rPr>
                <w:color w:val="000000" w:themeColor="text1"/>
              </w:rPr>
              <w:t>Проводяться фізкульт хвилинки та зарядка для очей.</w:t>
            </w:r>
          </w:p>
          <w:p w:rsidR="0058624D" w:rsidRPr="00A23866" w:rsidRDefault="0058624D" w:rsidP="0058624D">
            <w:pPr>
              <w:pStyle w:val="a4"/>
              <w:jc w:val="both"/>
              <w:rPr>
                <w:i/>
                <w:color w:val="000000" w:themeColor="text1"/>
                <w:lang w:val="ru-RU"/>
              </w:rPr>
            </w:pPr>
            <w:r w:rsidRPr="00A23866">
              <w:rPr>
                <w:rFonts w:eastAsia="Times New Roman"/>
              </w:rPr>
              <w:t>Відпрацювання часу в разі скорочення тривалості уроку</w:t>
            </w:r>
            <w:r w:rsidRPr="00A23866">
              <w:rPr>
                <w:color w:val="333333"/>
                <w:shd w:val="clear" w:color="auto" w:fill="FFFFFF"/>
              </w:rPr>
              <w:t xml:space="preserve"> компенсується проведенням додаткових, індивідуальних занять і консультацій</w:t>
            </w:r>
          </w:p>
        </w:tc>
      </w:tr>
      <w:tr w:rsidR="001F2B09" w:rsidRPr="000A447F" w:rsidTr="007E6C70">
        <w:trPr>
          <w:trHeight w:val="1496"/>
        </w:trPr>
        <w:tc>
          <w:tcPr>
            <w:tcW w:w="534" w:type="dxa"/>
          </w:tcPr>
          <w:p w:rsidR="001F2B09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1F2B0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2B09" w:rsidRPr="001F2B09" w:rsidRDefault="001F2B09" w:rsidP="001F2B09">
            <w:pPr>
              <w:pStyle w:val="3"/>
              <w:outlineLvl w:val="2"/>
              <w:rPr>
                <w:sz w:val="24"/>
                <w:szCs w:val="24"/>
              </w:rPr>
            </w:pPr>
            <w:r w:rsidRPr="001F2B09">
              <w:rPr>
                <w:rStyle w:val="a8"/>
                <w:bCs/>
                <w:sz w:val="24"/>
                <w:szCs w:val="24"/>
              </w:rPr>
              <w:t xml:space="preserve">Розклад </w:t>
            </w:r>
            <w:r>
              <w:rPr>
                <w:rStyle w:val="a8"/>
                <w:bCs/>
                <w:sz w:val="24"/>
                <w:szCs w:val="24"/>
              </w:rPr>
              <w:t xml:space="preserve">занять </w:t>
            </w:r>
            <w:r w:rsidRPr="001F2B09">
              <w:rPr>
                <w:rStyle w:val="a8"/>
                <w:bCs/>
                <w:sz w:val="24"/>
                <w:szCs w:val="24"/>
              </w:rPr>
              <w:t>і організація тижня</w:t>
            </w:r>
          </w:p>
          <w:p w:rsidR="001F2B09" w:rsidRPr="001F2B09" w:rsidRDefault="001F2B09" w:rsidP="001F2B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4536" w:type="dxa"/>
          </w:tcPr>
          <w:p w:rsidR="001F2B09" w:rsidRPr="00E623AD" w:rsidRDefault="001F2B09" w:rsidP="001F2B09">
            <w:pPr>
              <w:pStyle w:val="a9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before="0" w:beforeAutospacing="0" w:after="0" w:afterAutospacing="0"/>
              <w:ind w:left="459"/>
              <w:rPr>
                <w:sz w:val="22"/>
                <w:szCs w:val="22"/>
              </w:rPr>
            </w:pPr>
            <w:r w:rsidRPr="00E623AD">
              <w:rPr>
                <w:sz w:val="22"/>
                <w:szCs w:val="22"/>
              </w:rPr>
              <w:t>Як організовано навчальний тиждень</w:t>
            </w:r>
            <w:r w:rsidR="00E623AD" w:rsidRPr="00E623AD">
              <w:rPr>
                <w:sz w:val="22"/>
                <w:szCs w:val="22"/>
              </w:rPr>
              <w:t>?</w:t>
            </w:r>
          </w:p>
          <w:p w:rsidR="001F2B09" w:rsidRPr="00E623AD" w:rsidRDefault="001F2B09" w:rsidP="001F2B09">
            <w:pPr>
              <w:pStyle w:val="a9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before="0" w:beforeAutospacing="0" w:after="0" w:afterAutospacing="0"/>
              <w:ind w:left="459"/>
              <w:rPr>
                <w:sz w:val="22"/>
                <w:szCs w:val="22"/>
              </w:rPr>
            </w:pPr>
            <w:r w:rsidRPr="00E623AD">
              <w:rPr>
                <w:sz w:val="22"/>
                <w:szCs w:val="22"/>
              </w:rPr>
              <w:t>Яка максимальна кількість уроків на день у класах різного рівня?</w:t>
            </w:r>
          </w:p>
          <w:p w:rsidR="001F2B09" w:rsidRPr="00E623AD" w:rsidRDefault="001F2B09" w:rsidP="001F2B09">
            <w:pPr>
              <w:pStyle w:val="a9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before="0" w:beforeAutospacing="0" w:after="0" w:afterAutospacing="0"/>
              <w:ind w:left="459"/>
              <w:rPr>
                <w:sz w:val="22"/>
                <w:szCs w:val="22"/>
              </w:rPr>
            </w:pPr>
            <w:r w:rsidRPr="00E623AD">
              <w:rPr>
                <w:sz w:val="22"/>
                <w:szCs w:val="22"/>
              </w:rPr>
              <w:t>Чи є в розкладі ін</w:t>
            </w:r>
            <w:r w:rsidR="00AD302A">
              <w:rPr>
                <w:sz w:val="22"/>
                <w:szCs w:val="22"/>
              </w:rPr>
              <w:t>тегровані дні, модульні заняття</w:t>
            </w:r>
            <w:r w:rsidRPr="00E623AD">
              <w:rPr>
                <w:sz w:val="22"/>
                <w:szCs w:val="22"/>
              </w:rPr>
              <w:t>?</w:t>
            </w:r>
          </w:p>
          <w:p w:rsidR="001F2B09" w:rsidRPr="00E623AD" w:rsidRDefault="001F2B09" w:rsidP="00AD302A">
            <w:pPr>
              <w:pStyle w:val="a9"/>
              <w:numPr>
                <w:ilvl w:val="0"/>
                <w:numId w:val="13"/>
              </w:numPr>
              <w:tabs>
                <w:tab w:val="clear" w:pos="720"/>
                <w:tab w:val="num" w:pos="459"/>
              </w:tabs>
              <w:spacing w:before="0" w:beforeAutospacing="0" w:after="0" w:afterAutospacing="0"/>
              <w:ind w:left="459"/>
              <w:rPr>
                <w:sz w:val="22"/>
                <w:szCs w:val="22"/>
              </w:rPr>
            </w:pPr>
            <w:r w:rsidRPr="00E623AD">
              <w:rPr>
                <w:sz w:val="22"/>
                <w:szCs w:val="22"/>
              </w:rPr>
              <w:t>Як формується розклад: які критерії враховуються</w:t>
            </w:r>
            <w:r w:rsidR="00AD302A">
              <w:rPr>
                <w:sz w:val="22"/>
                <w:szCs w:val="22"/>
              </w:rPr>
              <w:t xml:space="preserve"> (пріоритети)</w:t>
            </w:r>
            <w:r w:rsidRPr="00E623AD">
              <w:rPr>
                <w:sz w:val="22"/>
                <w:szCs w:val="22"/>
              </w:rPr>
              <w:t>?</w:t>
            </w:r>
          </w:p>
        </w:tc>
        <w:tc>
          <w:tcPr>
            <w:tcW w:w="1710" w:type="dxa"/>
          </w:tcPr>
          <w:p w:rsidR="00E623AD" w:rsidRPr="000A33BB" w:rsidRDefault="007668D8" w:rsidP="00E623AD">
            <w:pPr>
              <w:pStyle w:val="a9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0A33BB">
              <w:rPr>
                <w:sz w:val="22"/>
                <w:szCs w:val="22"/>
              </w:rPr>
              <w:t>В ЗПШ «Еврика» 5-ти денний навчальний тиждень</w:t>
            </w:r>
            <w:r w:rsidR="000A33BB" w:rsidRPr="000A33BB">
              <w:rPr>
                <w:sz w:val="22"/>
                <w:szCs w:val="22"/>
              </w:rPr>
              <w:t>. Максимальна кількість уроків у 2 класі -5, у 3 та 4 класах – 6 уроків.</w:t>
            </w:r>
          </w:p>
          <w:p w:rsidR="000A33BB" w:rsidRPr="000A33BB" w:rsidRDefault="000A33BB" w:rsidP="00E623AD">
            <w:pPr>
              <w:pStyle w:val="a9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0A33BB">
              <w:rPr>
                <w:sz w:val="22"/>
                <w:szCs w:val="22"/>
              </w:rPr>
              <w:t>В розкладі відсутні інтегровані дні та модульні заняття.</w:t>
            </w:r>
          </w:p>
          <w:p w:rsidR="007668D8" w:rsidRPr="007668D8" w:rsidRDefault="000A33BB" w:rsidP="007668D8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Розклад уроків</w:t>
            </w:r>
            <w:r w:rsidR="007668D8" w:rsidRPr="007668D8">
              <w:rPr>
                <w:color w:val="000000"/>
                <w:shd w:val="clear" w:color="auto" w:fill="FFFFFF"/>
              </w:rPr>
              <w:t xml:space="preserve"> складений із врахуванням оптимального співвідношення навчального навантаження протягом тижня, згідно дотримання</w:t>
            </w:r>
          </w:p>
          <w:p w:rsidR="001F2B09" w:rsidRPr="00AD302A" w:rsidRDefault="00E87B47" w:rsidP="007668D8">
            <w:pPr>
              <w:pStyle w:val="a4"/>
              <w:jc w:val="both"/>
              <w:rPr>
                <w:i/>
                <w:color w:val="000000" w:themeColor="text1"/>
                <w:sz w:val="20"/>
                <w:szCs w:val="20"/>
              </w:rPr>
            </w:pPr>
            <w:r w:rsidRPr="007668D8">
              <w:rPr>
                <w:color w:val="000000"/>
                <w:shd w:val="clear" w:color="auto" w:fill="FFFFFF"/>
              </w:rPr>
              <w:t xml:space="preserve">Державного стандарту початкової освіти, типових освітніх програм та </w:t>
            </w:r>
            <w:r w:rsidR="007668D8" w:rsidRPr="007668D8">
              <w:rPr>
                <w:color w:val="000000"/>
                <w:shd w:val="clear" w:color="auto" w:fill="FFFFFF"/>
              </w:rPr>
              <w:t>С</w:t>
            </w:r>
            <w:r w:rsidRPr="007668D8">
              <w:rPr>
                <w:color w:val="000000"/>
                <w:shd w:val="clear" w:color="auto" w:fill="FFFFFF"/>
              </w:rPr>
              <w:t>анітарного регламенту</w:t>
            </w:r>
            <w:r w:rsidR="000A33BB">
              <w:rPr>
                <w:color w:val="000000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1F2B09" w:rsidRPr="000A447F" w:rsidTr="007E6C70">
        <w:trPr>
          <w:trHeight w:val="1314"/>
        </w:trPr>
        <w:tc>
          <w:tcPr>
            <w:tcW w:w="534" w:type="dxa"/>
          </w:tcPr>
          <w:p w:rsidR="001F2B09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="001F2B0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2B09" w:rsidRPr="001F2B09" w:rsidRDefault="001F2B09" w:rsidP="001F2B09">
            <w:pPr>
              <w:pStyle w:val="3"/>
              <w:outlineLvl w:val="2"/>
              <w:rPr>
                <w:sz w:val="24"/>
                <w:szCs w:val="24"/>
              </w:rPr>
            </w:pPr>
            <w:r w:rsidRPr="001F2B09">
              <w:rPr>
                <w:rStyle w:val="a8"/>
                <w:bCs/>
                <w:sz w:val="24"/>
                <w:szCs w:val="24"/>
              </w:rPr>
              <w:t>Освітній простір та кадрове забезпечення</w:t>
            </w:r>
          </w:p>
          <w:p w:rsidR="001F2B09" w:rsidRPr="001F2B09" w:rsidRDefault="001F2B09" w:rsidP="001F2B09">
            <w:pPr>
              <w:pStyle w:val="3"/>
              <w:outlineLvl w:val="2"/>
              <w:rPr>
                <w:rStyle w:val="a8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F2B09" w:rsidRPr="00E623AD" w:rsidRDefault="00FA3062" w:rsidP="001F2B09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ind w:left="45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475CE">
              <w:rPr>
                <w:sz w:val="22"/>
                <w:szCs w:val="22"/>
              </w:rPr>
              <w:t xml:space="preserve"> вчителів працює в штаті, 1 – сумісник</w:t>
            </w:r>
          </w:p>
          <w:p w:rsidR="001F2B09" w:rsidRPr="00E623AD" w:rsidRDefault="001F2B09" w:rsidP="001F2B09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ind w:left="453" w:hanging="357"/>
              <w:rPr>
                <w:sz w:val="22"/>
                <w:szCs w:val="22"/>
              </w:rPr>
            </w:pPr>
            <w:r w:rsidRPr="00E623AD">
              <w:rPr>
                <w:sz w:val="22"/>
                <w:szCs w:val="22"/>
              </w:rPr>
              <w:t>Чи є дефіцит педагогічних кадрів?</w:t>
            </w:r>
          </w:p>
          <w:p w:rsidR="001F2B09" w:rsidRPr="00112FB9" w:rsidRDefault="001F2B09" w:rsidP="001F2B09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ind w:left="453" w:hanging="357"/>
              <w:rPr>
                <w:sz w:val="22"/>
                <w:szCs w:val="22"/>
              </w:rPr>
            </w:pPr>
            <w:r w:rsidRPr="00112FB9">
              <w:rPr>
                <w:sz w:val="22"/>
                <w:szCs w:val="22"/>
              </w:rPr>
              <w:t>Як забезпечується заміна відсутніх вчителів?</w:t>
            </w:r>
          </w:p>
          <w:p w:rsidR="001F2B09" w:rsidRPr="00E623AD" w:rsidRDefault="001F2B09" w:rsidP="0029726C">
            <w:pPr>
              <w:pStyle w:val="a9"/>
              <w:numPr>
                <w:ilvl w:val="0"/>
                <w:numId w:val="15"/>
              </w:numPr>
              <w:spacing w:before="0" w:beforeAutospacing="0" w:after="0" w:afterAutospacing="0"/>
              <w:ind w:left="453" w:hanging="357"/>
              <w:rPr>
                <w:sz w:val="22"/>
                <w:szCs w:val="22"/>
              </w:rPr>
            </w:pPr>
            <w:r w:rsidRPr="00112FB9">
              <w:rPr>
                <w:sz w:val="22"/>
                <w:szCs w:val="22"/>
              </w:rPr>
              <w:t xml:space="preserve">*Наскільки ефективно організовано </w:t>
            </w:r>
            <w:r w:rsidRPr="00112FB9">
              <w:rPr>
                <w:sz w:val="22"/>
                <w:szCs w:val="22"/>
              </w:rPr>
              <w:lastRenderedPageBreak/>
              <w:t>взаємозамінність</w:t>
            </w:r>
            <w:r w:rsidR="0029726C" w:rsidRPr="00112FB9">
              <w:rPr>
                <w:sz w:val="22"/>
                <w:szCs w:val="22"/>
              </w:rPr>
              <w:t>,</w:t>
            </w:r>
            <w:r w:rsidRPr="00112FB9">
              <w:rPr>
                <w:sz w:val="22"/>
                <w:szCs w:val="22"/>
              </w:rPr>
              <w:t>тандемне викладання</w:t>
            </w:r>
            <w:r w:rsidR="0029726C" w:rsidRPr="00112FB9">
              <w:rPr>
                <w:sz w:val="22"/>
                <w:szCs w:val="22"/>
              </w:rPr>
              <w:t>, ін.</w:t>
            </w:r>
            <w:r w:rsidRPr="00112FB9">
              <w:rPr>
                <w:sz w:val="22"/>
                <w:szCs w:val="22"/>
              </w:rPr>
              <w:t>?</w:t>
            </w:r>
          </w:p>
        </w:tc>
        <w:tc>
          <w:tcPr>
            <w:tcW w:w="1710" w:type="dxa"/>
          </w:tcPr>
          <w:p w:rsidR="001F2B09" w:rsidRPr="005B756D" w:rsidRDefault="00ED1694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lastRenderedPageBreak/>
              <w:t>В закладі відсутній дефіцит педагогічних кадрів.</w:t>
            </w:r>
          </w:p>
          <w:p w:rsidR="00ED1694" w:rsidRPr="005B756D" w:rsidRDefault="00ED1694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lastRenderedPageBreak/>
              <w:t>Заміну вчителів можуть здійснювати соціальний педагог та психолог.</w:t>
            </w:r>
          </w:p>
          <w:p w:rsidR="00ED1694" w:rsidRDefault="00ED1694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  <w:p w:rsidR="001F2B09" w:rsidRDefault="001F2B09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60D8B" w:rsidRPr="006740B8" w:rsidTr="007E6C70">
        <w:trPr>
          <w:trHeight w:val="274"/>
        </w:trPr>
        <w:tc>
          <w:tcPr>
            <w:tcW w:w="534" w:type="dxa"/>
          </w:tcPr>
          <w:p w:rsidR="00660D8B" w:rsidRPr="006740B8" w:rsidRDefault="00755537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8939" w:type="dxa"/>
            <w:gridSpan w:val="3"/>
          </w:tcPr>
          <w:p w:rsidR="00660D8B" w:rsidRPr="006740B8" w:rsidRDefault="00660D8B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40B8">
              <w:rPr>
                <w:b/>
                <w:color w:val="000000" w:themeColor="text1"/>
                <w:sz w:val="24"/>
                <w:szCs w:val="24"/>
              </w:rPr>
              <w:t>Організація освітнього процесу</w:t>
            </w:r>
          </w:p>
        </w:tc>
      </w:tr>
      <w:tr w:rsidR="00660D8B" w:rsidRPr="001C73D0" w:rsidTr="007E6C70">
        <w:trPr>
          <w:trHeight w:val="792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60D8B">
              <w:rPr>
                <w:color w:val="000000" w:themeColor="text1"/>
                <w:sz w:val="24"/>
                <w:szCs w:val="24"/>
              </w:rPr>
              <w:t>.1*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Організація дистанційного навчання</w:t>
            </w:r>
          </w:p>
        </w:tc>
        <w:tc>
          <w:tcPr>
            <w:tcW w:w="4536" w:type="dxa"/>
          </w:tcPr>
          <w:p w:rsidR="00660D8B" w:rsidRPr="00E623AD" w:rsidRDefault="00660D8B" w:rsidP="007668D8">
            <w:pPr>
              <w:pStyle w:val="a4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Освітня платформа</w:t>
            </w:r>
          </w:p>
          <w:p w:rsidR="00660D8B" w:rsidRPr="00E623AD" w:rsidRDefault="00660D8B" w:rsidP="007668D8">
            <w:pPr>
              <w:pStyle w:val="a4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>Журнал (щоденник)</w:t>
            </w:r>
          </w:p>
          <w:p w:rsidR="00660D8B" w:rsidRPr="00E623AD" w:rsidRDefault="00660D8B" w:rsidP="007668D8">
            <w:pPr>
              <w:pStyle w:val="a4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  <w:shd w:val="clear" w:color="auto" w:fill="FFFFFF"/>
              </w:rPr>
              <w:t>Платформи для відеозустрічей</w:t>
            </w:r>
          </w:p>
        </w:tc>
        <w:tc>
          <w:tcPr>
            <w:tcW w:w="1710" w:type="dxa"/>
          </w:tcPr>
          <w:p w:rsidR="00B475CE" w:rsidRPr="005B756D" w:rsidRDefault="00B475CE" w:rsidP="00B475CE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 xml:space="preserve">платформа, </w:t>
            </w:r>
          </w:p>
          <w:p w:rsidR="00B475CE" w:rsidRPr="005B756D" w:rsidRDefault="00B475CE" w:rsidP="00B475CE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google classroom,</w:t>
            </w:r>
          </w:p>
          <w:p w:rsidR="00B475CE" w:rsidRPr="005B756D" w:rsidRDefault="00B475CE" w:rsidP="00B475CE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нові знання</w:t>
            </w:r>
          </w:p>
          <w:p w:rsidR="00660D8B" w:rsidRPr="000A447F" w:rsidRDefault="00B475CE" w:rsidP="00B475CE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 w:rsidRPr="005B756D">
              <w:rPr>
                <w:color w:val="000000" w:themeColor="text1"/>
                <w:lang w:val="en-US"/>
              </w:rPr>
              <w:t>zoom, google meet</w:t>
            </w:r>
          </w:p>
        </w:tc>
      </w:tr>
      <w:tr w:rsidR="00660D8B" w:rsidRPr="000A447F" w:rsidTr="007E6C70">
        <w:trPr>
          <w:trHeight w:val="786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60D8B">
              <w:rPr>
                <w:color w:val="000000" w:themeColor="text1"/>
                <w:sz w:val="24"/>
                <w:szCs w:val="24"/>
              </w:rPr>
              <w:t>.2*</w:t>
            </w:r>
          </w:p>
        </w:tc>
        <w:tc>
          <w:tcPr>
            <w:tcW w:w="2693" w:type="dxa"/>
          </w:tcPr>
          <w:p w:rsidR="00660D8B" w:rsidRDefault="00660D8B" w:rsidP="00E623AD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Організація </w:t>
            </w:r>
            <w:r w:rsidR="005B756D">
              <w:rPr>
                <w:color w:val="000000" w:themeColor="text1"/>
                <w:sz w:val="24"/>
                <w:szCs w:val="24"/>
              </w:rPr>
              <w:t>очної</w:t>
            </w:r>
            <w:r w:rsidR="00E623AD">
              <w:rPr>
                <w:color w:val="000000" w:themeColor="text1"/>
                <w:sz w:val="24"/>
                <w:szCs w:val="24"/>
              </w:rPr>
              <w:t xml:space="preserve"> форми здобуття освіти</w:t>
            </w:r>
            <w:r>
              <w:rPr>
                <w:color w:val="000000" w:themeColor="text1"/>
                <w:sz w:val="24"/>
                <w:szCs w:val="24"/>
              </w:rPr>
              <w:t xml:space="preserve"> зі змішаним режимом </w:t>
            </w:r>
          </w:p>
        </w:tc>
        <w:tc>
          <w:tcPr>
            <w:tcW w:w="6246" w:type="dxa"/>
            <w:gridSpan w:val="2"/>
          </w:tcPr>
          <w:p w:rsidR="00660D8B" w:rsidRDefault="00660D8B" w:rsidP="007668D8">
            <w:pPr>
              <w:pStyle w:val="a4"/>
              <w:jc w:val="both"/>
              <w:rPr>
                <w:color w:val="000000" w:themeColor="text1"/>
              </w:rPr>
            </w:pPr>
            <w:r w:rsidRPr="00E623AD">
              <w:rPr>
                <w:color w:val="000000" w:themeColor="text1"/>
              </w:rPr>
              <w:t xml:space="preserve">Опис </w:t>
            </w:r>
            <w:r w:rsidRPr="00E623AD">
              <w:rPr>
                <w:b/>
                <w:color w:val="000000" w:themeColor="text1"/>
              </w:rPr>
              <w:t>моделі</w:t>
            </w:r>
            <w:r w:rsidRPr="00E623AD">
              <w:rPr>
                <w:color w:val="000000" w:themeColor="text1"/>
              </w:rPr>
              <w:t xml:space="preserve"> запровадження змішаного навчання</w:t>
            </w:r>
          </w:p>
          <w:p w:rsidR="00B475CE" w:rsidRPr="00E623AD" w:rsidRDefault="00B475CE" w:rsidP="007668D8">
            <w:pPr>
              <w:pStyle w:val="a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Змішане навчання: щосереди з 13:00 по 17:00 (згідно розкладу) навчання в ЗГ №73. Решта днів дистанційно.</w:t>
            </w:r>
          </w:p>
          <w:p w:rsidR="00660D8B" w:rsidRPr="00E623AD" w:rsidRDefault="00660D8B" w:rsidP="007668D8">
            <w:pPr>
              <w:pStyle w:val="a4"/>
              <w:jc w:val="both"/>
              <w:rPr>
                <w:color w:val="000000" w:themeColor="text1"/>
              </w:rPr>
            </w:pPr>
          </w:p>
        </w:tc>
      </w:tr>
      <w:tr w:rsidR="00660D8B" w:rsidRPr="00997356" w:rsidTr="007E6C70">
        <w:trPr>
          <w:trHeight w:val="2388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="00660D8B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2693" w:type="dxa"/>
          </w:tcPr>
          <w:p w:rsidR="00660D8B" w:rsidRPr="006740B8" w:rsidRDefault="00660D8B" w:rsidP="007668D8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7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Організація та структура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освітнього</w:t>
            </w:r>
            <w:r w:rsidRPr="00674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процесу</w:t>
            </w:r>
          </w:p>
          <w:p w:rsidR="00660D8B" w:rsidRPr="006740B8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660D8B" w:rsidRPr="003B47F1" w:rsidRDefault="00660D8B" w:rsidP="007668D8">
            <w:pPr>
              <w:numPr>
                <w:ilvl w:val="0"/>
                <w:numId w:val="6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E623AD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Інформованість</w:t>
            </w:r>
            <w:r w:rsidRPr="003B4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учасників освітнього процесу про організацію навчання.</w:t>
            </w:r>
          </w:p>
          <w:p w:rsidR="00660D8B" w:rsidRPr="00E623AD" w:rsidRDefault="00660D8B" w:rsidP="007668D8">
            <w:pPr>
              <w:numPr>
                <w:ilvl w:val="0"/>
                <w:numId w:val="6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E623A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Гнучкість розкладу:</w:t>
            </w:r>
            <w:r w:rsidRPr="003B4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чи є можливість для учнів гнучко переходити між офлайн- та онлайн-уроками, наскільки зручно організовані заняття.</w:t>
            </w:r>
          </w:p>
          <w:p w:rsidR="00660D8B" w:rsidRPr="003B47F1" w:rsidRDefault="00660D8B" w:rsidP="007668D8">
            <w:pPr>
              <w:numPr>
                <w:ilvl w:val="0"/>
                <w:numId w:val="6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/>
              </w:rPr>
            </w:pPr>
            <w:r w:rsidRPr="00E623A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Чіткість і планування:</w:t>
            </w:r>
            <w:r w:rsidRPr="003B4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чи мають учні чітке розуміння завдань, вимог і термінів виконання завдань, як вони організо</w:t>
            </w:r>
            <w:r w:rsidR="001F2B09" w:rsidRPr="003B4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вані в умовах змішаного навчання</w:t>
            </w:r>
            <w:r w:rsidRPr="003B47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.</w:t>
            </w:r>
          </w:p>
          <w:p w:rsidR="00660D8B" w:rsidRPr="00AD302A" w:rsidRDefault="00660D8B" w:rsidP="007668D8">
            <w:pPr>
              <w:numPr>
                <w:ilvl w:val="0"/>
                <w:numId w:val="6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623AD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Зворотний зв'язок:</w:t>
            </w:r>
            <w:r w:rsidRPr="003B47F1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uk-UA"/>
              </w:rPr>
              <w:t>визначеність платформ, порядку для здійснення комунікацій</w:t>
            </w:r>
          </w:p>
          <w:p w:rsidR="00AD302A" w:rsidRPr="00E623AD" w:rsidRDefault="00AD302A" w:rsidP="007668D8">
            <w:pPr>
              <w:numPr>
                <w:ilvl w:val="0"/>
                <w:numId w:val="6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10" w:type="dxa"/>
          </w:tcPr>
          <w:p w:rsidR="00660D8B" w:rsidRPr="005B756D" w:rsidRDefault="00B475CE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 xml:space="preserve">Усі учасники овітнього процесу мають доступ до інформації щодо навчання: </w:t>
            </w:r>
            <w:r w:rsidRPr="005B756D">
              <w:rPr>
                <w:color w:val="000000" w:themeColor="text1"/>
                <w:lang w:val="en-US"/>
              </w:rPr>
              <w:t>viber</w:t>
            </w:r>
            <w:r w:rsidRPr="005B756D">
              <w:rPr>
                <w:color w:val="000000" w:themeColor="text1"/>
              </w:rPr>
              <w:t xml:space="preserve">, </w:t>
            </w:r>
            <w:r w:rsidRPr="005B756D">
              <w:rPr>
                <w:color w:val="000000" w:themeColor="text1"/>
                <w:lang w:val="en-US"/>
              </w:rPr>
              <w:t>telegram</w:t>
            </w:r>
            <w:r w:rsidRPr="005B756D">
              <w:rPr>
                <w:color w:val="000000" w:themeColor="text1"/>
              </w:rPr>
              <w:t>. Перехід між</w:t>
            </w:r>
            <w:r w:rsidRPr="005B756D">
              <w:t xml:space="preserve"> </w:t>
            </w:r>
            <w:r w:rsidRPr="005B756D">
              <w:rPr>
                <w:color w:val="000000" w:themeColor="text1"/>
              </w:rPr>
              <w:t>офлайн- та онлайн-уроками –гнучкий, зручно організовані заняття</w:t>
            </w:r>
          </w:p>
        </w:tc>
      </w:tr>
      <w:tr w:rsidR="00660D8B" w:rsidRPr="006740B8" w:rsidTr="007E6C70">
        <w:trPr>
          <w:trHeight w:val="270"/>
        </w:trPr>
        <w:tc>
          <w:tcPr>
            <w:tcW w:w="534" w:type="dxa"/>
          </w:tcPr>
          <w:p w:rsidR="00660D8B" w:rsidRPr="006740B8" w:rsidRDefault="00755537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</w:t>
            </w:r>
            <w:r w:rsidR="00660D8B" w:rsidRPr="006740B8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39" w:type="dxa"/>
            <w:gridSpan w:val="3"/>
          </w:tcPr>
          <w:p w:rsidR="00660D8B" w:rsidRPr="006740B8" w:rsidRDefault="00660D8B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40B8">
              <w:rPr>
                <w:b/>
                <w:color w:val="000000" w:themeColor="text1"/>
                <w:sz w:val="24"/>
                <w:szCs w:val="24"/>
              </w:rPr>
              <w:t>Організація роботи з подолання освітніх втрат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8939" w:type="dxa"/>
            <w:gridSpan w:val="3"/>
            <w:vAlign w:val="center"/>
          </w:tcPr>
          <w:p w:rsidR="00660D8B" w:rsidRPr="000A447F" w:rsidRDefault="00660D8B" w:rsidP="00E623AD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 xml:space="preserve">Заходи, проведені у </w:t>
            </w:r>
            <w:r w:rsidR="00E623AD">
              <w:rPr>
                <w:color w:val="000000" w:themeColor="text1"/>
                <w:sz w:val="24"/>
                <w:szCs w:val="24"/>
              </w:rPr>
              <w:t>серпні-</w:t>
            </w:r>
            <w:r w:rsidRPr="000A447F">
              <w:rPr>
                <w:color w:val="000000" w:themeColor="text1"/>
                <w:sz w:val="24"/>
                <w:szCs w:val="24"/>
              </w:rPr>
              <w:t>вересні</w:t>
            </w:r>
            <w:r>
              <w:rPr>
                <w:color w:val="000000" w:themeColor="text1"/>
                <w:sz w:val="24"/>
                <w:szCs w:val="24"/>
              </w:rPr>
              <w:t>202</w:t>
            </w:r>
            <w:r w:rsidR="00E623AD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 xml:space="preserve"> року </w:t>
            </w:r>
            <w:r w:rsidRPr="000A447F">
              <w:rPr>
                <w:color w:val="000000" w:themeColor="text1"/>
                <w:sz w:val="24"/>
                <w:szCs w:val="24"/>
              </w:rPr>
              <w:t>з подолання освітніх втрат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.1.1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jc w:val="right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з учнями</w:t>
            </w:r>
          </w:p>
        </w:tc>
        <w:tc>
          <w:tcPr>
            <w:tcW w:w="4536" w:type="dxa"/>
          </w:tcPr>
          <w:p w:rsidR="00660D8B" w:rsidRPr="000A447F" w:rsidRDefault="00660D8B" w:rsidP="007668D8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діагностика</w:t>
            </w:r>
          </w:p>
          <w:p w:rsidR="00660D8B" w:rsidRPr="000A447F" w:rsidRDefault="00660D8B" w:rsidP="007668D8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корекція</w:t>
            </w:r>
          </w:p>
          <w:p w:rsidR="00660D8B" w:rsidRPr="000A447F" w:rsidRDefault="00660D8B" w:rsidP="007668D8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запровадження інд.підходу</w:t>
            </w:r>
          </w:p>
          <w:p w:rsidR="00660D8B" w:rsidRDefault="00660D8B" w:rsidP="007668D8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адаптація освітніх стратегій</w:t>
            </w:r>
          </w:p>
          <w:p w:rsidR="00E623AD" w:rsidRPr="000A447F" w:rsidRDefault="00E623AD" w:rsidP="007668D8">
            <w:pPr>
              <w:pStyle w:val="a4"/>
              <w:numPr>
                <w:ilvl w:val="0"/>
                <w:numId w:val="2"/>
              </w:numPr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710" w:type="dxa"/>
          </w:tcPr>
          <w:p w:rsidR="00201097" w:rsidRPr="005B756D" w:rsidRDefault="00201097" w:rsidP="00201097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Діагностичні роботи,</w:t>
            </w:r>
          </w:p>
          <w:p w:rsidR="00660D8B" w:rsidRPr="00263722" w:rsidRDefault="00201097" w:rsidP="00201097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5B756D">
              <w:rPr>
                <w:color w:val="000000" w:themeColor="text1"/>
              </w:rPr>
              <w:t>Індивідуальні уроки</w:t>
            </w:r>
          </w:p>
        </w:tc>
      </w:tr>
      <w:tr w:rsidR="00660D8B" w:rsidRPr="000A447F" w:rsidTr="007E6C70">
        <w:trPr>
          <w:trHeight w:val="381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jc w:val="right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з вчителями</w:t>
            </w:r>
          </w:p>
        </w:tc>
        <w:tc>
          <w:tcPr>
            <w:tcW w:w="4536" w:type="dxa"/>
          </w:tcPr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660D8B" w:rsidRPr="005B756D" w:rsidRDefault="00201097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ШМО вчителів початкових класів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.1.3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jc w:val="right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з батьками здобувачів освіти</w:t>
            </w:r>
          </w:p>
        </w:tc>
        <w:tc>
          <w:tcPr>
            <w:tcW w:w="4536" w:type="dxa"/>
          </w:tcPr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660D8B" w:rsidRPr="005B756D" w:rsidRDefault="00201097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Консультації для батьків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</w:t>
            </w:r>
            <w:r w:rsidRPr="000A447F">
              <w:rPr>
                <w:color w:val="000000" w:themeColor="text1"/>
                <w:sz w:val="24"/>
                <w:szCs w:val="24"/>
              </w:rPr>
              <w:t>аходи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755537">
              <w:rPr>
                <w:color w:val="000000" w:themeColor="text1"/>
                <w:sz w:val="24"/>
                <w:szCs w:val="24"/>
              </w:rPr>
              <w:t xml:space="preserve">реалізовані/ </w:t>
            </w:r>
            <w:r>
              <w:rPr>
                <w:color w:val="000000" w:themeColor="text1"/>
                <w:sz w:val="24"/>
                <w:szCs w:val="24"/>
              </w:rPr>
              <w:t>заплановані на період канікул</w:t>
            </w:r>
          </w:p>
        </w:tc>
        <w:tc>
          <w:tcPr>
            <w:tcW w:w="4536" w:type="dxa"/>
          </w:tcPr>
          <w:p w:rsidR="00E623AD" w:rsidRPr="004F33C7" w:rsidRDefault="00E623AD" w:rsidP="00755537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5B756D" w:rsidRDefault="00201097" w:rsidP="007668D8">
            <w:pPr>
              <w:pStyle w:val="a4"/>
              <w:jc w:val="both"/>
              <w:rPr>
                <w:color w:val="000000" w:themeColor="text1"/>
              </w:rPr>
            </w:pPr>
            <w:r w:rsidRPr="005B756D">
              <w:rPr>
                <w:color w:val="000000" w:themeColor="text1"/>
              </w:rPr>
              <w:t>Додаткові завдання</w:t>
            </w:r>
          </w:p>
        </w:tc>
      </w:tr>
      <w:tr w:rsidR="00660D8B" w:rsidRPr="000A447F" w:rsidTr="007E6C70">
        <w:trPr>
          <w:trHeight w:val="855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660D8B">
              <w:rPr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Використ</w:t>
            </w:r>
            <w:r>
              <w:rPr>
                <w:color w:val="000000" w:themeColor="text1"/>
                <w:sz w:val="24"/>
                <w:szCs w:val="24"/>
              </w:rPr>
              <w:t xml:space="preserve">ання </w:t>
            </w:r>
          </w:p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A447F">
              <w:rPr>
                <w:color w:val="000000" w:themeColor="text1"/>
                <w:sz w:val="24"/>
                <w:szCs w:val="24"/>
              </w:rPr>
              <w:t>ресурс</w:t>
            </w:r>
            <w:r>
              <w:rPr>
                <w:color w:val="000000" w:themeColor="text1"/>
                <w:sz w:val="24"/>
                <w:szCs w:val="24"/>
              </w:rPr>
              <w:t>ів</w:t>
            </w:r>
            <w:r w:rsidRPr="000A447F">
              <w:rPr>
                <w:color w:val="000000" w:themeColor="text1"/>
                <w:sz w:val="24"/>
                <w:szCs w:val="24"/>
              </w:rPr>
              <w:t xml:space="preserve"> міських освітніх центрів</w:t>
            </w:r>
            <w:r w:rsidR="00E623AD">
              <w:rPr>
                <w:color w:val="000000" w:themeColor="text1"/>
                <w:sz w:val="24"/>
                <w:szCs w:val="24"/>
              </w:rPr>
              <w:t>, ГО</w:t>
            </w:r>
          </w:p>
        </w:tc>
        <w:tc>
          <w:tcPr>
            <w:tcW w:w="4536" w:type="dxa"/>
          </w:tcPr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660D8B" w:rsidRPr="00615CE7" w:rsidRDefault="00201097" w:rsidP="007668D8">
            <w:pPr>
              <w:pStyle w:val="a4"/>
              <w:jc w:val="both"/>
              <w:rPr>
                <w:color w:val="000000" w:themeColor="text1"/>
              </w:rPr>
            </w:pPr>
            <w:r w:rsidRPr="00615CE7">
              <w:rPr>
                <w:color w:val="000000" w:themeColor="text1"/>
              </w:rPr>
              <w:t>планується</w:t>
            </w:r>
          </w:p>
        </w:tc>
      </w:tr>
      <w:tr w:rsidR="00660D8B" w:rsidRPr="006740B8" w:rsidTr="007E6C70">
        <w:trPr>
          <w:trHeight w:val="328"/>
        </w:trPr>
        <w:tc>
          <w:tcPr>
            <w:tcW w:w="534" w:type="dxa"/>
          </w:tcPr>
          <w:p w:rsidR="00660D8B" w:rsidRPr="006740B8" w:rsidRDefault="00755537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</w:t>
            </w:r>
            <w:r w:rsidR="00660D8B" w:rsidRPr="006740B8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939" w:type="dxa"/>
            <w:gridSpan w:val="3"/>
          </w:tcPr>
          <w:p w:rsidR="00660D8B" w:rsidRPr="006740B8" w:rsidRDefault="00660D8B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40B8">
              <w:rPr>
                <w:b/>
                <w:color w:val="000000" w:themeColor="text1"/>
                <w:sz w:val="24"/>
                <w:szCs w:val="24"/>
              </w:rPr>
              <w:t>Особливості організації освітнього процесу для окремих категорій учнів</w:t>
            </w:r>
          </w:p>
        </w:tc>
      </w:tr>
      <w:tr w:rsidR="00660D8B" w:rsidRPr="000A447F" w:rsidTr="007E6C70">
        <w:trPr>
          <w:trHeight w:val="774"/>
        </w:trPr>
        <w:tc>
          <w:tcPr>
            <w:tcW w:w="534" w:type="dxa"/>
          </w:tcPr>
          <w:p w:rsidR="00660D8B" w:rsidRPr="000A447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  <w:r w:rsidR="00660D8B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Особливості надання освітніх послуг дітям з ООП</w:t>
            </w:r>
          </w:p>
        </w:tc>
        <w:tc>
          <w:tcPr>
            <w:tcW w:w="4536" w:type="dxa"/>
          </w:tcPr>
          <w:p w:rsidR="0029726C" w:rsidRPr="004F33C7" w:rsidRDefault="0029726C" w:rsidP="007668D8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615CE7" w:rsidRDefault="00201097" w:rsidP="007668D8">
            <w:pPr>
              <w:pStyle w:val="a4"/>
              <w:jc w:val="both"/>
              <w:rPr>
                <w:color w:val="000000" w:themeColor="text1"/>
              </w:rPr>
            </w:pPr>
            <w:r w:rsidRPr="00615CE7">
              <w:rPr>
                <w:color w:val="000000" w:themeColor="text1"/>
              </w:rPr>
              <w:t>відсутні</w:t>
            </w:r>
          </w:p>
        </w:tc>
      </w:tr>
      <w:tr w:rsidR="00660D8B" w:rsidRPr="000A447F" w:rsidTr="007E6C70">
        <w:trPr>
          <w:trHeight w:val="1069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660D8B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Організація навчання учнів,</w:t>
            </w:r>
          </w:p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які перебувають </w:t>
            </w:r>
          </w:p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за кордоном</w:t>
            </w:r>
          </w:p>
        </w:tc>
        <w:tc>
          <w:tcPr>
            <w:tcW w:w="4536" w:type="dxa"/>
          </w:tcPr>
          <w:p w:rsidR="00660D8B" w:rsidRPr="00A1621D" w:rsidRDefault="008813FD" w:rsidP="007668D8">
            <w:pPr>
              <w:pStyle w:val="a4"/>
              <w:jc w:val="both"/>
              <w:rPr>
                <w:color w:val="000000" w:themeColor="text1"/>
              </w:rPr>
            </w:pPr>
            <w:r w:rsidRPr="00A1621D">
              <w:rPr>
                <w:color w:val="000000" w:themeColor="text1"/>
                <w:sz w:val="24"/>
                <w:szCs w:val="24"/>
              </w:rPr>
              <w:t>25 учнів за кордоном. За можливисті учні приєднуються до онлайн занять.</w:t>
            </w:r>
          </w:p>
        </w:tc>
        <w:tc>
          <w:tcPr>
            <w:tcW w:w="1710" w:type="dxa"/>
          </w:tcPr>
          <w:p w:rsidR="00660D8B" w:rsidRPr="00615CE7" w:rsidRDefault="008813FD" w:rsidP="007668D8">
            <w:pPr>
              <w:pStyle w:val="a4"/>
              <w:jc w:val="both"/>
              <w:rPr>
                <w:color w:val="000000" w:themeColor="text1"/>
              </w:rPr>
            </w:pPr>
            <w:r w:rsidRPr="00615CE7">
              <w:rPr>
                <w:color w:val="000000" w:themeColor="text1"/>
              </w:rPr>
              <w:t>В кожному класі організовані зустрічі в зручний час</w:t>
            </w:r>
          </w:p>
        </w:tc>
      </w:tr>
      <w:tr w:rsidR="00660D8B" w:rsidRPr="000A447F" w:rsidTr="007E6C70">
        <w:trPr>
          <w:trHeight w:val="1085"/>
        </w:trPr>
        <w:tc>
          <w:tcPr>
            <w:tcW w:w="534" w:type="dxa"/>
          </w:tcPr>
          <w:p w:rsidR="00660D8B" w:rsidRPr="00FF1FFF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="0029726C">
              <w:rPr>
                <w:color w:val="000000" w:themeColor="text1"/>
                <w:sz w:val="24"/>
                <w:szCs w:val="24"/>
                <w:lang w:val="ru-RU"/>
              </w:rPr>
              <w:t>.3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Організація навчання учнів, </w:t>
            </w:r>
          </w:p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які перебувають </w:t>
            </w:r>
          </w:p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 ТОТ</w:t>
            </w:r>
          </w:p>
        </w:tc>
        <w:tc>
          <w:tcPr>
            <w:tcW w:w="4536" w:type="dxa"/>
          </w:tcPr>
          <w:p w:rsidR="00660D8B" w:rsidRPr="004F33C7" w:rsidRDefault="00660D8B" w:rsidP="007668D8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0A447F" w:rsidRDefault="008813FD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відсутні</w:t>
            </w:r>
          </w:p>
        </w:tc>
      </w:tr>
      <w:tr w:rsidR="00660D8B" w:rsidRPr="000A447F" w:rsidTr="007E6C70">
        <w:trPr>
          <w:trHeight w:val="832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="0029726C">
              <w:rPr>
                <w:color w:val="000000" w:themeColor="text1"/>
                <w:sz w:val="24"/>
                <w:szCs w:val="24"/>
                <w:lang w:val="ru-RU"/>
              </w:rPr>
              <w:t>.4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Особливості надання освітніх послуг дітям ВПО</w:t>
            </w:r>
          </w:p>
        </w:tc>
        <w:tc>
          <w:tcPr>
            <w:tcW w:w="4536" w:type="dxa"/>
          </w:tcPr>
          <w:p w:rsidR="00ED501E" w:rsidRPr="00ED501E" w:rsidRDefault="00A84814" w:rsidP="00ED501E">
            <w:pPr>
              <w:pStyle w:val="a4"/>
              <w:numPr>
                <w:ilvl w:val="0"/>
                <w:numId w:val="24"/>
              </w:numPr>
              <w:ind w:left="317"/>
              <w:jc w:val="both"/>
              <w:rPr>
                <w:sz w:val="24"/>
                <w:szCs w:val="24"/>
                <w:shd w:val="clear" w:color="auto" w:fill="FFFFFF"/>
              </w:rPr>
            </w:pPr>
            <w:r w:rsidRPr="00ED501E">
              <w:rPr>
                <w:sz w:val="24"/>
                <w:szCs w:val="24"/>
                <w:shd w:val="clear" w:color="auto" w:fill="FFFFFF"/>
              </w:rPr>
              <w:t>В закладі створено сприятливий соціально-психологічний клімату для дітей ВПО;</w:t>
            </w:r>
          </w:p>
          <w:p w:rsidR="00ED501E" w:rsidRPr="00ED501E" w:rsidRDefault="00A84814" w:rsidP="00ED501E">
            <w:pPr>
              <w:pStyle w:val="a4"/>
              <w:numPr>
                <w:ilvl w:val="0"/>
                <w:numId w:val="24"/>
              </w:numPr>
              <w:ind w:left="317"/>
              <w:jc w:val="both"/>
              <w:rPr>
                <w:sz w:val="24"/>
                <w:szCs w:val="24"/>
                <w:shd w:val="clear" w:color="auto" w:fill="FFFFFF"/>
              </w:rPr>
            </w:pPr>
            <w:r w:rsidRPr="00ED501E">
              <w:rPr>
                <w:sz w:val="24"/>
                <w:szCs w:val="24"/>
              </w:rPr>
              <w:t>Забезпечено індивідуальний психологічний супроводу дітей та надання їм необхідної корекційної, реабілітаційної та соціально-педагогічної допомоги; </w:t>
            </w:r>
          </w:p>
          <w:p w:rsidR="00ED501E" w:rsidRPr="00ED501E" w:rsidRDefault="00A84814" w:rsidP="00ED501E">
            <w:pPr>
              <w:pStyle w:val="a4"/>
              <w:numPr>
                <w:ilvl w:val="0"/>
                <w:numId w:val="24"/>
              </w:numPr>
              <w:ind w:left="317"/>
              <w:jc w:val="both"/>
              <w:rPr>
                <w:sz w:val="24"/>
                <w:szCs w:val="24"/>
                <w:shd w:val="clear" w:color="auto" w:fill="FFFFFF"/>
              </w:rPr>
            </w:pPr>
            <w:r w:rsidRPr="00ED501E">
              <w:rPr>
                <w:sz w:val="24"/>
                <w:szCs w:val="24"/>
              </w:rPr>
              <w:t>Проводиться психологічна діагностика та корекційно- відновлювальна робота; </w:t>
            </w:r>
          </w:p>
          <w:p w:rsidR="00A84814" w:rsidRPr="00ED501E" w:rsidRDefault="00ED501E" w:rsidP="00ED501E">
            <w:pPr>
              <w:pStyle w:val="a4"/>
              <w:numPr>
                <w:ilvl w:val="0"/>
                <w:numId w:val="24"/>
              </w:numPr>
              <w:ind w:left="317"/>
              <w:jc w:val="both"/>
              <w:rPr>
                <w:sz w:val="24"/>
                <w:szCs w:val="24"/>
                <w:shd w:val="clear" w:color="auto" w:fill="FFFFFF"/>
              </w:rPr>
            </w:pPr>
            <w:r w:rsidRPr="00ED501E">
              <w:rPr>
                <w:sz w:val="24"/>
                <w:szCs w:val="24"/>
              </w:rPr>
              <w:t xml:space="preserve">Здійснюється </w:t>
            </w:r>
            <w:r w:rsidR="00A84814" w:rsidRPr="00ED501E">
              <w:rPr>
                <w:sz w:val="24"/>
                <w:szCs w:val="24"/>
              </w:rPr>
              <w:t>залучення дітей до активної виховної і розвиткової діяльності в позаурочний час</w:t>
            </w:r>
            <w:r w:rsidRPr="00ED501E">
              <w:rPr>
                <w:sz w:val="24"/>
                <w:szCs w:val="24"/>
              </w:rPr>
              <w:t>.</w:t>
            </w:r>
          </w:p>
          <w:p w:rsidR="00A84814" w:rsidRPr="004F33C7" w:rsidRDefault="00A84814" w:rsidP="007668D8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615CE7" w:rsidRDefault="00615CE7" w:rsidP="00615CE7">
            <w:pPr>
              <w:pStyle w:val="a4"/>
              <w:rPr>
                <w:sz w:val="24"/>
                <w:szCs w:val="24"/>
              </w:rPr>
            </w:pPr>
            <w:r w:rsidRPr="00615CE7">
              <w:rPr>
                <w:sz w:val="24"/>
                <w:szCs w:val="24"/>
              </w:rPr>
              <w:t xml:space="preserve">7 </w:t>
            </w:r>
            <w:r w:rsidR="008813FD" w:rsidRPr="00615CE7">
              <w:rPr>
                <w:sz w:val="24"/>
                <w:szCs w:val="24"/>
              </w:rPr>
              <w:t>учнів навчаються за змішаним форматом</w:t>
            </w:r>
            <w:r w:rsidRPr="00615CE7">
              <w:rPr>
                <w:sz w:val="24"/>
                <w:szCs w:val="24"/>
              </w:rPr>
              <w:t>.</w:t>
            </w:r>
          </w:p>
        </w:tc>
      </w:tr>
      <w:tr w:rsidR="00660D8B" w:rsidRPr="000A447F" w:rsidTr="007E6C70">
        <w:trPr>
          <w:trHeight w:val="832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="0029726C">
              <w:rPr>
                <w:color w:val="000000" w:themeColor="text1"/>
                <w:sz w:val="24"/>
                <w:szCs w:val="24"/>
                <w:lang w:val="ru-RU"/>
              </w:rPr>
              <w:t>.5</w:t>
            </w:r>
          </w:p>
        </w:tc>
        <w:tc>
          <w:tcPr>
            <w:tcW w:w="2693" w:type="dxa"/>
          </w:tcPr>
          <w:p w:rsidR="00660D8B" w:rsidRDefault="00660D8B" w:rsidP="007668D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</w:t>
            </w:r>
            <w:r w:rsidR="0088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навчання</w:t>
            </w:r>
            <w:r w:rsidR="0088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учнів, </w:t>
            </w:r>
          </w:p>
          <w:p w:rsidR="00660D8B" w:rsidRPr="00705C34" w:rsidRDefault="00660D8B" w:rsidP="007668D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 не мають ТЗ навчання</w:t>
            </w:r>
          </w:p>
        </w:tc>
        <w:tc>
          <w:tcPr>
            <w:tcW w:w="4536" w:type="dxa"/>
          </w:tcPr>
          <w:p w:rsidR="00660D8B" w:rsidRPr="004F33C7" w:rsidRDefault="00660D8B" w:rsidP="007668D8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ED501E" w:rsidRDefault="008813FD" w:rsidP="007668D8">
            <w:pPr>
              <w:pStyle w:val="a4"/>
              <w:jc w:val="both"/>
              <w:rPr>
                <w:color w:val="000000" w:themeColor="text1"/>
              </w:rPr>
            </w:pPr>
            <w:r w:rsidRPr="00ED501E">
              <w:rPr>
                <w:color w:val="000000" w:themeColor="text1"/>
              </w:rPr>
              <w:t>Всі учні забезпечені ТЗ</w:t>
            </w:r>
          </w:p>
        </w:tc>
      </w:tr>
      <w:tr w:rsidR="00660D8B" w:rsidRPr="000A447F" w:rsidTr="007E6C70">
        <w:trPr>
          <w:trHeight w:val="1848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8</w:t>
            </w:r>
            <w:r w:rsidR="0029726C">
              <w:rPr>
                <w:color w:val="000000" w:themeColor="text1"/>
                <w:sz w:val="24"/>
                <w:szCs w:val="24"/>
                <w:lang w:val="ru-RU"/>
              </w:rPr>
              <w:t>.6</w:t>
            </w:r>
          </w:p>
        </w:tc>
        <w:tc>
          <w:tcPr>
            <w:tcW w:w="2693" w:type="dxa"/>
          </w:tcPr>
          <w:p w:rsidR="00660D8B" w:rsidRDefault="00660D8B" w:rsidP="007668D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Організація</w:t>
            </w:r>
            <w:r w:rsidR="0088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навчання</w:t>
            </w:r>
            <w:r w:rsidR="0088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учнів,</w:t>
            </w:r>
          </w:p>
          <w:p w:rsidR="00660D8B" w:rsidRDefault="00660D8B" w:rsidP="007668D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r w:rsidR="00881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мають медичні протипоказання </w:t>
            </w:r>
          </w:p>
          <w:p w:rsidR="00660D8B" w:rsidRPr="00705C34" w:rsidRDefault="00660D8B" w:rsidP="007668D8">
            <w:pPr>
              <w:tabs>
                <w:tab w:val="left" w:pos="284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до занять із комп</w:t>
            </w:r>
            <w:r w:rsidR="006A54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’</w:t>
            </w:r>
            <w:r w:rsidRPr="00705C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ютерною технікою</w:t>
            </w:r>
          </w:p>
        </w:tc>
        <w:tc>
          <w:tcPr>
            <w:tcW w:w="4536" w:type="dxa"/>
          </w:tcPr>
          <w:p w:rsidR="00660D8B" w:rsidRPr="004F33C7" w:rsidRDefault="00660D8B" w:rsidP="007668D8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660D8B" w:rsidRPr="00ED501E" w:rsidRDefault="008813FD" w:rsidP="007668D8">
            <w:pPr>
              <w:pStyle w:val="a4"/>
              <w:jc w:val="both"/>
              <w:rPr>
                <w:color w:val="000000" w:themeColor="text1"/>
              </w:rPr>
            </w:pPr>
            <w:r w:rsidRPr="00ED501E">
              <w:rPr>
                <w:color w:val="000000" w:themeColor="text1"/>
              </w:rPr>
              <w:t>відсутні</w:t>
            </w:r>
          </w:p>
        </w:tc>
      </w:tr>
      <w:tr w:rsidR="00660D8B" w:rsidRPr="000A447F" w:rsidTr="007E6C70">
        <w:trPr>
          <w:trHeight w:val="214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660D8B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939" w:type="dxa"/>
            <w:gridSpan w:val="3"/>
          </w:tcPr>
          <w:p w:rsidR="00660D8B" w:rsidRPr="003432D9" w:rsidRDefault="00660D8B" w:rsidP="007668D8">
            <w:pPr>
              <w:outlineLvl w:val="2"/>
              <w:rPr>
                <w:color w:val="000000" w:themeColor="text1"/>
                <w:sz w:val="24"/>
                <w:szCs w:val="24"/>
              </w:rPr>
            </w:pPr>
            <w:r w:rsidRPr="0034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Психологічна</w:t>
            </w:r>
            <w:r w:rsidR="0088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4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підтримка</w:t>
            </w:r>
            <w:r w:rsidR="008813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432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учнів</w:t>
            </w:r>
          </w:p>
        </w:tc>
      </w:tr>
      <w:tr w:rsidR="00660D8B" w:rsidRPr="000A447F" w:rsidTr="007E6C70">
        <w:trPr>
          <w:trHeight w:val="1348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660D8B">
              <w:rPr>
                <w:color w:val="000000" w:themeColor="text1"/>
                <w:sz w:val="24"/>
                <w:szCs w:val="24"/>
                <w:lang w:val="ru-RU"/>
              </w:rPr>
              <w:t>.1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3432D9">
              <w:rPr>
                <w:color w:val="000000" w:themeColor="text1"/>
                <w:sz w:val="24"/>
                <w:szCs w:val="24"/>
              </w:rPr>
              <w:t xml:space="preserve">Напрямки залучення психологічної служби до освітнього процесу </w:t>
            </w:r>
          </w:p>
          <w:p w:rsidR="00660D8B" w:rsidRPr="003432D9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3432D9">
              <w:rPr>
                <w:color w:val="000000" w:themeColor="text1"/>
                <w:sz w:val="24"/>
                <w:szCs w:val="24"/>
              </w:rPr>
              <w:t>в закладі освіти</w:t>
            </w:r>
          </w:p>
        </w:tc>
        <w:tc>
          <w:tcPr>
            <w:tcW w:w="4536" w:type="dxa"/>
          </w:tcPr>
          <w:p w:rsidR="007550E6" w:rsidRPr="00CE01FE" w:rsidRDefault="007550E6" w:rsidP="007550E6">
            <w:pPr>
              <w:pStyle w:val="docdata"/>
              <w:spacing w:before="0" w:beforeAutospacing="0" w:after="0" w:afterAutospacing="0"/>
              <w:jc w:val="both"/>
              <w:rPr>
                <w:lang w:val="uk-UA"/>
              </w:rPr>
            </w:pPr>
            <w:r w:rsidRPr="00CE01FE">
              <w:rPr>
                <w:color w:val="000000"/>
                <w:lang w:val="uk-UA"/>
              </w:rPr>
              <w:t>1. Діагностика(рівня тривожності та стресу, вивчення міжособистісних стосунків в дитячому колективі, вивчення рівня пізнавальних процесів: пам’яті, уваги).</w:t>
            </w:r>
          </w:p>
          <w:p w:rsidR="007550E6" w:rsidRDefault="007550E6" w:rsidP="007550E6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2. Профілактика булінгу, кібербулінгу та інших форм насильства в школі(створення безпечного клімату в освітньому закладі, розвиток навичок емпатії та толерантності.</w:t>
            </w:r>
          </w:p>
          <w:p w:rsidR="007550E6" w:rsidRDefault="007550E6" w:rsidP="007550E6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 xml:space="preserve">3. Корекційно-розвивальна робота: тренінги(емоційний інтелект, соціальні навички), індивідуальна робота з корекції відхилень. Труднощі адаптації до </w:t>
            </w:r>
            <w:r>
              <w:rPr>
                <w:color w:val="000000"/>
              </w:rPr>
              <w:lastRenderedPageBreak/>
              <w:t>навчання.</w:t>
            </w:r>
          </w:p>
          <w:p w:rsidR="007550E6" w:rsidRDefault="007550E6" w:rsidP="007550E6">
            <w:pPr>
              <w:pStyle w:val="a9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4. Консультування: індивідуальні та групові для батьків та педагогів.</w:t>
            </w:r>
          </w:p>
          <w:p w:rsidR="00660D8B" w:rsidRPr="000A447F" w:rsidRDefault="007550E6" w:rsidP="007550E6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</w:rPr>
              <w:t>5.Психопросвіта:інформування учасників освітнього процесу про психологічні проблеми(булінг, кібербулінг, ), цінності, безпеку(тривоги, інтернет). Профілактика професійного вигорання педагогів.</w:t>
            </w:r>
          </w:p>
        </w:tc>
        <w:tc>
          <w:tcPr>
            <w:tcW w:w="1710" w:type="dxa"/>
          </w:tcPr>
          <w:p w:rsidR="007550E6" w:rsidRPr="00ED501E" w:rsidRDefault="007550E6" w:rsidP="007550E6">
            <w:pPr>
              <w:pStyle w:val="docdata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D501E">
              <w:rPr>
                <w:color w:val="000000"/>
                <w:sz w:val="22"/>
                <w:szCs w:val="22"/>
              </w:rPr>
              <w:lastRenderedPageBreak/>
              <w:t>Психологічна підтримка організована на достатньому рівні</w:t>
            </w:r>
          </w:p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0D8B" w:rsidRPr="001C73D0" w:rsidTr="007E6C70"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9</w:t>
            </w:r>
            <w:r w:rsidR="00660D8B">
              <w:rPr>
                <w:color w:val="000000" w:themeColor="text1"/>
                <w:sz w:val="24"/>
                <w:szCs w:val="24"/>
                <w:lang w:val="ru-RU"/>
              </w:rPr>
              <w:t>.2</w:t>
            </w:r>
          </w:p>
        </w:tc>
        <w:tc>
          <w:tcPr>
            <w:tcW w:w="2693" w:type="dxa"/>
          </w:tcPr>
          <w:p w:rsidR="00660D8B" w:rsidRPr="003432D9" w:rsidRDefault="0029726C" w:rsidP="0029726C">
            <w:pPr>
              <w:pStyle w:val="a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Проведенняо</w:t>
            </w:r>
            <w:r w:rsidR="00660D8B" w:rsidRPr="003432D9">
              <w:rPr>
                <w:color w:val="000000" w:themeColor="text1"/>
                <w:sz w:val="24"/>
                <w:szCs w:val="24"/>
                <w:lang w:val="ru-RU"/>
              </w:rPr>
              <w:t>цінк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="00660D8B" w:rsidRPr="003432D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психологічного благополуччя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учасників освітнього процесу</w:t>
            </w:r>
          </w:p>
        </w:tc>
        <w:tc>
          <w:tcPr>
            <w:tcW w:w="4536" w:type="dxa"/>
          </w:tcPr>
          <w:p w:rsidR="00660D8B" w:rsidRPr="007550E6" w:rsidRDefault="006A5487" w:rsidP="007668D8">
            <w:pPr>
              <w:numPr>
                <w:ilvl w:val="0"/>
                <w:numId w:val="7"/>
              </w:numPr>
              <w:tabs>
                <w:tab w:val="clear" w:pos="720"/>
                <w:tab w:val="num" w:pos="12"/>
              </w:tabs>
              <w:ind w:left="12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діагностування</w:t>
            </w:r>
          </w:p>
          <w:p w:rsidR="007550E6" w:rsidRDefault="007550E6" w:rsidP="007550E6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</w:rPr>
              <w:t>Вивчення емоційного стану: оцінка рівня тривожності, стресостійкості(методики Айзенка, Тест «Стійкість до стресу»)</w:t>
            </w:r>
          </w:p>
          <w:p w:rsidR="007550E6" w:rsidRDefault="007550E6" w:rsidP="007550E6">
            <w:pPr>
              <w:pStyle w:val="a9"/>
              <w:numPr>
                <w:ilvl w:val="0"/>
                <w:numId w:val="20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</w:rPr>
              <w:t>Аналіз психологічного клімату: Оцінка атмосфери в колективі, відносин між  учасниками ОП, рівня підтримки та взаємодії.</w:t>
            </w:r>
          </w:p>
          <w:p w:rsidR="007550E6" w:rsidRPr="00CE01FE" w:rsidRDefault="007550E6" w:rsidP="007550E6">
            <w:pPr>
              <w:ind w:left="29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1710" w:type="dxa"/>
          </w:tcPr>
          <w:p w:rsidR="00660D8B" w:rsidRPr="000A447F" w:rsidRDefault="007550E6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Style w:val="2053"/>
                <w:color w:val="000000"/>
              </w:rPr>
              <w:t>ЗПШ «Еврика» підтримує психологічну координацію</w:t>
            </w:r>
            <w:r>
              <w:rPr>
                <w:color w:val="000000"/>
              </w:rPr>
              <w:t>, враховуючі фактори стресу та дистанційної ізоляції.</w:t>
            </w:r>
          </w:p>
        </w:tc>
      </w:tr>
      <w:tr w:rsidR="00660D8B" w:rsidRPr="000A447F" w:rsidTr="007E6C70">
        <w:trPr>
          <w:trHeight w:val="961"/>
        </w:trPr>
        <w:tc>
          <w:tcPr>
            <w:tcW w:w="534" w:type="dxa"/>
          </w:tcPr>
          <w:p w:rsidR="00660D8B" w:rsidRDefault="00755537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9.3</w:t>
            </w:r>
          </w:p>
        </w:tc>
        <w:tc>
          <w:tcPr>
            <w:tcW w:w="2693" w:type="dxa"/>
          </w:tcPr>
          <w:p w:rsidR="00660D8B" w:rsidRPr="003432D9" w:rsidRDefault="0087595F" w:rsidP="0087595F">
            <w:pPr>
              <w:pStyle w:val="a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С</w:t>
            </w:r>
            <w:r w:rsidR="00660D8B" w:rsidRPr="003432D9">
              <w:rPr>
                <w:rFonts w:eastAsia="Times New Roman"/>
                <w:bCs/>
                <w:sz w:val="24"/>
                <w:szCs w:val="24"/>
                <w:lang w:eastAsia="ru-RU"/>
              </w:rPr>
              <w:t>оціальн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а</w:t>
            </w:r>
            <w:r w:rsidR="007550E6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60D8B" w:rsidRPr="003432D9">
              <w:rPr>
                <w:rFonts w:eastAsia="Times New Roman"/>
                <w:bCs/>
                <w:sz w:val="24"/>
                <w:szCs w:val="24"/>
                <w:lang w:eastAsia="ru-RU"/>
              </w:rPr>
              <w:t>взаємоді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536" w:type="dxa"/>
          </w:tcPr>
          <w:p w:rsidR="00660D8B" w:rsidRPr="007550E6" w:rsidRDefault="00660D8B" w:rsidP="007668D8">
            <w:pPr>
              <w:numPr>
                <w:ilvl w:val="0"/>
                <w:numId w:val="7"/>
              </w:numPr>
              <w:tabs>
                <w:tab w:val="clear" w:pos="720"/>
                <w:tab w:val="num" w:pos="12"/>
              </w:tabs>
              <w:ind w:left="12" w:firstLine="28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Оцінка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можливостей для учнів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підтримувати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соціальні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контакти та спілкування з однолітками в умовах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змішаного</w:t>
            </w:r>
            <w:r w:rsidR="007550E6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навчання</w:t>
            </w:r>
            <w:r w:rsidRPr="004F33C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 в ЗЗСО</w:t>
            </w:r>
            <w:r w:rsidRPr="004F33C7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  <w:p w:rsidR="007550E6" w:rsidRDefault="007550E6" w:rsidP="007550E6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Спостереження;</w:t>
            </w:r>
          </w:p>
          <w:p w:rsidR="007550E6" w:rsidRDefault="007550E6" w:rsidP="007550E6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Соціометрія;</w:t>
            </w:r>
          </w:p>
          <w:p w:rsidR="007550E6" w:rsidRDefault="007550E6" w:rsidP="007550E6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Малюнковий метод;</w:t>
            </w:r>
          </w:p>
          <w:p w:rsidR="007550E6" w:rsidRDefault="007550E6" w:rsidP="007550E6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Опитування/бесіда з дітьми(усно);</w:t>
            </w:r>
          </w:p>
          <w:p w:rsidR="007550E6" w:rsidRPr="007550E6" w:rsidRDefault="007550E6" w:rsidP="007550E6">
            <w:pPr>
              <w:pStyle w:val="a9"/>
              <w:numPr>
                <w:ilvl w:val="0"/>
                <w:numId w:val="21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Опитування вчителя.</w:t>
            </w:r>
          </w:p>
          <w:p w:rsidR="0029726C" w:rsidRPr="007550E6" w:rsidRDefault="0029726C" w:rsidP="0029726C">
            <w:pPr>
              <w:numPr>
                <w:ilvl w:val="0"/>
                <w:numId w:val="7"/>
              </w:numPr>
              <w:tabs>
                <w:tab w:val="clear" w:pos="720"/>
                <w:tab w:val="num" w:pos="12"/>
              </w:tabs>
              <w:ind w:left="12" w:firstLine="284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Заплановано проведення заходів з учнями</w:t>
            </w:r>
          </w:p>
          <w:p w:rsidR="007550E6" w:rsidRDefault="007550E6" w:rsidP="007550E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День толерантності(ігровий тренінг);</w:t>
            </w:r>
          </w:p>
          <w:p w:rsidR="007550E6" w:rsidRDefault="007550E6" w:rsidP="007550E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Тиждень підтримки ментального здоров’я (флешмоб, перегляди пізнавальних відеороликів , виховні години);</w:t>
            </w:r>
          </w:p>
          <w:p w:rsidR="007550E6" w:rsidRDefault="007550E6" w:rsidP="007550E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Участь в міжнародної акції «16 днів проти насильства»(низка заходів призначена, кожному дню акції);</w:t>
            </w:r>
          </w:p>
          <w:p w:rsidR="007550E6" w:rsidRDefault="007550E6" w:rsidP="007550E6">
            <w:pPr>
              <w:pStyle w:val="a9"/>
              <w:numPr>
                <w:ilvl w:val="0"/>
                <w:numId w:val="22"/>
              </w:numPr>
              <w:spacing w:before="0" w:beforeAutospacing="0" w:after="0" w:afterAutospacing="0"/>
              <w:ind w:left="1376"/>
              <w:jc w:val="both"/>
            </w:pPr>
            <w:r>
              <w:rPr>
                <w:color w:val="000000"/>
                <w:sz w:val="22"/>
                <w:szCs w:val="22"/>
              </w:rPr>
              <w:t>Години психолога.</w:t>
            </w:r>
          </w:p>
          <w:p w:rsidR="007550E6" w:rsidRPr="004F33C7" w:rsidRDefault="007550E6" w:rsidP="007550E6">
            <w:pPr>
              <w:ind w:left="296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710" w:type="dxa"/>
          </w:tcPr>
          <w:p w:rsidR="007550E6" w:rsidRDefault="007550E6" w:rsidP="007550E6">
            <w:pPr>
              <w:pStyle w:val="docdata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Для учнів організують-ся заходи спрямовані на розвиток комунікації та психолого – соціальної підтримки.</w:t>
            </w:r>
          </w:p>
          <w:p w:rsidR="00660D8B" w:rsidRPr="000A447F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0D8B" w:rsidRPr="006740B8" w:rsidTr="007E6C70">
        <w:tc>
          <w:tcPr>
            <w:tcW w:w="534" w:type="dxa"/>
          </w:tcPr>
          <w:p w:rsidR="00660D8B" w:rsidRPr="006740B8" w:rsidRDefault="0087595F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4"/>
                <w:lang w:val="ru-RU"/>
              </w:rPr>
              <w:t>10</w:t>
            </w:r>
            <w:r w:rsidR="00660D8B" w:rsidRPr="006740B8">
              <w:rPr>
                <w:b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8939" w:type="dxa"/>
            <w:gridSpan w:val="3"/>
          </w:tcPr>
          <w:p w:rsidR="00660D8B" w:rsidRPr="006740B8" w:rsidRDefault="00660D8B" w:rsidP="007668D8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740B8">
              <w:rPr>
                <w:b/>
                <w:color w:val="000000" w:themeColor="text1"/>
                <w:sz w:val="24"/>
                <w:szCs w:val="24"/>
              </w:rPr>
              <w:t>Контрольна діяльність</w:t>
            </w:r>
          </w:p>
        </w:tc>
      </w:tr>
      <w:tr w:rsidR="0029726C" w:rsidRPr="001C73D0" w:rsidTr="007E6C70">
        <w:tc>
          <w:tcPr>
            <w:tcW w:w="534" w:type="dxa"/>
          </w:tcPr>
          <w:p w:rsidR="0029726C" w:rsidRPr="000A447F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29726C">
              <w:rPr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2693" w:type="dxa"/>
          </w:tcPr>
          <w:p w:rsidR="0029726C" w:rsidRPr="000A447F" w:rsidRDefault="0029726C" w:rsidP="00AD302A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0A447F">
              <w:rPr>
                <w:color w:val="000000" w:themeColor="text1"/>
                <w:sz w:val="24"/>
                <w:szCs w:val="24"/>
              </w:rPr>
              <w:t>итання щодо вивчення якості освітньої діяльності</w:t>
            </w:r>
            <w:r>
              <w:rPr>
                <w:color w:val="000000" w:themeColor="text1"/>
                <w:sz w:val="24"/>
                <w:szCs w:val="24"/>
              </w:rPr>
              <w:t>, які</w:t>
            </w:r>
            <w:r w:rsidRPr="000A447F">
              <w:rPr>
                <w:color w:val="000000" w:themeColor="text1"/>
                <w:sz w:val="24"/>
                <w:szCs w:val="24"/>
              </w:rPr>
              <w:t xml:space="preserve"> перебувають на контролі в ЗЗСО </w:t>
            </w:r>
          </w:p>
        </w:tc>
        <w:tc>
          <w:tcPr>
            <w:tcW w:w="6246" w:type="dxa"/>
            <w:gridSpan w:val="2"/>
          </w:tcPr>
          <w:p w:rsidR="0029726C" w:rsidRPr="009500B2" w:rsidRDefault="0029726C" w:rsidP="007668D8">
            <w:pPr>
              <w:pStyle w:val="a4"/>
              <w:rPr>
                <w:sz w:val="24"/>
                <w:szCs w:val="24"/>
              </w:rPr>
            </w:pPr>
            <w:r w:rsidRPr="009500B2">
              <w:rPr>
                <w:sz w:val="24"/>
                <w:szCs w:val="24"/>
              </w:rPr>
              <w:t>Питання (напрямки) контролю</w:t>
            </w:r>
            <w:r w:rsidR="007550E6" w:rsidRPr="009500B2">
              <w:rPr>
                <w:sz w:val="24"/>
                <w:szCs w:val="24"/>
              </w:rPr>
              <w:t xml:space="preserve"> </w:t>
            </w:r>
            <w:r w:rsidR="00AD302A" w:rsidRPr="009500B2">
              <w:rPr>
                <w:sz w:val="24"/>
                <w:szCs w:val="24"/>
              </w:rPr>
              <w:t>в 2025/2026 н.р.</w:t>
            </w:r>
            <w:r w:rsidRPr="009500B2">
              <w:rPr>
                <w:sz w:val="24"/>
                <w:szCs w:val="24"/>
              </w:rPr>
              <w:t>:</w:t>
            </w:r>
          </w:p>
          <w:p w:rsidR="009500B2" w:rsidRPr="009500B2" w:rsidRDefault="009500B2" w:rsidP="007668D8">
            <w:pPr>
              <w:pStyle w:val="a4"/>
              <w:rPr>
                <w:color w:val="FF0000"/>
                <w:sz w:val="24"/>
                <w:szCs w:val="24"/>
              </w:rPr>
            </w:pPr>
            <w:r w:rsidRPr="009500B2">
              <w:rPr>
                <w:color w:val="000000" w:themeColor="text1"/>
                <w:sz w:val="24"/>
                <w:szCs w:val="24"/>
              </w:rPr>
              <w:t>За планом внутрішкільного контролю здійснюється вивчення якості освітньої діяльності в ЗПШ «Еврика»</w:t>
            </w:r>
          </w:p>
          <w:p w:rsidR="009500B2" w:rsidRPr="008953C9" w:rsidRDefault="00B743D8" w:rsidP="007668D8">
            <w:pPr>
              <w:pStyle w:val="a4"/>
              <w:rPr>
                <w:i/>
                <w:color w:val="FF0000"/>
                <w:sz w:val="24"/>
                <w:szCs w:val="24"/>
              </w:rPr>
            </w:pPr>
            <w:hyperlink r:id="rId11" w:history="1">
              <w:r w:rsidR="009500B2">
                <w:rPr>
                  <w:rStyle w:val="a6"/>
                  <w:rFonts w:ascii="Tahoma" w:hAnsi="Tahoma" w:cs="Tahoma"/>
                  <w:sz w:val="16"/>
                  <w:szCs w:val="16"/>
                </w:rPr>
                <w:t>https://docs.google.com/document/d/1EdPAanL1dNZAnrpTNrg9th8hairO6pz5/edit?usp=sharing&amp;ouid=102708560478042338238&amp;rtpof=true&amp;sd=true</w:t>
              </w:r>
            </w:hyperlink>
          </w:p>
          <w:p w:rsidR="0029726C" w:rsidRPr="000A447F" w:rsidRDefault="0029726C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0D8B" w:rsidRPr="000A447F" w:rsidTr="007E6C70">
        <w:tc>
          <w:tcPr>
            <w:tcW w:w="534" w:type="dxa"/>
          </w:tcPr>
          <w:p w:rsidR="00660D8B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39" w:type="dxa"/>
            <w:gridSpan w:val="3"/>
          </w:tcPr>
          <w:p w:rsidR="00660D8B" w:rsidRPr="00263722" w:rsidRDefault="00660D8B" w:rsidP="007668D8">
            <w:pPr>
              <w:pStyle w:val="a4"/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263722">
              <w:rPr>
                <w:b/>
                <w:i/>
                <w:color w:val="000000" w:themeColor="text1"/>
                <w:sz w:val="24"/>
                <w:szCs w:val="24"/>
              </w:rPr>
              <w:t>в тому числі питання:</w:t>
            </w:r>
          </w:p>
        </w:tc>
      </w:tr>
      <w:tr w:rsidR="00660D8B" w:rsidRPr="000A447F" w:rsidTr="007E6C70">
        <w:tc>
          <w:tcPr>
            <w:tcW w:w="534" w:type="dxa"/>
          </w:tcPr>
          <w:p w:rsidR="00660D8B" w:rsidRDefault="0087595F" w:rsidP="0087595F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.1.1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Реалізація мовної політики в ЗЗСО</w:t>
            </w:r>
          </w:p>
        </w:tc>
        <w:tc>
          <w:tcPr>
            <w:tcW w:w="4536" w:type="dxa"/>
          </w:tcPr>
          <w:p w:rsidR="00ED501E" w:rsidRDefault="00ED501E" w:rsidP="00ED501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ЗПШ «Еврика»</w:t>
            </w:r>
            <w:r w:rsidRPr="00B55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дотримується єдиний мовний режим: документація </w:t>
            </w:r>
            <w:r w:rsidRPr="00B55F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ведеть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ся державною мовою, освітній процес здійснюється українською мовою. </w:t>
            </w:r>
          </w:p>
          <w:p w:rsidR="00660D8B" w:rsidRPr="00510E18" w:rsidRDefault="00660D8B" w:rsidP="007668D8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</w:tcPr>
          <w:p w:rsidR="00660D8B" w:rsidRDefault="00660D8B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60D8B" w:rsidRPr="000A447F" w:rsidTr="007E6C70">
        <w:trPr>
          <w:trHeight w:val="736"/>
        </w:trPr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.1.2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Дотримання санітарного режиму </w:t>
            </w:r>
          </w:p>
          <w:p w:rsidR="00660D8B" w:rsidRDefault="00660D8B" w:rsidP="007668D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закладі освіти</w:t>
            </w:r>
          </w:p>
        </w:tc>
        <w:tc>
          <w:tcPr>
            <w:tcW w:w="4536" w:type="dxa"/>
          </w:tcPr>
          <w:p w:rsidR="008953C9" w:rsidRDefault="008953C9" w:rsidP="008953C9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/>
                <w:color w:val="000000" w:themeColor="text1"/>
                <w:sz w:val="24"/>
                <w:szCs w:val="24"/>
                <w:lang w:val="ru-RU"/>
              </w:rPr>
              <w:t>Тривалість</w:t>
            </w:r>
            <w:r w:rsidR="008F16D5">
              <w:rPr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  <w:lang w:val="ru-RU"/>
              </w:rPr>
              <w:t>навчальних занять онлайн</w:t>
            </w:r>
          </w:p>
          <w:p w:rsidR="008953C9" w:rsidRDefault="008953C9" w:rsidP="008953C9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  <w:lang w:val="ru-RU"/>
              </w:rPr>
              <w:t>Організація офлайн-занять</w:t>
            </w:r>
          </w:p>
          <w:p w:rsidR="008953C9" w:rsidRDefault="008953C9" w:rsidP="008953C9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Р</w:t>
            </w:r>
            <w:r w:rsidRPr="0027552B">
              <w:rPr>
                <w:i/>
                <w:color w:val="000000" w:themeColor="text1"/>
                <w:sz w:val="24"/>
                <w:szCs w:val="24"/>
              </w:rPr>
              <w:t>уховий режим</w:t>
            </w:r>
          </w:p>
          <w:p w:rsidR="00660D8B" w:rsidRPr="00E124E8" w:rsidRDefault="008953C9" w:rsidP="008953C9">
            <w:pPr>
              <w:pStyle w:val="a4"/>
              <w:jc w:val="both"/>
              <w:rPr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Обсяг домашніх завдань  …</w:t>
            </w:r>
          </w:p>
        </w:tc>
        <w:tc>
          <w:tcPr>
            <w:tcW w:w="1710" w:type="dxa"/>
          </w:tcPr>
          <w:p w:rsidR="008953C9" w:rsidRPr="00ED501E" w:rsidRDefault="008953C9" w:rsidP="008953C9">
            <w:pPr>
              <w:pStyle w:val="a4"/>
              <w:jc w:val="both"/>
              <w:rPr>
                <w:color w:val="000000" w:themeColor="text1"/>
              </w:rPr>
            </w:pPr>
            <w:r w:rsidRPr="00ED501E">
              <w:rPr>
                <w:color w:val="000000" w:themeColor="text1"/>
              </w:rPr>
              <w:t>Усі санітарні норми згідно положення про дистанційне навчання -дотримуються, як під час дистанційного, так і під час очного навчання.</w:t>
            </w:r>
          </w:p>
          <w:p w:rsidR="00660D8B" w:rsidRPr="00ED501E" w:rsidRDefault="008953C9" w:rsidP="008953C9">
            <w:pPr>
              <w:pStyle w:val="a4"/>
              <w:jc w:val="both"/>
              <w:rPr>
                <w:color w:val="000000" w:themeColor="text1"/>
              </w:rPr>
            </w:pPr>
            <w:r w:rsidRPr="00ED501E">
              <w:rPr>
                <w:color w:val="000000" w:themeColor="text1"/>
              </w:rPr>
              <w:t>Тривалість онлайн занять не перевищує 15 хвилин. Офлайн заняття тривають 40 хвилин. Проводяться фізкульт хвилинки та зарядка для очей. Домашні завдання задаються для закріплення отриманої інформації на уроках. Переважно –творчі.</w:t>
            </w:r>
          </w:p>
        </w:tc>
      </w:tr>
      <w:tr w:rsidR="00660D8B" w:rsidRPr="000A447F" w:rsidTr="007E6C70">
        <w:trPr>
          <w:trHeight w:val="2369"/>
        </w:trPr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.1.3</w:t>
            </w:r>
          </w:p>
        </w:tc>
        <w:tc>
          <w:tcPr>
            <w:tcW w:w="2693" w:type="dxa"/>
          </w:tcPr>
          <w:p w:rsidR="00660D8B" w:rsidRPr="000A447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Контроль якості освітнього контенту</w:t>
            </w:r>
          </w:p>
        </w:tc>
        <w:tc>
          <w:tcPr>
            <w:tcW w:w="4536" w:type="dxa"/>
          </w:tcPr>
          <w:p w:rsidR="00660D8B" w:rsidRPr="006A5487" w:rsidRDefault="00660D8B" w:rsidP="007668D8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Актуальність і відповідність:</w:t>
            </w:r>
            <w:r w:rsidR="009500B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 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перевірка, чи відповідає навчальний контент державним стандартам та навчальним програмам, </w:t>
            </w:r>
            <w:r w:rsidRPr="006A5487">
              <w:rPr>
                <w:rFonts w:ascii="Times New Roman" w:hAnsi="Times New Roman" w:cs="Times New Roman"/>
                <w:i/>
                <w:lang w:val="uk-UA"/>
              </w:rPr>
              <w:t>віковим особливостям учнів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, чи </w:t>
            </w:r>
            <w:r w:rsidRPr="006A5487">
              <w:rPr>
                <w:rFonts w:ascii="Times New Roman" w:hAnsi="Times New Roman" w:cs="Times New Roman"/>
                <w:i/>
                <w:lang w:val="uk-UA"/>
              </w:rPr>
              <w:t>спрямований контент на досягнення освітніх цілей та завдань (конкретність матеріалу, обсяг).</w:t>
            </w:r>
          </w:p>
          <w:p w:rsidR="00660D8B" w:rsidRPr="006A5487" w:rsidRDefault="00660D8B" w:rsidP="007668D8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i/>
                <w:color w:val="000000" w:themeColor="text1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Доступністьматеріалів: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</w:t>
            </w:r>
            <w:r w:rsidRPr="006A5487">
              <w:rPr>
                <w:rFonts w:ascii="Times New Roman" w:eastAsia="Times New Roman" w:hAnsi="Times New Roman" w:cs="Times New Roman"/>
                <w:i/>
                <w:lang w:eastAsia="ru-RU"/>
              </w:rPr>
              <w:t>цінкадоступностівсіхнавчальнихресурсів для учнів у класі, в онлайн-форматі.</w:t>
            </w:r>
          </w:p>
          <w:p w:rsidR="00660D8B" w:rsidRPr="006A5487" w:rsidRDefault="00660D8B" w:rsidP="007668D8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b/>
                <w:i/>
                <w:color w:val="000000" w:themeColor="text1"/>
              </w:rPr>
            </w:pPr>
            <w:r w:rsidRPr="006A5487">
              <w:rPr>
                <w:rFonts w:ascii="Times New Roman" w:hAnsi="Times New Roman" w:cs="Times New Roman"/>
                <w:b/>
                <w:lang w:val="uk-UA"/>
              </w:rPr>
              <w:t>УДН. В</w:t>
            </w:r>
            <w:r w:rsidRPr="006A5487">
              <w:rPr>
                <w:rFonts w:ascii="Times New Roman" w:hAnsi="Times New Roman" w:cs="Times New Roman"/>
                <w:b/>
              </w:rPr>
              <w:t>аріативн</w:t>
            </w:r>
            <w:r w:rsidRPr="006A5487">
              <w:rPr>
                <w:rFonts w:ascii="Times New Roman" w:hAnsi="Times New Roman" w:cs="Times New Roman"/>
                <w:b/>
                <w:lang w:val="uk-UA"/>
              </w:rPr>
              <w:t>і</w:t>
            </w:r>
            <w:r w:rsidRPr="006A5487">
              <w:rPr>
                <w:rFonts w:ascii="Times New Roman" w:hAnsi="Times New Roman" w:cs="Times New Roman"/>
                <w:b/>
              </w:rPr>
              <w:t>ст</w:t>
            </w:r>
            <w:r w:rsidRPr="006A5487">
              <w:rPr>
                <w:rFonts w:ascii="Times New Roman" w:hAnsi="Times New Roman" w:cs="Times New Roman"/>
                <w:b/>
                <w:lang w:val="uk-UA"/>
              </w:rPr>
              <w:t xml:space="preserve">ь матеріалів </w:t>
            </w:r>
          </w:p>
          <w:p w:rsidR="00660D8B" w:rsidRPr="006A5487" w:rsidRDefault="00660D8B" w:rsidP="007668D8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b/>
                <w:i/>
                <w:color w:val="000000" w:themeColor="text1"/>
              </w:rPr>
            </w:pPr>
            <w:r w:rsidRPr="006A5487">
              <w:rPr>
                <w:rFonts w:ascii="Times New Roman" w:hAnsi="Times New Roman" w:cs="Times New Roman"/>
                <w:b/>
                <w:lang w:val="uk-UA"/>
              </w:rPr>
              <w:t>Рівень візуалізації</w:t>
            </w:r>
          </w:p>
          <w:p w:rsidR="00660D8B" w:rsidRPr="00AD302A" w:rsidRDefault="00660D8B" w:rsidP="007668D8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i/>
                <w:color w:val="000000" w:themeColor="text1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Дотримання авторського права</w:t>
            </w:r>
            <w:r w:rsid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, академічної доброчесності</w:t>
            </w:r>
          </w:p>
          <w:p w:rsidR="00AD302A" w:rsidRPr="00AD302A" w:rsidRDefault="00AD302A" w:rsidP="00AD302A">
            <w:pPr>
              <w:numPr>
                <w:ilvl w:val="0"/>
                <w:numId w:val="3"/>
              </w:numPr>
              <w:tabs>
                <w:tab w:val="clear" w:pos="720"/>
                <w:tab w:val="num" w:pos="12"/>
                <w:tab w:val="left" w:pos="438"/>
              </w:tabs>
              <w:ind w:left="12" w:firstLine="142"/>
              <w:jc w:val="both"/>
              <w:rPr>
                <w:i/>
                <w:color w:val="000000" w:themeColor="text1"/>
              </w:rPr>
            </w:pPr>
          </w:p>
        </w:tc>
        <w:tc>
          <w:tcPr>
            <w:tcW w:w="1710" w:type="dxa"/>
          </w:tcPr>
          <w:p w:rsidR="009500B2" w:rsidRPr="00ED501E" w:rsidRDefault="009500B2" w:rsidP="009500B2">
            <w:pPr>
              <w:pStyle w:val="a4"/>
              <w:jc w:val="both"/>
            </w:pPr>
            <w:r w:rsidRPr="00ED501E">
              <w:t>Навчальний контент</w:t>
            </w:r>
          </w:p>
          <w:p w:rsidR="009500B2" w:rsidRPr="00ED501E" w:rsidRDefault="009500B2" w:rsidP="009500B2">
            <w:pPr>
              <w:pStyle w:val="a4"/>
              <w:jc w:val="both"/>
            </w:pPr>
            <w:r w:rsidRPr="00ED501E">
              <w:t xml:space="preserve"> відповідає</w:t>
            </w:r>
          </w:p>
          <w:p w:rsidR="00660D8B" w:rsidRPr="00ED501E" w:rsidRDefault="009500B2" w:rsidP="009500B2">
            <w:pPr>
              <w:pStyle w:val="a4"/>
              <w:jc w:val="both"/>
              <w:rPr>
                <w:color w:val="000000" w:themeColor="text1"/>
              </w:rPr>
            </w:pPr>
            <w:r w:rsidRPr="00ED501E">
              <w:t>державним стандартам та навчальним програмам, віковим особливостям учнів, чи спрямований контент на досягнення освітніх цілей та завдань</w:t>
            </w:r>
          </w:p>
        </w:tc>
      </w:tr>
      <w:tr w:rsidR="00660D8B" w:rsidRPr="001C73D0" w:rsidTr="007E6C70">
        <w:trPr>
          <w:trHeight w:val="2823"/>
        </w:trPr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.1.4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sz w:val="24"/>
                <w:szCs w:val="24"/>
              </w:rPr>
            </w:pPr>
            <w:r w:rsidRPr="00057C5F">
              <w:rPr>
                <w:sz w:val="24"/>
                <w:szCs w:val="24"/>
              </w:rPr>
              <w:t xml:space="preserve">Оцінка ефективності використання цифрових технологій </w:t>
            </w:r>
          </w:p>
          <w:p w:rsidR="00660D8B" w:rsidRPr="00057C5F" w:rsidRDefault="00660D8B" w:rsidP="007668D8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057C5F">
              <w:rPr>
                <w:sz w:val="24"/>
                <w:szCs w:val="24"/>
              </w:rPr>
              <w:t>в навчанні</w:t>
            </w:r>
          </w:p>
        </w:tc>
        <w:tc>
          <w:tcPr>
            <w:tcW w:w="4536" w:type="dxa"/>
          </w:tcPr>
          <w:p w:rsidR="00660D8B" w:rsidRPr="006A5487" w:rsidRDefault="00660D8B" w:rsidP="007668D8">
            <w:pPr>
              <w:pStyle w:val="a7"/>
              <w:numPr>
                <w:ilvl w:val="0"/>
                <w:numId w:val="4"/>
              </w:numPr>
              <w:tabs>
                <w:tab w:val="left" w:pos="414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Технологічна інфраструктура: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наявність та функціонування відповідного технічного обладнання, доступ до інтернету, використання освітніх платформ.</w:t>
            </w:r>
          </w:p>
          <w:p w:rsidR="00660D8B" w:rsidRPr="006A5487" w:rsidRDefault="00660D8B" w:rsidP="007668D8">
            <w:pPr>
              <w:pStyle w:val="a4"/>
              <w:numPr>
                <w:ilvl w:val="0"/>
                <w:numId w:val="4"/>
              </w:numPr>
              <w:tabs>
                <w:tab w:val="left" w:pos="414"/>
              </w:tabs>
              <w:ind w:left="12" w:firstLine="142"/>
              <w:jc w:val="both"/>
              <w:rPr>
                <w:i/>
                <w:color w:val="000000" w:themeColor="text1"/>
              </w:rPr>
            </w:pPr>
            <w:r w:rsidRPr="006A5487">
              <w:rPr>
                <w:rFonts w:eastAsia="Times New Roman"/>
                <w:b/>
                <w:bCs/>
                <w:lang w:eastAsia="ru-RU"/>
              </w:rPr>
              <w:t>Навчальні інструменти:</w:t>
            </w:r>
            <w:r w:rsidRPr="006A5487">
              <w:rPr>
                <w:rFonts w:eastAsia="Times New Roman"/>
                <w:i/>
                <w:lang w:eastAsia="ru-RU"/>
              </w:rPr>
              <w:t>доцільністьвикористання інтерактивних матеріалів, тестів, відео, віртуальних лабораторій, що сприяють ефективному навчанню, відповідають віку учнів, доступні і безпечні.</w:t>
            </w:r>
          </w:p>
          <w:p w:rsidR="00660D8B" w:rsidRPr="006A5487" w:rsidRDefault="00660D8B" w:rsidP="007668D8">
            <w:pPr>
              <w:pStyle w:val="a4"/>
              <w:numPr>
                <w:ilvl w:val="0"/>
                <w:numId w:val="4"/>
              </w:numPr>
              <w:tabs>
                <w:tab w:val="left" w:pos="414"/>
              </w:tabs>
              <w:ind w:left="12" w:firstLine="142"/>
              <w:jc w:val="both"/>
              <w:rPr>
                <w:i/>
                <w:color w:val="000000" w:themeColor="text1"/>
              </w:rPr>
            </w:pPr>
            <w:r w:rsidRPr="006A5487">
              <w:rPr>
                <w:rFonts w:eastAsia="Times New Roman"/>
                <w:b/>
                <w:bCs/>
                <w:lang w:eastAsia="ru-RU"/>
              </w:rPr>
              <w:t>Рівень цифрової компетентності вчителя</w:t>
            </w:r>
          </w:p>
          <w:p w:rsidR="00660D8B" w:rsidRPr="006A5487" w:rsidRDefault="00660D8B" w:rsidP="007668D8">
            <w:pPr>
              <w:pStyle w:val="a4"/>
              <w:numPr>
                <w:ilvl w:val="0"/>
                <w:numId w:val="4"/>
              </w:numPr>
              <w:tabs>
                <w:tab w:val="left" w:pos="414"/>
              </w:tabs>
              <w:ind w:left="12" w:firstLine="142"/>
              <w:jc w:val="both"/>
              <w:rPr>
                <w:i/>
                <w:color w:val="000000" w:themeColor="text1"/>
              </w:rPr>
            </w:pPr>
            <w:r w:rsidRPr="006A5487">
              <w:rPr>
                <w:rFonts w:eastAsia="Times New Roman"/>
                <w:b/>
                <w:bCs/>
                <w:lang w:eastAsia="ru-RU"/>
              </w:rPr>
              <w:t>Захист персональних даних</w:t>
            </w:r>
          </w:p>
        </w:tc>
        <w:tc>
          <w:tcPr>
            <w:tcW w:w="1710" w:type="dxa"/>
          </w:tcPr>
          <w:p w:rsidR="009500B2" w:rsidRDefault="009500B2" w:rsidP="009500B2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Всі педагоги та учні забезпечені необхідними технічними засобами. Мають доступ до інтернету. Під час роботи використовуються освітні платформи: всеосвіта, наурок,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learnings</w:t>
            </w:r>
            <w:r w:rsidRPr="009D5F84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wordwall</w:t>
            </w:r>
            <w:r w:rsidRPr="009D5F84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Для кращого запам</w:t>
            </w:r>
          </w:p>
          <w:p w:rsidR="00660D8B" w:rsidRPr="000A447F" w:rsidRDefault="009500B2" w:rsidP="009500B2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ятовування та перевірки знань дітям пропонуються проходження різноманітних квестів(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Kahoot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9D5F84"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t xml:space="preserve">проєкти створюються використовуючи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Canva</w:t>
            </w:r>
            <w:r>
              <w:rPr>
                <w:color w:val="000000" w:themeColor="text1"/>
                <w:sz w:val="24"/>
                <w:szCs w:val="24"/>
              </w:rPr>
              <w:t xml:space="preserve"> та </w:t>
            </w:r>
            <w:r w:rsidRPr="009D5F84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Prez</w:t>
            </w:r>
            <w:r>
              <w:rPr>
                <w:color w:val="000000" w:themeColor="text1"/>
                <w:sz w:val="24"/>
                <w:szCs w:val="24"/>
              </w:rPr>
              <w:t>і</w:t>
            </w:r>
          </w:p>
        </w:tc>
      </w:tr>
      <w:tr w:rsidR="00660D8B" w:rsidRPr="00755537" w:rsidTr="007E6C70">
        <w:trPr>
          <w:trHeight w:val="570"/>
        </w:trPr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.1.5</w:t>
            </w:r>
          </w:p>
        </w:tc>
        <w:tc>
          <w:tcPr>
            <w:tcW w:w="2693" w:type="dxa"/>
          </w:tcPr>
          <w:p w:rsidR="00660D8B" w:rsidRDefault="00660D8B" w:rsidP="007668D8">
            <w:pPr>
              <w:pStyle w:val="a4"/>
              <w:rPr>
                <w:sz w:val="24"/>
                <w:szCs w:val="24"/>
              </w:rPr>
            </w:pPr>
            <w:r w:rsidRPr="006740B8">
              <w:rPr>
                <w:sz w:val="24"/>
                <w:szCs w:val="24"/>
              </w:rPr>
              <w:t>Спостереження за педагогічними підходами та взаємодією з учнями</w:t>
            </w:r>
          </w:p>
          <w:p w:rsidR="00660D8B" w:rsidRPr="0027552B" w:rsidRDefault="00660D8B" w:rsidP="007668D8">
            <w:pPr>
              <w:pStyle w:val="a4"/>
              <w:rPr>
                <w:i/>
                <w:sz w:val="24"/>
                <w:szCs w:val="24"/>
              </w:rPr>
            </w:pPr>
            <w:r w:rsidRPr="0027552B">
              <w:rPr>
                <w:i/>
                <w:sz w:val="24"/>
                <w:szCs w:val="24"/>
              </w:rPr>
              <w:t>(за результатами спостереження за проведенням навчальних занять)</w:t>
            </w:r>
          </w:p>
        </w:tc>
        <w:tc>
          <w:tcPr>
            <w:tcW w:w="4536" w:type="dxa"/>
          </w:tcPr>
          <w:p w:rsidR="00660D8B" w:rsidRPr="006A5487" w:rsidRDefault="00660D8B" w:rsidP="007668D8">
            <w:pPr>
              <w:pStyle w:val="a7"/>
              <w:numPr>
                <w:ilvl w:val="0"/>
                <w:numId w:val="5"/>
              </w:numPr>
              <w:tabs>
                <w:tab w:val="left" w:pos="579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Взаємодія вчитель-учень: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оцінка рівня залученості учнів у процес навчання і взаємодії з учнями  в онлайн і офлайн</w:t>
            </w:r>
            <w:r w:rsidR="006A5487"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-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форматі.</w:t>
            </w:r>
          </w:p>
          <w:p w:rsidR="00660D8B" w:rsidRPr="006A5487" w:rsidRDefault="00660D8B" w:rsidP="007668D8">
            <w:pPr>
              <w:pStyle w:val="a7"/>
              <w:numPr>
                <w:ilvl w:val="0"/>
                <w:numId w:val="5"/>
              </w:numPr>
              <w:tabs>
                <w:tab w:val="left" w:pos="579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Вибір форм, методів, прийомів навчання </w:t>
            </w:r>
            <w:r w:rsidRPr="006A548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 обраному форматі, о</w:t>
            </w:r>
            <w:r w:rsidRPr="006A5487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цінка доцільності, ефективності.</w:t>
            </w:r>
          </w:p>
          <w:p w:rsidR="00660D8B" w:rsidRDefault="00660D8B" w:rsidP="007668D8">
            <w:pPr>
              <w:pStyle w:val="a7"/>
              <w:numPr>
                <w:ilvl w:val="0"/>
                <w:numId w:val="5"/>
              </w:numPr>
              <w:tabs>
                <w:tab w:val="left" w:pos="579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Індивідуальний підхід: 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оцінка того, наскільки вчитель враховує потреби та індивідуальні особливості учнів як у класі, так і в онлайн-середовищі.</w:t>
            </w:r>
          </w:p>
          <w:p w:rsidR="00AD302A" w:rsidRPr="006A5487" w:rsidRDefault="00AD302A" w:rsidP="007668D8">
            <w:pPr>
              <w:pStyle w:val="a7"/>
              <w:numPr>
                <w:ilvl w:val="0"/>
                <w:numId w:val="5"/>
              </w:numPr>
              <w:tabs>
                <w:tab w:val="left" w:pos="579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i/>
                <w:lang w:val="uk-UA" w:eastAsia="ru-RU"/>
              </w:rPr>
            </w:pPr>
          </w:p>
          <w:p w:rsidR="00660D8B" w:rsidRPr="006A5487" w:rsidRDefault="00660D8B" w:rsidP="007668D8">
            <w:pPr>
              <w:pStyle w:val="a7"/>
              <w:numPr>
                <w:ilvl w:val="0"/>
                <w:numId w:val="5"/>
              </w:numPr>
              <w:tabs>
                <w:tab w:val="left" w:pos="414"/>
                <w:tab w:val="left" w:pos="579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6A548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Зворотній зв’язок:</w:t>
            </w:r>
            <w:r w:rsidRPr="006A5487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оцінка якості надання зворотного зв’язку учням стосовно їхніх успіхів, зокрема в дистанційному режимі.</w:t>
            </w:r>
          </w:p>
        </w:tc>
        <w:tc>
          <w:tcPr>
            <w:tcW w:w="1710" w:type="dxa"/>
          </w:tcPr>
          <w:p w:rsidR="00660D8B" w:rsidRPr="000A447F" w:rsidRDefault="00373A88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Учні максимально залученні у процес навчання. До кожного здобувача освіти є індивідуальний підхід</w:t>
            </w:r>
          </w:p>
        </w:tc>
      </w:tr>
      <w:tr w:rsidR="00660D8B" w:rsidRPr="001C73D0" w:rsidTr="007E6C70"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.1.6</w:t>
            </w:r>
          </w:p>
        </w:tc>
        <w:tc>
          <w:tcPr>
            <w:tcW w:w="2693" w:type="dxa"/>
          </w:tcPr>
          <w:p w:rsidR="00660D8B" w:rsidRPr="008325FD" w:rsidRDefault="00660D8B" w:rsidP="007668D8">
            <w:pPr>
              <w:pStyle w:val="a4"/>
              <w:rPr>
                <w:sz w:val="24"/>
                <w:szCs w:val="24"/>
              </w:rPr>
            </w:pPr>
            <w:r w:rsidRPr="008325FD">
              <w:rPr>
                <w:sz w:val="24"/>
                <w:szCs w:val="24"/>
              </w:rPr>
              <w:t>Організація дистанційного контролю знань</w:t>
            </w:r>
          </w:p>
        </w:tc>
        <w:tc>
          <w:tcPr>
            <w:tcW w:w="4536" w:type="dxa"/>
          </w:tcPr>
          <w:p w:rsidR="00660D8B" w:rsidRDefault="0029726C" w:rsidP="006A5487">
            <w:pPr>
              <w:pStyle w:val="a7"/>
              <w:numPr>
                <w:ilvl w:val="0"/>
                <w:numId w:val="8"/>
              </w:numPr>
              <w:tabs>
                <w:tab w:val="left" w:pos="495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29726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Як організовано?</w:t>
            </w:r>
          </w:p>
          <w:p w:rsidR="0029726C" w:rsidRDefault="0029726C" w:rsidP="006A5487">
            <w:pPr>
              <w:pStyle w:val="a7"/>
              <w:numPr>
                <w:ilvl w:val="0"/>
                <w:numId w:val="8"/>
              </w:numPr>
              <w:tabs>
                <w:tab w:val="left" w:pos="495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Доступність платформ для здійснення контролю знань</w:t>
            </w:r>
          </w:p>
          <w:p w:rsidR="0029726C" w:rsidRDefault="0029726C" w:rsidP="006A5487">
            <w:pPr>
              <w:pStyle w:val="a7"/>
              <w:numPr>
                <w:ilvl w:val="0"/>
                <w:numId w:val="8"/>
              </w:numPr>
              <w:tabs>
                <w:tab w:val="left" w:pos="495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Вивчення обєктивності оцінювання робіт</w:t>
            </w:r>
          </w:p>
          <w:p w:rsidR="0029726C" w:rsidRPr="00DB4442" w:rsidRDefault="0029726C" w:rsidP="006A5487">
            <w:pPr>
              <w:pStyle w:val="a7"/>
              <w:numPr>
                <w:ilvl w:val="0"/>
                <w:numId w:val="8"/>
              </w:numPr>
              <w:tabs>
                <w:tab w:val="left" w:pos="495"/>
              </w:tabs>
              <w:ind w:left="12" w:firstLine="142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DB4442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Дотримання академічної доброчесності в процесі дистанційного навчання</w:t>
            </w:r>
          </w:p>
        </w:tc>
        <w:tc>
          <w:tcPr>
            <w:tcW w:w="1710" w:type="dxa"/>
          </w:tcPr>
          <w:p w:rsidR="00660D8B" w:rsidRPr="00373A88" w:rsidRDefault="00B743D8" w:rsidP="007668D8">
            <w:pPr>
              <w:pStyle w:val="a4"/>
              <w:jc w:val="both"/>
              <w:rPr>
                <w:i/>
                <w:color w:val="FF0000"/>
                <w:sz w:val="20"/>
                <w:szCs w:val="20"/>
              </w:rPr>
            </w:pPr>
            <w:hyperlink r:id="rId12" w:history="1">
              <w:r w:rsidR="00E40CCC" w:rsidRPr="00AF09F1">
                <w:rPr>
                  <w:rStyle w:val="a6"/>
                  <w:i/>
                  <w:sz w:val="20"/>
                  <w:szCs w:val="20"/>
                </w:rPr>
                <w:t>http://evryka.softbi.info/info/page/20586</w:t>
              </w:r>
            </w:hyperlink>
            <w:r w:rsidR="00E40CCC">
              <w:rPr>
                <w:i/>
                <w:color w:val="FF0000"/>
                <w:sz w:val="20"/>
                <w:szCs w:val="20"/>
              </w:rPr>
              <w:t xml:space="preserve"> </w:t>
            </w:r>
          </w:p>
          <w:p w:rsidR="00373A88" w:rsidRDefault="00373A88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Для виконання контрольних робіт та додаткових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пояснень до уроків використовується платформа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9D5F84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classroom</w:t>
            </w:r>
            <w:r w:rsidRPr="009D5F84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Діти, в будь-який зручний для них час, можуть виконати контрольну роботу і переглянути необхідний додатковий матеріал до уроку.</w:t>
            </w:r>
          </w:p>
          <w:p w:rsidR="00DB4442" w:rsidRPr="0029726C" w:rsidRDefault="00B743D8" w:rsidP="007668D8">
            <w:pPr>
              <w:pStyle w:val="a4"/>
              <w:jc w:val="both"/>
              <w:rPr>
                <w:i/>
                <w:color w:val="000000" w:themeColor="text1"/>
                <w:sz w:val="20"/>
                <w:szCs w:val="20"/>
              </w:rPr>
            </w:pPr>
            <w:hyperlink r:id="rId13" w:history="1">
              <w:r w:rsidR="00DB4442" w:rsidRPr="00E45E7E">
                <w:rPr>
                  <w:rStyle w:val="a6"/>
                  <w:i/>
                  <w:sz w:val="20"/>
                  <w:szCs w:val="20"/>
                </w:rPr>
                <w:t>http://evryka.softbi.info/info/page/20028</w:t>
              </w:r>
            </w:hyperlink>
            <w:r w:rsidR="00DB4442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660D8B" w:rsidRPr="001C73D0" w:rsidTr="007E6C70">
        <w:trPr>
          <w:trHeight w:val="1703"/>
        </w:trPr>
        <w:tc>
          <w:tcPr>
            <w:tcW w:w="534" w:type="dxa"/>
          </w:tcPr>
          <w:p w:rsidR="00660D8B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="00660D8B">
              <w:rPr>
                <w:color w:val="000000" w:themeColor="text1"/>
                <w:sz w:val="24"/>
                <w:szCs w:val="24"/>
              </w:rPr>
              <w:t>.1.7</w:t>
            </w:r>
          </w:p>
        </w:tc>
        <w:tc>
          <w:tcPr>
            <w:tcW w:w="2693" w:type="dxa"/>
          </w:tcPr>
          <w:p w:rsidR="00660D8B" w:rsidRPr="00083CE7" w:rsidRDefault="00660D8B" w:rsidP="00083CE7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 w:rsidRPr="00083CE7">
              <w:rPr>
                <w:b w:val="0"/>
                <w:sz w:val="24"/>
                <w:szCs w:val="24"/>
                <w:lang w:eastAsia="ru-RU"/>
              </w:rPr>
              <w:t>Вивчення стану дотримання  академічної доброчесності учасниками освітнього процесу</w:t>
            </w:r>
          </w:p>
        </w:tc>
        <w:tc>
          <w:tcPr>
            <w:tcW w:w="4536" w:type="dxa"/>
          </w:tcPr>
          <w:p w:rsidR="00660D8B" w:rsidRPr="00F376F3" w:rsidRDefault="00373A88" w:rsidP="007668D8">
            <w:pPr>
              <w:pStyle w:val="a7"/>
              <w:tabs>
                <w:tab w:val="left" w:pos="495"/>
              </w:tabs>
              <w:ind w:left="15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376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 ЗПШ «Еврика» академічна доброчесність на постійному контролі. Є положення про академічну доброчесність.</w:t>
            </w:r>
          </w:p>
        </w:tc>
        <w:tc>
          <w:tcPr>
            <w:tcW w:w="1710" w:type="dxa"/>
          </w:tcPr>
          <w:p w:rsidR="00660D8B" w:rsidRPr="000A447F" w:rsidRDefault="00B743D8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="00F376F3" w:rsidRPr="00D451F5">
                <w:rPr>
                  <w:rStyle w:val="a6"/>
                  <w:i/>
                  <w:sz w:val="24"/>
                  <w:szCs w:val="24"/>
                </w:rPr>
                <w:t>http://evryka.softbi.info/info/page/20028</w:t>
              </w:r>
            </w:hyperlink>
            <w:r w:rsidR="00F376F3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373A88">
              <w:rPr>
                <w:i/>
                <w:color w:val="000000" w:themeColor="text1"/>
                <w:sz w:val="24"/>
                <w:szCs w:val="24"/>
              </w:rPr>
              <w:t xml:space="preserve">              </w:t>
            </w:r>
          </w:p>
        </w:tc>
      </w:tr>
      <w:tr w:rsidR="00083CE7" w:rsidRPr="001C73D0" w:rsidTr="007E6C70">
        <w:trPr>
          <w:trHeight w:val="1827"/>
        </w:trPr>
        <w:tc>
          <w:tcPr>
            <w:tcW w:w="534" w:type="dxa"/>
          </w:tcPr>
          <w:p w:rsidR="00083CE7" w:rsidRDefault="0087595F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="00083CE7">
              <w:rPr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2693" w:type="dxa"/>
          </w:tcPr>
          <w:p w:rsidR="00083CE7" w:rsidRPr="00083CE7" w:rsidRDefault="00083CE7" w:rsidP="007668D8">
            <w:pPr>
              <w:pStyle w:val="a4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083CE7">
              <w:rPr>
                <w:rStyle w:val="a8"/>
                <w:b w:val="0"/>
                <w:bCs w:val="0"/>
                <w:sz w:val="24"/>
                <w:szCs w:val="24"/>
              </w:rPr>
              <w:t>Гнучкість управління та моніторинг</w:t>
            </w:r>
          </w:p>
        </w:tc>
        <w:tc>
          <w:tcPr>
            <w:tcW w:w="4536" w:type="dxa"/>
          </w:tcPr>
          <w:p w:rsidR="00083CE7" w:rsidRPr="00767211" w:rsidRDefault="00083CE7" w:rsidP="004F33C7">
            <w:pPr>
              <w:pStyle w:val="a9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317" w:right="34" w:hanging="283"/>
              <w:jc w:val="both"/>
              <w:rPr>
                <w:i/>
                <w:sz w:val="22"/>
                <w:szCs w:val="22"/>
              </w:rPr>
            </w:pPr>
            <w:r w:rsidRPr="00767211">
              <w:rPr>
                <w:i/>
                <w:sz w:val="22"/>
                <w:szCs w:val="22"/>
              </w:rPr>
              <w:t>Чи проводиться щорічний/семестровий аналіз ефективності організації освітнього процесу</w:t>
            </w:r>
            <w:r w:rsidR="0029726C">
              <w:rPr>
                <w:i/>
                <w:sz w:val="22"/>
                <w:szCs w:val="22"/>
              </w:rPr>
              <w:t>, якості проведених заходів з учнями, педагогами, батьками</w:t>
            </w:r>
            <w:r w:rsidRPr="00767211">
              <w:rPr>
                <w:i/>
                <w:sz w:val="22"/>
                <w:szCs w:val="22"/>
              </w:rPr>
              <w:t>?</w:t>
            </w:r>
          </w:p>
          <w:p w:rsidR="00083CE7" w:rsidRPr="00767211" w:rsidRDefault="00083CE7" w:rsidP="004F33C7">
            <w:pPr>
              <w:pStyle w:val="a9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317" w:right="34" w:hanging="283"/>
              <w:jc w:val="both"/>
              <w:rPr>
                <w:i/>
                <w:sz w:val="22"/>
                <w:szCs w:val="22"/>
              </w:rPr>
            </w:pPr>
            <w:r w:rsidRPr="00767211">
              <w:rPr>
                <w:i/>
                <w:sz w:val="22"/>
                <w:szCs w:val="22"/>
              </w:rPr>
              <w:t>Які інструменти внутрішнього моніторингу використовуються (опитування, аналітика результатів, аналіз відвідуваності тощо)?</w:t>
            </w:r>
          </w:p>
          <w:p w:rsidR="00083CE7" w:rsidRPr="00083CE7" w:rsidRDefault="00083CE7" w:rsidP="004F33C7">
            <w:pPr>
              <w:pStyle w:val="a9"/>
              <w:numPr>
                <w:ilvl w:val="0"/>
                <w:numId w:val="18"/>
              </w:numPr>
              <w:tabs>
                <w:tab w:val="clear" w:pos="720"/>
                <w:tab w:val="num" w:pos="317"/>
              </w:tabs>
              <w:spacing w:before="0" w:beforeAutospacing="0" w:after="0" w:afterAutospacing="0"/>
              <w:ind w:left="317" w:right="34" w:hanging="283"/>
              <w:jc w:val="both"/>
              <w:rPr>
                <w:sz w:val="22"/>
                <w:szCs w:val="22"/>
              </w:rPr>
            </w:pPr>
            <w:r w:rsidRPr="00767211">
              <w:rPr>
                <w:i/>
                <w:sz w:val="22"/>
                <w:szCs w:val="22"/>
              </w:rPr>
              <w:t>Як результати аналізу впливають на оновлення організаційних рішень?</w:t>
            </w:r>
          </w:p>
        </w:tc>
        <w:tc>
          <w:tcPr>
            <w:tcW w:w="1710" w:type="dxa"/>
          </w:tcPr>
          <w:p w:rsidR="00A1621D" w:rsidRDefault="00B743D8" w:rsidP="000A3FAE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5" w:history="1">
              <w:r w:rsidR="00A1621D" w:rsidRPr="00E45E7E">
                <w:rPr>
                  <w:rStyle w:val="a6"/>
                  <w:sz w:val="24"/>
                  <w:szCs w:val="24"/>
                </w:rPr>
                <w:t>http://evryka.softbi.info/info/page/20479</w:t>
              </w:r>
            </w:hyperlink>
            <w:r w:rsidR="00A1621D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A1621D" w:rsidRPr="00A1621D" w:rsidRDefault="00A1621D" w:rsidP="000A3FAE">
            <w:pPr>
              <w:pStyle w:val="a4"/>
              <w:jc w:val="both"/>
              <w:rPr>
                <w:color w:val="000000" w:themeColor="text1"/>
                <w:u w:val="single"/>
              </w:rPr>
            </w:pPr>
            <w:r w:rsidRPr="00A1621D">
              <w:rPr>
                <w:color w:val="000000" w:themeColor="text1"/>
                <w:u w:val="single"/>
              </w:rPr>
              <w:t xml:space="preserve">Методи моніторингу: </w:t>
            </w:r>
          </w:p>
          <w:p w:rsidR="00A1621D" w:rsidRPr="00A1621D" w:rsidRDefault="00A1621D" w:rsidP="000A3FAE">
            <w:pPr>
              <w:pStyle w:val="a4"/>
              <w:jc w:val="both"/>
              <w:rPr>
                <w:color w:val="000000" w:themeColor="text1"/>
              </w:rPr>
            </w:pPr>
            <w:r w:rsidRPr="00A1621D">
              <w:rPr>
                <w:color w:val="000000" w:themeColor="text1"/>
              </w:rPr>
              <w:t>спостереження, анкетування, ранжування, бесіди, метод соціометричного вибору.</w:t>
            </w:r>
          </w:p>
          <w:p w:rsidR="000A3FAE" w:rsidRPr="000A3FAE" w:rsidRDefault="000A3FAE" w:rsidP="000A3FAE">
            <w:pPr>
              <w:pStyle w:val="a4"/>
              <w:jc w:val="both"/>
              <w:rPr>
                <w:color w:val="000000" w:themeColor="text1"/>
              </w:rPr>
            </w:pPr>
            <w:r w:rsidRPr="000A3FAE">
              <w:t>Результати аналізу управління</w:t>
            </w:r>
            <w:r>
              <w:t xml:space="preserve"> та моніторингу </w:t>
            </w:r>
            <w:r w:rsidRPr="000A3FAE">
              <w:t>впливають на оновлення організаційних рішень, надаючи обґрунтовану </w:t>
            </w:r>
            <w:r w:rsidRPr="000A3FAE">
              <w:rPr>
                <w:rStyle w:val="a8"/>
                <w:b w:val="0"/>
                <w:color w:val="0A0A0A"/>
                <w:shd w:val="clear" w:color="auto" w:fill="FFFFFF"/>
              </w:rPr>
              <w:t>інформацію про слабкі місця, ефективність процесів, потреби учнів та вчителів</w:t>
            </w:r>
            <w:r w:rsidRPr="000A3FAE">
              <w:rPr>
                <w:color w:val="0A0A0A"/>
                <w:shd w:val="clear" w:color="auto" w:fill="FFFFFF"/>
              </w:rPr>
              <w:t xml:space="preserve">, що дозволяє </w:t>
            </w:r>
            <w:r w:rsidRPr="000A3FAE">
              <w:rPr>
                <w:color w:val="0A0A0A"/>
                <w:shd w:val="clear" w:color="auto" w:fill="FFFFFF"/>
              </w:rPr>
              <w:lastRenderedPageBreak/>
              <w:t>керівництву вносити </w:t>
            </w:r>
            <w:r w:rsidRPr="000A3FAE">
              <w:rPr>
                <w:rStyle w:val="a8"/>
                <w:b w:val="0"/>
                <w:color w:val="0A0A0A"/>
                <w:shd w:val="clear" w:color="auto" w:fill="FFFFFF"/>
              </w:rPr>
              <w:t>коригування, оптимізувати ресурси, впроваджувати інновації</w:t>
            </w:r>
            <w:r w:rsidRPr="000A3FAE">
              <w:rPr>
                <w:rStyle w:val="a8"/>
                <w:color w:val="0A0A0A"/>
                <w:shd w:val="clear" w:color="auto" w:fill="FFFFFF"/>
              </w:rPr>
              <w:t xml:space="preserve"> </w:t>
            </w:r>
            <w:r w:rsidRPr="000A3FAE">
              <w:rPr>
                <w:rStyle w:val="a8"/>
                <w:b w:val="0"/>
                <w:color w:val="0A0A0A"/>
                <w:shd w:val="clear" w:color="auto" w:fill="FFFFFF"/>
              </w:rPr>
              <w:t>та підвищувати якість освіти в цілому</w:t>
            </w:r>
            <w:r w:rsidRPr="000A3FAE">
              <w:rPr>
                <w:b/>
                <w:color w:val="0A0A0A"/>
                <w:shd w:val="clear" w:color="auto" w:fill="FFFFFF"/>
              </w:rPr>
              <w:t>,</w:t>
            </w:r>
            <w:r w:rsidRPr="000A3FAE">
              <w:rPr>
                <w:color w:val="0A0A0A"/>
                <w:shd w:val="clear" w:color="auto" w:fill="FFFFFF"/>
              </w:rPr>
              <w:t xml:space="preserve"> перетворюючи дані на дієві стратегії розвитку</w:t>
            </w:r>
          </w:p>
        </w:tc>
      </w:tr>
      <w:tr w:rsidR="00083CE7" w:rsidRPr="001C73D0" w:rsidTr="007E6C70">
        <w:trPr>
          <w:trHeight w:val="2428"/>
        </w:trPr>
        <w:tc>
          <w:tcPr>
            <w:tcW w:w="534" w:type="dxa"/>
          </w:tcPr>
          <w:p w:rsidR="00083CE7" w:rsidRDefault="0087595F" w:rsidP="0087595F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</w:t>
            </w:r>
            <w:r w:rsidR="00083CE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083CE7" w:rsidRPr="008325FD" w:rsidRDefault="00083CE7" w:rsidP="007668D8">
            <w:pPr>
              <w:pStyle w:val="a4"/>
              <w:rPr>
                <w:rFonts w:eastAsia="Times New Roman"/>
                <w:sz w:val="24"/>
                <w:szCs w:val="24"/>
                <w:lang w:eastAsia="ru-RU"/>
              </w:rPr>
            </w:pPr>
            <w:r w:rsidRPr="008325FD">
              <w:rPr>
                <w:sz w:val="24"/>
                <w:szCs w:val="24"/>
              </w:rPr>
              <w:t>Забезпечення  організаційно-методичного супроводження професійної діяльності педагогів щодо реалізації різних форм навчання учнів</w:t>
            </w:r>
          </w:p>
        </w:tc>
        <w:tc>
          <w:tcPr>
            <w:tcW w:w="4536" w:type="dxa"/>
          </w:tcPr>
          <w:p w:rsidR="00083CE7" w:rsidRDefault="00480609" w:rsidP="007B09FF">
            <w:pPr>
              <w:pStyle w:val="a7"/>
              <w:tabs>
                <w:tab w:val="left" w:pos="495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 xml:space="preserve">  </w:t>
            </w:r>
            <w:r w:rsidR="00083CE7" w:rsidRPr="00083CE7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Пріоритетні напрямки у 2025/2026</w:t>
            </w:r>
            <w:r w:rsidR="00083CE7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н.р.</w:t>
            </w:r>
            <w:r w:rsidR="00083CE7" w:rsidRPr="00083CE7"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  <w:t>:</w:t>
            </w:r>
          </w:p>
          <w:p w:rsidR="00F376F3" w:rsidRPr="00480609" w:rsidRDefault="00F376F3" w:rsidP="00F376F3">
            <w:pPr>
              <w:pStyle w:val="a7"/>
              <w:tabs>
                <w:tab w:val="left" w:pos="495"/>
              </w:tabs>
              <w:ind w:left="154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4806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Проведено: Регулярно проводяться ШМО вчителів початкових класів. Педагоги беруть</w:t>
            </w:r>
            <w:r w:rsidR="00CE01F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4806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участь в тренінгах, вебінарах, семінарах. Постійно підвищують</w:t>
            </w:r>
            <w:r w:rsidR="00CE01FE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r w:rsidRPr="004806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свій професійний рівень. Приймають участь у сертифікації вчителів.</w:t>
            </w:r>
          </w:p>
          <w:p w:rsidR="00F376F3" w:rsidRPr="00480609" w:rsidRDefault="00F376F3" w:rsidP="00F376F3">
            <w:pPr>
              <w:pStyle w:val="a7"/>
              <w:tabs>
                <w:tab w:val="left" w:pos="495"/>
              </w:tabs>
              <w:ind w:left="154"/>
              <w:jc w:val="both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</w:p>
          <w:p w:rsidR="00F376F3" w:rsidRPr="00083CE7" w:rsidRDefault="00F376F3" w:rsidP="00F376F3">
            <w:pPr>
              <w:pStyle w:val="a7"/>
              <w:tabs>
                <w:tab w:val="left" w:pos="495"/>
              </w:tabs>
              <w:ind w:left="34"/>
              <w:jc w:val="both"/>
              <w:rPr>
                <w:rFonts w:ascii="Times New Roman" w:eastAsia="Times New Roman" w:hAnsi="Times New Roman" w:cs="Times New Roman"/>
                <w:bCs/>
                <w:i/>
                <w:lang w:val="uk-UA" w:eastAsia="ru-RU"/>
              </w:rPr>
            </w:pPr>
            <w:r w:rsidRPr="00480609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Заплановано: навчання та тренінги з питань використання сучасних освітніх платформ</w:t>
            </w:r>
          </w:p>
        </w:tc>
        <w:tc>
          <w:tcPr>
            <w:tcW w:w="1710" w:type="dxa"/>
          </w:tcPr>
          <w:p w:rsidR="00083CE7" w:rsidRPr="000A447F" w:rsidRDefault="00B743D8" w:rsidP="007668D8">
            <w:pPr>
              <w:pStyle w:val="a4"/>
              <w:jc w:val="both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="00F376F3" w:rsidRPr="00D451F5">
                <w:rPr>
                  <w:rStyle w:val="a6"/>
                  <w:sz w:val="24"/>
                  <w:szCs w:val="24"/>
                </w:rPr>
                <w:t>http://evryka.softbi.info/info/page/16989</w:t>
              </w:r>
            </w:hyperlink>
            <w:r w:rsidR="00F376F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83CE7" w:rsidRPr="001C73D0" w:rsidTr="007E6C70">
        <w:trPr>
          <w:trHeight w:val="2875"/>
        </w:trPr>
        <w:tc>
          <w:tcPr>
            <w:tcW w:w="534" w:type="dxa"/>
          </w:tcPr>
          <w:p w:rsidR="00083CE7" w:rsidRPr="00E124E8" w:rsidRDefault="00083CE7" w:rsidP="0087595F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124E8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87595F"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E124E8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83CE7" w:rsidRPr="00E124E8" w:rsidRDefault="00083CE7" w:rsidP="007668D8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В</w:t>
            </w:r>
            <w:r w:rsidRPr="00E124E8">
              <w:rPr>
                <w:b/>
                <w:color w:val="000000" w:themeColor="text1"/>
                <w:sz w:val="24"/>
                <w:szCs w:val="24"/>
              </w:rPr>
              <w:t>исновки</w:t>
            </w:r>
          </w:p>
          <w:p w:rsidR="00083CE7" w:rsidRPr="00E124E8" w:rsidRDefault="00083CE7" w:rsidP="007668D8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46" w:type="dxa"/>
            <w:gridSpan w:val="2"/>
          </w:tcPr>
          <w:p w:rsidR="00112FB9" w:rsidRPr="00112FB9" w:rsidRDefault="00112FB9" w:rsidP="00112FB9">
            <w:pPr>
              <w:pStyle w:val="a4"/>
              <w:rPr>
                <w:color w:val="000000" w:themeColor="text1"/>
              </w:rPr>
            </w:pPr>
            <w:r w:rsidRPr="00112FB9">
              <w:rPr>
                <w:color w:val="000000" w:themeColor="text1"/>
              </w:rPr>
              <w:t>В ЗПШ «Еврика» у І семестрі 2025/2026 навчального року освітній процес організовано стабільно, системно та відповідно до вимог чинного законодавства України. Заклад ефективно реалізує очну форму навчання зі змішаним режимом, з урахуванням безпекової ситуації, потреб учнів та можливостей педагогічного колективу.</w:t>
            </w:r>
          </w:p>
          <w:p w:rsidR="00112FB9" w:rsidRPr="00112FB9" w:rsidRDefault="00112FB9" w:rsidP="00112FB9">
            <w:pPr>
              <w:pStyle w:val="a4"/>
              <w:rPr>
                <w:color w:val="000000" w:themeColor="text1"/>
              </w:rPr>
            </w:pPr>
            <w:r w:rsidRPr="00112FB9">
              <w:rPr>
                <w:color w:val="000000" w:themeColor="text1"/>
              </w:rPr>
              <w:t>Освітня діяльність забезпечена необхідною нормативною базою, якісним кадровим складом і належним рівнем цифрової готовності. Усі педагоги та учні мають доступ до технічних засобів і освітніх платформ, що забезпечує безперервність навчання, зокрема для учнів, які перебувають за кордоном. Дотримуються санітарні норми, вимоги до тривалості занять, режиму праці та відпочинку, забезпечується рухова активність і збереження здоров’я здобувачів освіти.</w:t>
            </w:r>
          </w:p>
          <w:p w:rsidR="00112FB9" w:rsidRPr="00112FB9" w:rsidRDefault="00112FB9" w:rsidP="00112FB9">
            <w:pPr>
              <w:pStyle w:val="a4"/>
              <w:rPr>
                <w:color w:val="000000" w:themeColor="text1"/>
              </w:rPr>
            </w:pPr>
            <w:r w:rsidRPr="00112FB9">
              <w:rPr>
                <w:color w:val="000000" w:themeColor="text1"/>
              </w:rPr>
              <w:t>Значна увага приділяється подоланню освітніх втрат шляхом діагностики навчальних досягнень, індивідуальної роботи з учнями, додаткових занять та співпраці з батьками. Психологічна служба активно залучена до освітнього процесу, що сприяє підтримці емоційного благополуччя, адаптації учнів та створенню безпечного й підтримувального освітнього середовища, зокрема для дітей ВПО.</w:t>
            </w:r>
          </w:p>
          <w:p w:rsidR="00F376F3" w:rsidRPr="00767211" w:rsidRDefault="00112FB9" w:rsidP="00112FB9">
            <w:pPr>
              <w:pStyle w:val="a4"/>
              <w:rPr>
                <w:i/>
                <w:color w:val="000000" w:themeColor="text1"/>
              </w:rPr>
            </w:pPr>
            <w:r w:rsidRPr="00112FB9">
              <w:rPr>
                <w:color w:val="000000" w:themeColor="text1"/>
              </w:rPr>
              <w:t>Внутрішній контроль та моніторинг якості освіти здійснюються системно, результати аналізуються й використовуються для прийняття управлінських рішень. Загалом організація освітнього процесу в ЗПШ «Еврика» є результативною, відповідає потребам учасників освітнього процесу та спрямована на забезпечення якісної початкової освіти в умовах воєнного стану.</w:t>
            </w:r>
          </w:p>
        </w:tc>
      </w:tr>
      <w:tr w:rsidR="0087595F" w:rsidRPr="001C73D0" w:rsidTr="007E6C70">
        <w:trPr>
          <w:trHeight w:val="2534"/>
        </w:trPr>
        <w:tc>
          <w:tcPr>
            <w:tcW w:w="534" w:type="dxa"/>
          </w:tcPr>
          <w:p w:rsidR="0087595F" w:rsidRPr="00E124E8" w:rsidRDefault="0087595F" w:rsidP="0087595F">
            <w:pPr>
              <w:pStyle w:val="a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693" w:type="dxa"/>
          </w:tcPr>
          <w:p w:rsidR="0087595F" w:rsidRDefault="0087595F" w:rsidP="007668D8">
            <w:pPr>
              <w:pStyle w:val="a4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Рекомендації</w:t>
            </w:r>
          </w:p>
        </w:tc>
        <w:tc>
          <w:tcPr>
            <w:tcW w:w="6246" w:type="dxa"/>
            <w:gridSpan w:val="2"/>
          </w:tcPr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</w:rPr>
              <w:t xml:space="preserve">- </w:t>
            </w:r>
            <w:r w:rsidRPr="00E40CCC">
              <w:rPr>
                <w:rStyle w:val="a8"/>
                <w:b w:val="0"/>
              </w:rPr>
              <w:t>Продовжити вдосконалення моделі змішаного навчання</w:t>
            </w:r>
            <w:r w:rsidRPr="00E40CCC">
              <w:t>, з урахуванням безпекової ситуації, потреб учнів і педагогів, зокрема шляхом оптимізації поєднання очних та дистанційних форм освітньої діяльності.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  <w:b/>
              </w:rPr>
              <w:t xml:space="preserve">- </w:t>
            </w:r>
            <w:r w:rsidRPr="00E40CCC">
              <w:rPr>
                <w:rStyle w:val="a8"/>
                <w:b w:val="0"/>
              </w:rPr>
              <w:t>Посилити роботу з подолання освітніх втрат</w:t>
            </w:r>
            <w:r w:rsidRPr="00E40CCC">
              <w:t>, розширивши спектр діагностичних інструментів, індивідуальних і групових корекційних занять, а також активізувавши використання диференційованих завдань та індивідуальних освітніх траєкторій.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  <w:b/>
              </w:rPr>
              <w:t xml:space="preserve">- </w:t>
            </w:r>
            <w:r w:rsidRPr="00E40CCC">
              <w:rPr>
                <w:rStyle w:val="a8"/>
                <w:b w:val="0"/>
              </w:rPr>
              <w:t>Розглянути можливість запровадження інтегрованих або модульних занять</w:t>
            </w:r>
            <w:r w:rsidRPr="00E40CCC">
              <w:t xml:space="preserve"> з метою підвищення мотивації учнів, формування міжпредметних зв’язків та зменшення навчального перевантаження.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  <w:b/>
              </w:rPr>
              <w:t xml:space="preserve">- </w:t>
            </w:r>
            <w:r w:rsidRPr="00E40CCC">
              <w:rPr>
                <w:rStyle w:val="a8"/>
                <w:b w:val="0"/>
              </w:rPr>
              <w:t>Продовжити підвищення цифрової компетентності педагогів</w:t>
            </w:r>
            <w:r w:rsidRPr="00E40CCC">
              <w:t>, зосередивши увагу на ефективному використанні сучасних освітніх платформ, інтерактивних інструментів, а також на питаннях захисту персональних даних та академічної доброчесності.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  <w:b/>
              </w:rPr>
              <w:t xml:space="preserve">- </w:t>
            </w:r>
            <w:r w:rsidRPr="00E40CCC">
              <w:rPr>
                <w:rStyle w:val="a8"/>
                <w:b w:val="0"/>
              </w:rPr>
              <w:t>Активізувати співпрацю з міськими освітніми центрами та громадськими організаціями</w:t>
            </w:r>
            <w:r w:rsidRPr="00E40CCC">
              <w:t xml:space="preserve"> з метою залучення додаткових ресурсів для навчальної, психологічної та соціальної підтримки учнів.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</w:rPr>
              <w:t xml:space="preserve">- </w:t>
            </w:r>
            <w:r w:rsidRPr="00E40CCC">
              <w:rPr>
                <w:rStyle w:val="a8"/>
                <w:b w:val="0"/>
              </w:rPr>
              <w:t>Посилити психолого-педагогічний супровід учнів</w:t>
            </w:r>
            <w:r w:rsidRPr="00E40CCC">
              <w:t>, особливо дітей, які перебувають за кордоном та дітей ВПО, шляхом регулярного моніторингу емоційного стану, проведення групових і індивідуальних занять, спрямованих на адаптацію та зниження рівня тривожності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  <w:b/>
              </w:rPr>
              <w:t xml:space="preserve">- </w:t>
            </w:r>
            <w:r w:rsidRPr="00E40CCC">
              <w:rPr>
                <w:rStyle w:val="a8"/>
                <w:b w:val="0"/>
              </w:rPr>
              <w:t>Удосконалити систему внутрішнього моніторингу якості освіти</w:t>
            </w:r>
            <w:r w:rsidRPr="00E40CCC">
              <w:t>, забезпечивши регулярний аналіз результатів навчання, відвідуваності, зворотного зв’язку від учнів, батьків і педагогів з подальшим використанням результатів для прийняття управлінських рішень.</w:t>
            </w:r>
          </w:p>
          <w:p w:rsidR="00E40CCC" w:rsidRPr="00E40CCC" w:rsidRDefault="00E40CCC" w:rsidP="00E40CCC">
            <w:pPr>
              <w:pStyle w:val="a9"/>
            </w:pPr>
            <w:r>
              <w:rPr>
                <w:rFonts w:hAnsi="Symbol"/>
              </w:rPr>
              <w:t>-</w:t>
            </w:r>
            <w:r w:rsidRPr="00E40CCC">
              <w:t xml:space="preserve"> </w:t>
            </w:r>
            <w:r w:rsidRPr="00E40CCC">
              <w:rPr>
                <w:rStyle w:val="a8"/>
                <w:b w:val="0"/>
              </w:rPr>
              <w:t>Продовжити інформування батьківської громадськості</w:t>
            </w:r>
            <w:r w:rsidRPr="00E40CCC">
              <w:t xml:space="preserve"> щодо особливостей організації освітнього процесу, змін у режимі навчання та результатів навчальних досягнень учнів, з метою посилення партнерської взаємодії «школа – родина».</w:t>
            </w:r>
          </w:p>
          <w:p w:rsidR="0087595F" w:rsidRPr="00767211" w:rsidRDefault="0087595F" w:rsidP="0087595F">
            <w:pPr>
              <w:pStyle w:val="a4"/>
              <w:jc w:val="both"/>
              <w:rPr>
                <w:i/>
                <w:color w:val="000000" w:themeColor="text1"/>
              </w:rPr>
            </w:pPr>
          </w:p>
        </w:tc>
      </w:tr>
    </w:tbl>
    <w:p w:rsidR="004B540F" w:rsidRDefault="004B540F">
      <w:pPr>
        <w:rPr>
          <w:lang w:val="uk-UA"/>
        </w:rPr>
      </w:pPr>
    </w:p>
    <w:p w:rsidR="00480609" w:rsidRDefault="00480609" w:rsidP="0048060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80609" w:rsidRPr="00480609" w:rsidRDefault="00480609" w:rsidP="00480609">
      <w:pPr>
        <w:rPr>
          <w:rFonts w:ascii="Times New Roman" w:hAnsi="Times New Roman" w:cs="Times New Roman"/>
          <w:sz w:val="28"/>
          <w:szCs w:val="28"/>
        </w:rPr>
      </w:pPr>
      <w:r w:rsidRPr="00480609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480609">
        <w:rPr>
          <w:rFonts w:ascii="Times New Roman" w:hAnsi="Times New Roman" w:cs="Times New Roman"/>
          <w:sz w:val="28"/>
          <w:szCs w:val="28"/>
        </w:rPr>
        <w:t xml:space="preserve">  Лариса ЗУБ</w:t>
      </w:r>
    </w:p>
    <w:p w:rsidR="00480609" w:rsidRPr="00480609" w:rsidRDefault="00480609">
      <w:pPr>
        <w:rPr>
          <w:rFonts w:ascii="Times New Roman" w:hAnsi="Times New Roman" w:cs="Times New Roman"/>
          <w:lang w:val="uk-UA"/>
        </w:rPr>
      </w:pPr>
      <w:r w:rsidRPr="00480609">
        <w:rPr>
          <w:rFonts w:ascii="Times New Roman" w:hAnsi="Times New Roman" w:cs="Times New Roman"/>
          <w:lang w:val="uk-UA"/>
        </w:rPr>
        <w:t>Бронзюк Ольга 0972656941</w:t>
      </w:r>
    </w:p>
    <w:sectPr w:rsidR="00480609" w:rsidRPr="00480609" w:rsidSect="00480609">
      <w:footerReference w:type="default" r:id="rId17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3D8" w:rsidRDefault="00B743D8" w:rsidP="00E11300">
      <w:pPr>
        <w:spacing w:after="0" w:line="240" w:lineRule="auto"/>
      </w:pPr>
      <w:r>
        <w:separator/>
      </w:r>
    </w:p>
  </w:endnote>
  <w:endnote w:type="continuationSeparator" w:id="0">
    <w:p w:rsidR="00B743D8" w:rsidRDefault="00B743D8" w:rsidP="00E1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2827587"/>
      <w:docPartObj>
        <w:docPartGallery w:val="Page Numbers (Bottom of Page)"/>
        <w:docPartUnique/>
      </w:docPartObj>
    </w:sdtPr>
    <w:sdtEndPr/>
    <w:sdtContent>
      <w:p w:rsidR="007668D8" w:rsidRPr="00E11300" w:rsidRDefault="00CE01FE" w:rsidP="00E1130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3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3D8" w:rsidRDefault="00B743D8" w:rsidP="00E11300">
      <w:pPr>
        <w:spacing w:after="0" w:line="240" w:lineRule="auto"/>
      </w:pPr>
      <w:r>
        <w:separator/>
      </w:r>
    </w:p>
  </w:footnote>
  <w:footnote w:type="continuationSeparator" w:id="0">
    <w:p w:rsidR="00B743D8" w:rsidRDefault="00B743D8" w:rsidP="00E11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D3"/>
    <w:multiLevelType w:val="multilevel"/>
    <w:tmpl w:val="62944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5C1E"/>
    <w:multiLevelType w:val="hybridMultilevel"/>
    <w:tmpl w:val="57165A36"/>
    <w:lvl w:ilvl="0" w:tplc="4B60075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33AB5"/>
    <w:multiLevelType w:val="multilevel"/>
    <w:tmpl w:val="EE9E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55FD8"/>
    <w:multiLevelType w:val="hybridMultilevel"/>
    <w:tmpl w:val="6D54936E"/>
    <w:lvl w:ilvl="0" w:tplc="4B60075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93D92"/>
    <w:multiLevelType w:val="multilevel"/>
    <w:tmpl w:val="9DF673B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D6F93"/>
    <w:multiLevelType w:val="hybridMultilevel"/>
    <w:tmpl w:val="79D2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9271F"/>
    <w:multiLevelType w:val="hybridMultilevel"/>
    <w:tmpl w:val="F394FF0A"/>
    <w:lvl w:ilvl="0" w:tplc="4B60075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45A91"/>
    <w:multiLevelType w:val="multilevel"/>
    <w:tmpl w:val="6F0C8CF6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83C1C"/>
    <w:multiLevelType w:val="hybridMultilevel"/>
    <w:tmpl w:val="91C0E402"/>
    <w:lvl w:ilvl="0" w:tplc="4B60075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85E1D"/>
    <w:multiLevelType w:val="multilevel"/>
    <w:tmpl w:val="9002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E4FFA"/>
    <w:multiLevelType w:val="multilevel"/>
    <w:tmpl w:val="008EB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9845AD"/>
    <w:multiLevelType w:val="hybridMultilevel"/>
    <w:tmpl w:val="A4C80B26"/>
    <w:lvl w:ilvl="0" w:tplc="F89060E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10253"/>
    <w:multiLevelType w:val="multilevel"/>
    <w:tmpl w:val="915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03747"/>
    <w:multiLevelType w:val="multilevel"/>
    <w:tmpl w:val="B674FAB4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D5DB9"/>
    <w:multiLevelType w:val="hybridMultilevel"/>
    <w:tmpl w:val="BBB83AD8"/>
    <w:lvl w:ilvl="0" w:tplc="4B600758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301AB0"/>
    <w:multiLevelType w:val="hybridMultilevel"/>
    <w:tmpl w:val="F26E2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37F0D"/>
    <w:multiLevelType w:val="multilevel"/>
    <w:tmpl w:val="FA60E51A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1351E5"/>
    <w:multiLevelType w:val="multilevel"/>
    <w:tmpl w:val="1DDA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F1D02"/>
    <w:multiLevelType w:val="hybridMultilevel"/>
    <w:tmpl w:val="32B0F0B8"/>
    <w:lvl w:ilvl="0" w:tplc="4B60075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800ED"/>
    <w:multiLevelType w:val="multilevel"/>
    <w:tmpl w:val="6B0043E2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0E416E"/>
    <w:multiLevelType w:val="multilevel"/>
    <w:tmpl w:val="918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106315"/>
    <w:multiLevelType w:val="hybridMultilevel"/>
    <w:tmpl w:val="AB5C765E"/>
    <w:lvl w:ilvl="0" w:tplc="4B600758">
      <w:start w:val="1"/>
      <w:numFmt w:val="bullet"/>
      <w:lvlText w:val=""/>
      <w:lvlJc w:val="left"/>
      <w:pPr>
        <w:ind w:left="108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0E0B13"/>
    <w:multiLevelType w:val="multilevel"/>
    <w:tmpl w:val="FFAC1642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D415B"/>
    <w:multiLevelType w:val="multilevel"/>
    <w:tmpl w:val="1E16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4"/>
  </w:num>
  <w:num w:numId="5">
    <w:abstractNumId w:val="8"/>
  </w:num>
  <w:num w:numId="6">
    <w:abstractNumId w:val="22"/>
  </w:num>
  <w:num w:numId="7">
    <w:abstractNumId w:val="7"/>
  </w:num>
  <w:num w:numId="8">
    <w:abstractNumId w:val="21"/>
  </w:num>
  <w:num w:numId="9">
    <w:abstractNumId w:val="2"/>
  </w:num>
  <w:num w:numId="10">
    <w:abstractNumId w:val="11"/>
  </w:num>
  <w:num w:numId="11">
    <w:abstractNumId w:val="19"/>
  </w:num>
  <w:num w:numId="12">
    <w:abstractNumId w:val="9"/>
  </w:num>
  <w:num w:numId="13">
    <w:abstractNumId w:val="16"/>
  </w:num>
  <w:num w:numId="14">
    <w:abstractNumId w:val="23"/>
  </w:num>
  <w:num w:numId="15">
    <w:abstractNumId w:val="18"/>
  </w:num>
  <w:num w:numId="16">
    <w:abstractNumId w:val="3"/>
  </w:num>
  <w:num w:numId="17">
    <w:abstractNumId w:val="20"/>
  </w:num>
  <w:num w:numId="18">
    <w:abstractNumId w:val="13"/>
  </w:num>
  <w:num w:numId="19">
    <w:abstractNumId w:val="10"/>
  </w:num>
  <w:num w:numId="20">
    <w:abstractNumId w:val="17"/>
  </w:num>
  <w:num w:numId="21">
    <w:abstractNumId w:val="12"/>
  </w:num>
  <w:num w:numId="22">
    <w:abstractNumId w:val="0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D8B"/>
    <w:rsid w:val="00027B8B"/>
    <w:rsid w:val="00031349"/>
    <w:rsid w:val="00083CE7"/>
    <w:rsid w:val="00090C4B"/>
    <w:rsid w:val="000A33BB"/>
    <w:rsid w:val="000A3FAE"/>
    <w:rsid w:val="00112FB9"/>
    <w:rsid w:val="001C73D0"/>
    <w:rsid w:val="001F2B09"/>
    <w:rsid w:val="00201097"/>
    <w:rsid w:val="00213584"/>
    <w:rsid w:val="00217008"/>
    <w:rsid w:val="00251BF6"/>
    <w:rsid w:val="00271908"/>
    <w:rsid w:val="0029726C"/>
    <w:rsid w:val="002D291A"/>
    <w:rsid w:val="002E5AD1"/>
    <w:rsid w:val="00373A88"/>
    <w:rsid w:val="003854A8"/>
    <w:rsid w:val="003B47F1"/>
    <w:rsid w:val="0044217A"/>
    <w:rsid w:val="00480609"/>
    <w:rsid w:val="004B540F"/>
    <w:rsid w:val="004F33C7"/>
    <w:rsid w:val="0058624D"/>
    <w:rsid w:val="005B756D"/>
    <w:rsid w:val="005C50F8"/>
    <w:rsid w:val="00615CE7"/>
    <w:rsid w:val="00660D8B"/>
    <w:rsid w:val="006A5487"/>
    <w:rsid w:val="007550E6"/>
    <w:rsid w:val="00755537"/>
    <w:rsid w:val="007668D8"/>
    <w:rsid w:val="00767211"/>
    <w:rsid w:val="007B09FF"/>
    <w:rsid w:val="007E6C70"/>
    <w:rsid w:val="007F4A79"/>
    <w:rsid w:val="00822DBB"/>
    <w:rsid w:val="00822EF2"/>
    <w:rsid w:val="008641A6"/>
    <w:rsid w:val="0087595F"/>
    <w:rsid w:val="008813FD"/>
    <w:rsid w:val="008953C9"/>
    <w:rsid w:val="008F16D5"/>
    <w:rsid w:val="00905EB9"/>
    <w:rsid w:val="0093737D"/>
    <w:rsid w:val="009500B2"/>
    <w:rsid w:val="009C0B94"/>
    <w:rsid w:val="009D49EB"/>
    <w:rsid w:val="009F1336"/>
    <w:rsid w:val="00A1621D"/>
    <w:rsid w:val="00A23866"/>
    <w:rsid w:val="00A71143"/>
    <w:rsid w:val="00A84814"/>
    <w:rsid w:val="00AD302A"/>
    <w:rsid w:val="00AE2584"/>
    <w:rsid w:val="00AE5B43"/>
    <w:rsid w:val="00B273BD"/>
    <w:rsid w:val="00B475CE"/>
    <w:rsid w:val="00B743D8"/>
    <w:rsid w:val="00BE29F0"/>
    <w:rsid w:val="00C5120F"/>
    <w:rsid w:val="00CE01FE"/>
    <w:rsid w:val="00D75B8E"/>
    <w:rsid w:val="00DB4442"/>
    <w:rsid w:val="00E11300"/>
    <w:rsid w:val="00E40CCC"/>
    <w:rsid w:val="00E623AD"/>
    <w:rsid w:val="00E86F0B"/>
    <w:rsid w:val="00E87B47"/>
    <w:rsid w:val="00E93134"/>
    <w:rsid w:val="00ED1694"/>
    <w:rsid w:val="00ED236D"/>
    <w:rsid w:val="00ED501E"/>
    <w:rsid w:val="00F03011"/>
    <w:rsid w:val="00F376F3"/>
    <w:rsid w:val="00F56B61"/>
    <w:rsid w:val="00FA3062"/>
    <w:rsid w:val="00FB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D1429"/>
  <w15:docId w15:val="{78398DD3-7B2E-4F5F-AFE5-76F1B183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36"/>
  </w:style>
  <w:style w:type="paragraph" w:styleId="3">
    <w:name w:val="heading 3"/>
    <w:basedOn w:val="a"/>
    <w:link w:val="30"/>
    <w:uiPriority w:val="9"/>
    <w:qFormat/>
    <w:rsid w:val="001F2B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0D8B"/>
    <w:rPr>
      <w:rFonts w:ascii="Times New Roman" w:eastAsiaTheme="minorEastAsia" w:hAnsi="Times New Roman" w:cs="Times New Roman"/>
      <w:lang w:val="uk-UA" w:eastAsia="uk-UA"/>
    </w:rPr>
  </w:style>
  <w:style w:type="paragraph" w:styleId="a4">
    <w:name w:val="No Spacing"/>
    <w:link w:val="a3"/>
    <w:uiPriority w:val="1"/>
    <w:qFormat/>
    <w:rsid w:val="00660D8B"/>
    <w:pPr>
      <w:spacing w:after="0" w:line="240" w:lineRule="auto"/>
    </w:pPr>
    <w:rPr>
      <w:rFonts w:ascii="Times New Roman" w:eastAsiaTheme="minorEastAsia" w:hAnsi="Times New Roman" w:cs="Times New Roman"/>
      <w:lang w:val="uk-UA" w:eastAsia="uk-UA"/>
    </w:rPr>
  </w:style>
  <w:style w:type="table" w:styleId="a5">
    <w:name w:val="Table Grid"/>
    <w:basedOn w:val="a1"/>
    <w:uiPriority w:val="59"/>
    <w:rsid w:val="0066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60D8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60D8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F2B09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8">
    <w:name w:val="Strong"/>
    <w:basedOn w:val="a0"/>
    <w:uiPriority w:val="22"/>
    <w:qFormat/>
    <w:rsid w:val="001F2B09"/>
    <w:rPr>
      <w:b/>
      <w:bCs/>
    </w:rPr>
  </w:style>
  <w:style w:type="paragraph" w:styleId="a9">
    <w:name w:val="Normal (Web)"/>
    <w:basedOn w:val="a"/>
    <w:uiPriority w:val="99"/>
    <w:unhideWhenUsed/>
    <w:rsid w:val="001F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a">
    <w:name w:val="header"/>
    <w:basedOn w:val="a"/>
    <w:link w:val="ab"/>
    <w:unhideWhenUsed/>
    <w:rsid w:val="00E11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E11300"/>
  </w:style>
  <w:style w:type="paragraph" w:styleId="ac">
    <w:name w:val="footer"/>
    <w:basedOn w:val="a"/>
    <w:link w:val="ad"/>
    <w:uiPriority w:val="99"/>
    <w:unhideWhenUsed/>
    <w:rsid w:val="00E113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11300"/>
  </w:style>
  <w:style w:type="paragraph" w:customStyle="1" w:styleId="docdata">
    <w:name w:val="docdata"/>
    <w:aliases w:val="docy,v5,4213,baiaagaaboqcaaadkawaaawedaaaaaaaaaaaaaaaaaaaaaaaaaaaaaaaaaaaaaaaaaaaaaaaaaaaaaaaaaaaaaaaaaaaaaaaaaaaaaaaaaaaaaaaaaaaaaaaaaaaaaaaaaaaaaaaaaaaaaaaaaaaaaaaaaaaaaaaaaaaaaaaaaaaaaaaaaaaaaaaaaaaaaaaaaaaaaaaaaaaaaaaaaaaaaaaaaaaaaaaaaaaaaaa"/>
    <w:basedOn w:val="a"/>
    <w:rsid w:val="00755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53">
    <w:name w:val="2053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7550E6"/>
  </w:style>
  <w:style w:type="paragraph" w:styleId="ae">
    <w:name w:val="Balloon Text"/>
    <w:basedOn w:val="a"/>
    <w:link w:val="af"/>
    <w:uiPriority w:val="99"/>
    <w:semiHidden/>
    <w:unhideWhenUsed/>
    <w:rsid w:val="00027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7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vryka.softbi.info" TargetMode="External"/><Relationship Id="rId13" Type="http://schemas.openxmlformats.org/officeDocument/2006/relationships/hyperlink" Target="http://evryka.softbi.info/info/page/2002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evryka.softbi.info/info/page/2058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vryka.softbi.info/info/page/1698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EdPAanL1dNZAnrpTNrg9th8hairO6pz5/edit?usp=sharing&amp;ouid=102708560478042338238&amp;rtpof=true&amp;sd=tru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vryka.softbi.info/info/page/20479" TargetMode="External"/><Relationship Id="rId10" Type="http://schemas.openxmlformats.org/officeDocument/2006/relationships/hyperlink" Target="http://evryka.softbi.info/info/page/1703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vryka.softbi.info/info/page/20487" TargetMode="External"/><Relationship Id="rId14" Type="http://schemas.openxmlformats.org/officeDocument/2006/relationships/hyperlink" Target="http://evryka.softbi.info/info/page/2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11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23</cp:revision>
  <dcterms:created xsi:type="dcterms:W3CDTF">2025-07-22T07:32:00Z</dcterms:created>
  <dcterms:modified xsi:type="dcterms:W3CDTF">2026-01-15T12:55:00Z</dcterms:modified>
</cp:coreProperties>
</file>