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D" w:rsidRPr="001A5B65" w:rsidRDefault="0052053D" w:rsidP="00AD2A9B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2"/>
          <w:sz w:val="24"/>
          <w:szCs w:val="24"/>
          <w:lang w:val="en-US" w:eastAsia="ru-RU"/>
        </w:rPr>
      </w:pPr>
      <w:r w:rsidRPr="001A5B65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eastAsia="ru-RU"/>
        </w:rPr>
        <w:drawing>
          <wp:inline distT="0" distB="0" distL="0" distR="0" wp14:anchorId="2FE12EA4" wp14:editId="6CC704D8">
            <wp:extent cx="5905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2"/>
          <w:sz w:val="24"/>
          <w:szCs w:val="24"/>
          <w:lang w:val="uk-UA" w:eastAsia="ru-RU"/>
        </w:rPr>
      </w:pPr>
      <w:r w:rsidRPr="001A5B65">
        <w:rPr>
          <w:rFonts w:ascii="Times New Roman" w:eastAsia="Times New Roman" w:hAnsi="Times New Roman" w:cs="Times New Roman"/>
          <w:spacing w:val="12"/>
          <w:sz w:val="24"/>
          <w:szCs w:val="24"/>
          <w:lang w:val="uk-UA" w:eastAsia="ru-RU"/>
        </w:rPr>
        <w:t>ЗАПОРІЗЬКА МІСЬКА РАДА</w:t>
      </w: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2"/>
          <w:sz w:val="24"/>
          <w:szCs w:val="24"/>
          <w:lang w:val="uk-UA" w:eastAsia="ru-RU"/>
        </w:rPr>
      </w:pPr>
      <w:r w:rsidRPr="001A5B65">
        <w:rPr>
          <w:rFonts w:ascii="Times New Roman" w:eastAsia="Times New Roman" w:hAnsi="Times New Roman" w:cs="Times New Roman"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2"/>
          <w:sz w:val="24"/>
          <w:szCs w:val="24"/>
          <w:lang w:val="uk-UA" w:eastAsia="ru-RU"/>
        </w:rPr>
      </w:pPr>
      <w:r w:rsidRPr="001A5B65">
        <w:rPr>
          <w:rFonts w:ascii="Times New Roman" w:eastAsia="Times New Roman" w:hAnsi="Times New Roman" w:cs="Times New Roman"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2"/>
          <w:sz w:val="26"/>
          <w:szCs w:val="26"/>
          <w:lang w:val="uk-UA" w:eastAsia="ru-RU"/>
        </w:rPr>
      </w:pPr>
      <w:r w:rsidRPr="001A5B65">
        <w:rPr>
          <w:rFonts w:ascii="Times New Roman" w:eastAsia="Times New Roman" w:hAnsi="Times New Roman" w:cs="Times New Roman"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52053D" w:rsidRPr="001A5B65" w:rsidRDefault="0052053D" w:rsidP="00AD2A9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A5B65">
        <w:rPr>
          <w:rFonts w:ascii="Times New Roman" w:eastAsia="Calibri" w:hAnsi="Times New Roman" w:cs="Times New Roman"/>
          <w:sz w:val="24"/>
          <w:szCs w:val="24"/>
          <w:lang w:val="uk-UA"/>
        </w:rPr>
        <w:t>ЗАПОРІЗЬКОЇ МІСЬКОЇ РАДИ</w:t>
      </w: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A5B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НАКАЗ</w:t>
      </w: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2053D" w:rsidRPr="001A5B65" w:rsidRDefault="005F6A4F" w:rsidP="00AD2A9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5F6A4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10.</w:t>
      </w:r>
      <w:r w:rsidR="003E48AB" w:rsidRPr="005F6A4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01.2026</w:t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2053D" w:rsidRPr="005F6A4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№</w:t>
      </w:r>
      <w:r w:rsidR="00A53E4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6</w:t>
      </w:r>
      <w:r w:rsidR="00AD2A9B" w:rsidRPr="00AD2A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D2A9B" w:rsidRPr="00AD2A9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</w:t>
      </w:r>
      <w:r w:rsidR="003E48AB" w:rsidRPr="00AD2A9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</w:p>
    <w:p w:rsidR="0052053D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053D" w:rsidRPr="0052053D" w:rsidRDefault="0052053D" w:rsidP="00AD2A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205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 </w:t>
      </w:r>
      <w:proofErr w:type="spellStart"/>
      <w:r w:rsidRPr="005205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забезпечення</w:t>
      </w:r>
      <w:proofErr w:type="spellEnd"/>
      <w:r w:rsidRPr="005205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5205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вимог </w:t>
      </w:r>
    </w:p>
    <w:p w:rsidR="0052053D" w:rsidRDefault="0052053D" w:rsidP="00AD2A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28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запобігання корупції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</w:p>
    <w:p w:rsidR="0052053D" w:rsidRPr="003E48AB" w:rsidRDefault="0052053D" w:rsidP="00AD2A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ЗПШ «Еврика»</w:t>
      </w:r>
      <w:r w:rsidR="003E4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у 2026</w:t>
      </w:r>
      <w:r w:rsidR="003E4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</w:p>
    <w:p w:rsidR="0052053D" w:rsidRDefault="0052053D" w:rsidP="00AD2A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053D" w:rsidRPr="00F32872" w:rsidRDefault="0052053D" w:rsidP="00AD2A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48AB" w:rsidRPr="00AD2A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забезпечення реалізації державної антикорупційної політики, дотримання вимог Законів України «Про запобігання корупції», «Про освіту», «Про дошкільну освіту», запобігання та виявлення корупційних правопорушень, формування доброчесності та прозорості в діяльності </w:t>
      </w:r>
      <w:r w:rsidRPr="00AD2A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ЗПШ «Еврика»</w:t>
      </w:r>
    </w:p>
    <w:p w:rsidR="0052053D" w:rsidRPr="001A5B65" w:rsidRDefault="0052053D" w:rsidP="00AD2A9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053D" w:rsidRDefault="0052053D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НАКАЗУЮ</w:t>
      </w:r>
    </w:p>
    <w:p w:rsid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1. Організувати роботу з протидії корупції у ЗПШ «Еврика»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2026</w:t>
      </w:r>
      <w:r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 році відповідно до вимог чинного законодавства України.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2. Затвердити План заходів щодо запобігання та протидії корупції ЗПШ «Еврика»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 2026 рік (додається).</w:t>
      </w:r>
    </w:p>
    <w:p w:rsidR="003E48A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3E48AB"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Призначити </w:t>
      </w:r>
      <w:r w:rsidR="003E48AB">
        <w:rPr>
          <w:rFonts w:ascii="Times New Roman" w:hAnsi="Times New Roman" w:cs="Times New Roman"/>
          <w:sz w:val="24"/>
          <w:szCs w:val="24"/>
          <w:lang w:val="uk-UA"/>
        </w:rPr>
        <w:t>Пархоменко О.Ю., вихователя-методиста відповідальною особою</w:t>
      </w:r>
      <w:r w:rsidR="003E48AB"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 за організацію роботи з питань запобігання та протидії корупції</w:t>
      </w:r>
      <w:r w:rsidR="003E48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uk-UA"/>
        </w:rPr>
        <w:t>Пархоменко О.Ю.</w:t>
      </w:r>
      <w:r w:rsidRPr="003E48A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4.1. Забезпечити проведення роз’яснювальної та інформацій</w:t>
      </w:r>
      <w:r>
        <w:rPr>
          <w:rFonts w:ascii="Times New Roman" w:hAnsi="Times New Roman" w:cs="Times New Roman"/>
          <w:sz w:val="24"/>
          <w:szCs w:val="24"/>
          <w:lang w:val="uk-UA"/>
        </w:rPr>
        <w:t>ної роботи серед працівників школи</w:t>
      </w:r>
      <w:r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 з питань антикорупційного законодавства.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4.2. Організувати ознайомлення працівників із вимогами законодавства щодо запобігання конфлікту інтересів.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4.3. Забезпечити прийом та розгляд звернень громадян з питань можливих корупційних проявів.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4.4. Надавати консультації працівникам з питань дотримання антикорупційних норм.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Працівникам ЗПШ «Еврика»</w:t>
      </w:r>
      <w:r w:rsidRPr="003E48A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5.1. Неухильно дотримуватися вимог антикорупційного законодавства.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5.2. Уникати дій та рішень, що можуть призвести до виникнення реального чи потенційного конфлікту інтересів.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>5.3. Не допускати фактів неправомірної вигоди, зловживання службовим становищем та інших корупційних проявів.</w:t>
      </w:r>
    </w:p>
    <w:p w:rsidR="003E48AB" w:rsidRPr="003E48AB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lastRenderedPageBreak/>
        <w:t>6. Заборонити:</w:t>
      </w:r>
    </w:p>
    <w:p w:rsidR="003E48AB" w:rsidRPr="003E48AB" w:rsidRDefault="007977C1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48AB"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вимагання та отримання будь-яких матеріальних чи нематеріальних благ від батьків (законних представників) </w:t>
      </w:r>
      <w:r>
        <w:rPr>
          <w:rFonts w:ascii="Times New Roman" w:hAnsi="Times New Roman" w:cs="Times New Roman"/>
          <w:sz w:val="24"/>
          <w:szCs w:val="24"/>
          <w:lang w:val="uk-UA"/>
        </w:rPr>
        <w:t>учнів/</w:t>
      </w:r>
      <w:r w:rsidR="003E48AB" w:rsidRPr="003E48AB">
        <w:rPr>
          <w:rFonts w:ascii="Times New Roman" w:hAnsi="Times New Roman" w:cs="Times New Roman"/>
          <w:sz w:val="24"/>
          <w:szCs w:val="24"/>
          <w:lang w:val="uk-UA"/>
        </w:rPr>
        <w:t>вихованців;</w:t>
      </w:r>
    </w:p>
    <w:p w:rsidR="003E48AB" w:rsidRPr="003E48AB" w:rsidRDefault="007977C1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48AB" w:rsidRPr="003E48AB">
        <w:rPr>
          <w:rFonts w:ascii="Times New Roman" w:hAnsi="Times New Roman" w:cs="Times New Roman"/>
          <w:sz w:val="24"/>
          <w:szCs w:val="24"/>
          <w:lang w:val="uk-UA"/>
        </w:rPr>
        <w:t>примусове залучення батьків до благодійної допомоги;</w:t>
      </w:r>
    </w:p>
    <w:p w:rsidR="003E48AB" w:rsidRPr="003E48AB" w:rsidRDefault="007977C1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48AB" w:rsidRPr="003E48AB">
        <w:rPr>
          <w:rFonts w:ascii="Times New Roman" w:hAnsi="Times New Roman" w:cs="Times New Roman"/>
          <w:sz w:val="24"/>
          <w:szCs w:val="24"/>
          <w:lang w:val="uk-UA"/>
        </w:rPr>
        <w:t>використання службового становища в особистих інтересах.</w:t>
      </w:r>
    </w:p>
    <w:p w:rsidR="0052053D" w:rsidRDefault="003E48A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8AB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52053D">
        <w:rPr>
          <w:rFonts w:ascii="Times New Roman" w:hAnsi="Times New Roman" w:cs="Times New Roman"/>
          <w:sz w:val="24"/>
          <w:szCs w:val="24"/>
          <w:lang w:val="uk-UA"/>
        </w:rPr>
        <w:t>Здоровцовій</w:t>
      </w:r>
      <w:proofErr w:type="spellEnd"/>
      <w:r w:rsidR="0052053D" w:rsidRPr="009F1C52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52053D">
        <w:rPr>
          <w:rFonts w:ascii="Times New Roman" w:hAnsi="Times New Roman" w:cs="Times New Roman"/>
          <w:sz w:val="24"/>
          <w:szCs w:val="24"/>
          <w:lang w:val="uk-UA"/>
        </w:rPr>
        <w:t>, вчителю початкових класів, відповідальній за ведення сайту школи:</w:t>
      </w:r>
    </w:p>
    <w:p w:rsidR="0052053D" w:rsidRPr="00D4624B" w:rsidRDefault="007977C1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2053D">
        <w:rPr>
          <w:rFonts w:ascii="Times New Roman" w:hAnsi="Times New Roman" w:cs="Times New Roman"/>
          <w:sz w:val="24"/>
          <w:szCs w:val="24"/>
          <w:lang w:val="uk-UA"/>
        </w:rPr>
        <w:t xml:space="preserve">.1 Своєчасно оновлювати інформацію на </w:t>
      </w:r>
      <w:r w:rsidR="0052053D" w:rsidRPr="009F1C52">
        <w:rPr>
          <w:rFonts w:ascii="Times New Roman" w:hAnsi="Times New Roman" w:cs="Times New Roman"/>
          <w:sz w:val="24"/>
          <w:szCs w:val="24"/>
          <w:lang w:val="uk-UA"/>
        </w:rPr>
        <w:t>сайті ЗПШ «Еврика».</w:t>
      </w:r>
    </w:p>
    <w:p w:rsidR="0052053D" w:rsidRDefault="007977C1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2053D" w:rsidRPr="00D4624B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наказу залишаю за собою.</w:t>
      </w:r>
    </w:p>
    <w:p w:rsidR="0052053D" w:rsidRDefault="0052053D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053D" w:rsidRDefault="0052053D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053D" w:rsidRPr="009F1C52" w:rsidRDefault="0052053D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C52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1C52">
        <w:rPr>
          <w:rFonts w:ascii="Times New Roman" w:hAnsi="Times New Roman" w:cs="Times New Roman"/>
          <w:sz w:val="24"/>
          <w:szCs w:val="24"/>
          <w:lang w:val="uk-UA"/>
        </w:rPr>
        <w:tab/>
        <w:t>Лариса ЗУБ</w:t>
      </w:r>
    </w:p>
    <w:p w:rsidR="0052053D" w:rsidRDefault="0052053D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053D" w:rsidRPr="009F1C52" w:rsidRDefault="0052053D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053D" w:rsidRDefault="0052053D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C52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  <w:r w:rsidR="007977C1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працівники ЗПШ «Еврика».</w:t>
      </w: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Pr="005F6A4F" w:rsidRDefault="00AD2A9B" w:rsidP="005F6A4F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6A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AD2A9B" w:rsidRDefault="00AD2A9B" w:rsidP="005F6A4F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6A4F">
        <w:rPr>
          <w:rFonts w:ascii="Times New Roman" w:hAnsi="Times New Roman" w:cs="Times New Roman"/>
          <w:sz w:val="24"/>
          <w:szCs w:val="24"/>
          <w:lang w:val="uk-UA"/>
        </w:rPr>
        <w:t>до наказу №</w:t>
      </w:r>
      <w:r w:rsidR="00A53E4B">
        <w:rPr>
          <w:rFonts w:ascii="Times New Roman" w:hAnsi="Times New Roman" w:cs="Times New Roman"/>
          <w:sz w:val="24"/>
          <w:szCs w:val="24"/>
          <w:lang w:val="uk-UA"/>
        </w:rPr>
        <w:t>6</w:t>
      </w:r>
      <w:bookmarkStart w:id="0" w:name="_GoBack"/>
      <w:bookmarkEnd w:id="0"/>
      <w:r w:rsidRPr="005F6A4F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F6A4F" w:rsidRPr="005F6A4F">
        <w:rPr>
          <w:rFonts w:ascii="Times New Roman" w:hAnsi="Times New Roman" w:cs="Times New Roman"/>
          <w:sz w:val="24"/>
          <w:szCs w:val="24"/>
          <w:lang w:val="uk-UA"/>
        </w:rPr>
        <w:t xml:space="preserve"> 10.01.2026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AD2A9B" w:rsidRDefault="00AD2A9B" w:rsidP="00AD2A9B">
      <w:pPr>
        <w:spacing w:after="0" w:line="276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Default="00AD2A9B" w:rsidP="00AD2A9B">
      <w:pPr>
        <w:spacing w:after="0" w:line="276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2A9B" w:rsidRPr="00AD2A9B" w:rsidRDefault="00AD2A9B" w:rsidP="00AD2A9B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AD2A9B" w:rsidRPr="00AD2A9B" w:rsidRDefault="00AD2A9B" w:rsidP="00AD2A9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1" w:name="_Hlk160880107"/>
      <w:r w:rsidRPr="00AD2A9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План</w:t>
      </w:r>
    </w:p>
    <w:p w:rsidR="00AD2A9B" w:rsidRPr="00AD2A9B" w:rsidRDefault="00AD2A9B" w:rsidP="00AD2A9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D2A9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заходів щодо забезпечення виконання вимог Закону України «Про запобігання корупції», запобігання та виявлення корупції у ЗПШ «Еврика»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на 2026</w:t>
      </w:r>
      <w:r w:rsidRPr="00AD2A9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:rsidR="00AD2A9B" w:rsidRPr="00AD2A9B" w:rsidRDefault="00AD2A9B" w:rsidP="00AD2A9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127"/>
        <w:gridCol w:w="1842"/>
      </w:tblGrid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5103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Терміни 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Неухильне виконання вимог Закону України «Про запобігання корупції»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протягом року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Моніторинг змін у антикорупційному законодавстві з метою підвищення обізнаності посадових осіб з такими змінами та неухильного керівництва ними у процесі виконання своїх посадових обов’язків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протягом року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2A52A4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52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Розгляд звернень громадян з питань можливих корупційних проявів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42" w:type="dxa"/>
          </w:tcPr>
          <w:p w:rsidR="00AD2A9B" w:rsidRPr="00AD2A9B" w:rsidRDefault="002A52A4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2A52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разі надходження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Недопущення прямого підпорядкування близьких осіб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протягом року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Оперативне вживання заходів, спрямованих на врегулювання та недопущення виникнення конфлікту інтересів у процесі виконання обов’язків посадовими особами 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протягом року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Недопущення працівниками школи публічного права безпосередньо або через інших осіб вимагати, просити, одержувати подарунки для себе чи близьких їм осіб від юридичних або фізичних осіб.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протягом року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Під час виконання своїх посадових обов’язків неухильно дотримуватись правил етичної поведінки державних службовців та посадових осіб місцевого самоврядування, затверджених наказом Національного агентства України з питань державної служби від 28.04.2021 № 72-21 та розпорядження  міського голови від 15.08.2023 № 191р «Про затвердження  Правил  етичної поведінки посадових осіб   виконавчих органів Запорізької міської ради, підприємств, установ, закладів, що належать до  комунальної власності  територіальної громади  міста»</w:t>
            </w:r>
          </w:p>
        </w:tc>
        <w:tc>
          <w:tcPr>
            <w:tcW w:w="2127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протягом року</w:t>
            </w:r>
          </w:p>
        </w:tc>
      </w:tr>
      <w:tr w:rsidR="00AD2A9B" w:rsidRPr="00AD2A9B" w:rsidTr="002A52A4">
        <w:tc>
          <w:tcPr>
            <w:tcW w:w="709" w:type="dxa"/>
          </w:tcPr>
          <w:p w:rsidR="00AD2A9B" w:rsidRPr="00AD2A9B" w:rsidRDefault="00AD2A9B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AD2A9B" w:rsidRPr="00AD2A9B" w:rsidRDefault="002A52A4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Організація прозорості та доступності</w:t>
            </w:r>
            <w:r w:rsidR="00AD2A9B"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інформації відповідно до вимог встановлених Законом України «Про запобігання корупції»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на сайті школи</w:t>
            </w:r>
          </w:p>
        </w:tc>
        <w:tc>
          <w:tcPr>
            <w:tcW w:w="2127" w:type="dxa"/>
          </w:tcPr>
          <w:p w:rsidR="00AD2A9B" w:rsidRPr="00AD2A9B" w:rsidRDefault="002A52A4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52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відповідальна особа</w:t>
            </w:r>
          </w:p>
        </w:tc>
        <w:tc>
          <w:tcPr>
            <w:tcW w:w="1842" w:type="dxa"/>
          </w:tcPr>
          <w:p w:rsidR="00AD2A9B" w:rsidRPr="00AD2A9B" w:rsidRDefault="00AD2A9B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D2A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протягом року</w:t>
            </w:r>
          </w:p>
        </w:tc>
      </w:tr>
      <w:tr w:rsidR="002A52A4" w:rsidRPr="00AD2A9B" w:rsidTr="002A52A4">
        <w:tc>
          <w:tcPr>
            <w:tcW w:w="709" w:type="dxa"/>
          </w:tcPr>
          <w:p w:rsidR="002A52A4" w:rsidRPr="00AD2A9B" w:rsidRDefault="002A52A4" w:rsidP="00AD2A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2A52A4" w:rsidRPr="00AD2A9B" w:rsidRDefault="002A52A4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52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Узагальнення результатів роботи з протидії корупції, підготовка аналітичної довідки</w:t>
            </w:r>
          </w:p>
        </w:tc>
        <w:tc>
          <w:tcPr>
            <w:tcW w:w="2127" w:type="dxa"/>
          </w:tcPr>
          <w:p w:rsidR="002A52A4" w:rsidRPr="00AD2A9B" w:rsidRDefault="002A52A4" w:rsidP="002A52A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2A52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ідповідальна особа</w:t>
            </w:r>
          </w:p>
        </w:tc>
        <w:tc>
          <w:tcPr>
            <w:tcW w:w="1842" w:type="dxa"/>
          </w:tcPr>
          <w:p w:rsidR="002A52A4" w:rsidRPr="00AD2A9B" w:rsidRDefault="002A52A4" w:rsidP="00AD2A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</w:t>
            </w:r>
            <w:r w:rsidRPr="002A52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рудень</w:t>
            </w:r>
          </w:p>
        </w:tc>
      </w:tr>
      <w:bookmarkEnd w:id="1"/>
    </w:tbl>
    <w:p w:rsidR="00AD2A9B" w:rsidRPr="009F1C52" w:rsidRDefault="00AD2A9B" w:rsidP="00AD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2A9B" w:rsidRPr="009F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B21"/>
    <w:multiLevelType w:val="hybridMultilevel"/>
    <w:tmpl w:val="E9B67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593B28"/>
    <w:multiLevelType w:val="hybridMultilevel"/>
    <w:tmpl w:val="E9B67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F1"/>
    <w:rsid w:val="00100542"/>
    <w:rsid w:val="001106F1"/>
    <w:rsid w:val="0011361C"/>
    <w:rsid w:val="0013775A"/>
    <w:rsid w:val="002A52A4"/>
    <w:rsid w:val="003E48AB"/>
    <w:rsid w:val="004E4D5F"/>
    <w:rsid w:val="0052053D"/>
    <w:rsid w:val="005872EE"/>
    <w:rsid w:val="005F6A4F"/>
    <w:rsid w:val="006F1272"/>
    <w:rsid w:val="007977C1"/>
    <w:rsid w:val="00987609"/>
    <w:rsid w:val="00A53E4B"/>
    <w:rsid w:val="00AD2A9B"/>
    <w:rsid w:val="00E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09DE"/>
  <w15:chartTrackingRefBased/>
  <w15:docId w15:val="{F43E82E2-45FD-4A05-B16F-10C7E99A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2026-01-15T12:11:00Z</cp:lastPrinted>
  <dcterms:created xsi:type="dcterms:W3CDTF">2025-09-15T11:16:00Z</dcterms:created>
  <dcterms:modified xsi:type="dcterms:W3CDTF">2026-01-26T12:38:00Z</dcterms:modified>
</cp:coreProperties>
</file>