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961" w:rsidRPr="00AA1FDF" w:rsidRDefault="00303961" w:rsidP="00303961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AA1FDF">
        <w:rPr>
          <w:rFonts w:ascii="Times New Roman" w:eastAsia="Times New Roman" w:hAnsi="Times New Roman" w:cs="Times New Roman"/>
          <w:noProof/>
          <w:sz w:val="16"/>
          <w:szCs w:val="16"/>
        </w:rPr>
        <w:drawing>
          <wp:inline distT="0" distB="0" distL="0" distR="0" wp14:anchorId="4D6626AD" wp14:editId="62E696B5">
            <wp:extent cx="6000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961" w:rsidRPr="00AA1FDF" w:rsidRDefault="00303961" w:rsidP="00303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AA1FD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>ЗАПОРІЗЬКА МІСЬКА РАДА</w:t>
      </w:r>
    </w:p>
    <w:p w:rsidR="00303961" w:rsidRPr="00AA1FDF" w:rsidRDefault="00303961" w:rsidP="00303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AA1FD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>ДЕПАРТАМЕНТ ОСВІТИ І НАУКИ</w:t>
      </w:r>
    </w:p>
    <w:p w:rsidR="00303961" w:rsidRPr="00AA1FDF" w:rsidRDefault="00303961" w:rsidP="00303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AA1FD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 xml:space="preserve">ПРАВОБЕРЕЖНИЙ ВІДДІЛ ОСВІТИ </w:t>
      </w:r>
    </w:p>
    <w:p w:rsidR="00303961" w:rsidRPr="00AA1FDF" w:rsidRDefault="00303961" w:rsidP="00303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AA1FD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 xml:space="preserve">ЗАПОРІЗЬКА ПОЧАТКОВА ШКОЛА«ЕВРИКА» </w:t>
      </w:r>
    </w:p>
    <w:p w:rsidR="00303961" w:rsidRPr="00AA1FDF" w:rsidRDefault="00303961" w:rsidP="00303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AA1FD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>ЗАПОРІЗЬКОЇ МІСЬКОЇ РАДИ</w:t>
      </w:r>
    </w:p>
    <w:p w:rsidR="00303961" w:rsidRPr="00AA1FDF" w:rsidRDefault="00303961" w:rsidP="00303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03961" w:rsidRPr="00AA1FDF" w:rsidRDefault="00303961" w:rsidP="00303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A1FD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НАКАЗ</w:t>
      </w:r>
    </w:p>
    <w:p w:rsidR="00303961" w:rsidRPr="00AA1FDF" w:rsidRDefault="00303961" w:rsidP="00303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03961" w:rsidRPr="00AA1FDF" w:rsidRDefault="00A629A9" w:rsidP="00303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18.02.2026</w:t>
      </w:r>
      <w:r w:rsidR="00303961" w:rsidRPr="00AA1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3961" w:rsidRPr="00AA1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3961" w:rsidRPr="00AA1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39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м. Запоріжжя</w:t>
      </w:r>
      <w:r w:rsidR="003039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39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39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39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</w:t>
      </w:r>
      <w:r w:rsidR="00303961" w:rsidRPr="00AA1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13</w:t>
      </w:r>
      <w:r w:rsidR="00303961" w:rsidRPr="00AA1FDF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</w:t>
      </w:r>
    </w:p>
    <w:p w:rsidR="00303961" w:rsidRDefault="00303961" w:rsidP="00303961">
      <w:pPr>
        <w:rPr>
          <w:lang w:val="ru-RU"/>
        </w:rPr>
      </w:pPr>
    </w:p>
    <w:p w:rsidR="00303961" w:rsidRDefault="00303961" w:rsidP="0030396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0396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303961">
        <w:rPr>
          <w:rFonts w:ascii="Times New Roman" w:hAnsi="Times New Roman" w:cs="Times New Roman"/>
          <w:sz w:val="28"/>
          <w:szCs w:val="28"/>
          <w:lang w:val="ru-RU"/>
        </w:rPr>
        <w:t xml:space="preserve">стан  </w:t>
      </w:r>
      <w:proofErr w:type="spellStart"/>
      <w:r w:rsidRPr="00303961">
        <w:rPr>
          <w:rFonts w:ascii="Times New Roman" w:hAnsi="Times New Roman" w:cs="Times New Roman"/>
          <w:sz w:val="28"/>
          <w:szCs w:val="28"/>
          <w:lang w:val="ru-RU"/>
        </w:rPr>
        <w:t>викладання</w:t>
      </w:r>
      <w:proofErr w:type="spellEnd"/>
      <w:proofErr w:type="gramEnd"/>
      <w:r w:rsidRPr="0030396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</w:t>
      </w:r>
      <w:proofErr w:type="spellStart"/>
      <w:r w:rsidRPr="00303961">
        <w:rPr>
          <w:rFonts w:ascii="Times New Roman" w:hAnsi="Times New Roman" w:cs="Times New Roman"/>
          <w:sz w:val="28"/>
          <w:szCs w:val="28"/>
          <w:lang w:val="ru-RU"/>
        </w:rPr>
        <w:t>рів</w:t>
      </w:r>
      <w:r>
        <w:rPr>
          <w:rFonts w:ascii="Times New Roman" w:hAnsi="Times New Roman" w:cs="Times New Roman"/>
          <w:sz w:val="28"/>
          <w:szCs w:val="28"/>
          <w:lang w:val="ru-RU"/>
        </w:rPr>
        <w:t>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</w:t>
      </w:r>
      <w:proofErr w:type="spellStart"/>
      <w:r w:rsidRPr="00303961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303961">
        <w:rPr>
          <w:rFonts w:ascii="Times New Roman" w:hAnsi="Times New Roman" w:cs="Times New Roman"/>
          <w:sz w:val="28"/>
          <w:szCs w:val="28"/>
          <w:lang w:val="ru-RU"/>
        </w:rPr>
        <w:t xml:space="preserve"> у 2-4 </w:t>
      </w:r>
      <w:proofErr w:type="spellStart"/>
      <w:r w:rsidRPr="00303961">
        <w:rPr>
          <w:rFonts w:ascii="Times New Roman" w:hAnsi="Times New Roman" w:cs="Times New Roman"/>
          <w:sz w:val="28"/>
          <w:szCs w:val="28"/>
          <w:lang w:val="ru-RU"/>
        </w:rPr>
        <w:t>класах</w:t>
      </w:r>
      <w:proofErr w:type="spellEnd"/>
      <w:r w:rsidRPr="0030396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</w:t>
      </w:r>
    </w:p>
    <w:p w:rsidR="00303961" w:rsidRDefault="00303961" w:rsidP="003039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</w:pPr>
    </w:p>
    <w:p w:rsidR="00303961" w:rsidRDefault="00303961" w:rsidP="003039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</w:pPr>
    </w:p>
    <w:p w:rsidR="00A629A9" w:rsidRPr="00A629A9" w:rsidRDefault="00A629A9" w:rsidP="00A629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     Відповідно до річного плану роботи закладу освіти у березні 2026 року адміністрацією школи було здійснено перевірку стану викладання української мови та рівня навчальних досягнень учнів 2–4 класів.</w:t>
      </w:r>
    </w:p>
    <w:p w:rsidR="00A629A9" w:rsidRPr="00A629A9" w:rsidRDefault="00A629A9" w:rsidP="00A629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Мета перевірки:</w:t>
      </w:r>
    </w:p>
    <w:p w:rsidR="00A629A9" w:rsidRPr="00A629A9" w:rsidRDefault="00A629A9" w:rsidP="00A629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•</w:t>
      </w:r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ab/>
        <w:t>визначення рівня організації освітнього процесу з української мови та читання;</w:t>
      </w:r>
    </w:p>
    <w:p w:rsidR="00A629A9" w:rsidRPr="00A629A9" w:rsidRDefault="00A629A9" w:rsidP="00A629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•</w:t>
      </w:r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ab/>
        <w:t>аналіз відповідності викладання вимогам Державного стандарту початкової освіти;</w:t>
      </w:r>
    </w:p>
    <w:p w:rsidR="00A629A9" w:rsidRPr="00A629A9" w:rsidRDefault="00A629A9" w:rsidP="00A629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•</w:t>
      </w:r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ab/>
        <w:t xml:space="preserve">вивчення рівня сформованості ключових і предметних </w:t>
      </w:r>
      <w:proofErr w:type="spellStart"/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компетентностей</w:t>
      </w:r>
      <w:proofErr w:type="spellEnd"/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учнів;</w:t>
      </w:r>
    </w:p>
    <w:p w:rsidR="00A629A9" w:rsidRPr="00A629A9" w:rsidRDefault="00A629A9" w:rsidP="00A629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•</w:t>
      </w:r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ab/>
        <w:t>надання методичної допомоги педагогам щодо вдосконалення викладання предмета.</w:t>
      </w:r>
    </w:p>
    <w:p w:rsidR="00A629A9" w:rsidRPr="00A629A9" w:rsidRDefault="00A629A9" w:rsidP="00A629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Форми і методи контролю:</w:t>
      </w:r>
    </w:p>
    <w:p w:rsidR="00A629A9" w:rsidRPr="00A629A9" w:rsidRDefault="00A629A9" w:rsidP="00A629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•</w:t>
      </w:r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ab/>
        <w:t>відвідування онлайн-уроків української мови та читання у 2–4 класах;</w:t>
      </w:r>
    </w:p>
    <w:p w:rsidR="00A629A9" w:rsidRPr="00A629A9" w:rsidRDefault="00A629A9" w:rsidP="00A629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•</w:t>
      </w:r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ab/>
        <w:t xml:space="preserve">аналіз матеріалів на платформах </w:t>
      </w:r>
      <w:proofErr w:type="spellStart"/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Google</w:t>
      </w:r>
      <w:proofErr w:type="spellEnd"/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Classroom</w:t>
      </w:r>
      <w:proofErr w:type="spellEnd"/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та </w:t>
      </w:r>
      <w:proofErr w:type="spellStart"/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Google</w:t>
      </w:r>
      <w:proofErr w:type="spellEnd"/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Meet</w:t>
      </w:r>
      <w:proofErr w:type="spellEnd"/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;</w:t>
      </w:r>
    </w:p>
    <w:p w:rsidR="00A629A9" w:rsidRPr="00A629A9" w:rsidRDefault="00A629A9" w:rsidP="00A629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•</w:t>
      </w:r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ab/>
        <w:t>перевірка календарно-тематичного планування та поурочних планів;</w:t>
      </w:r>
    </w:p>
    <w:p w:rsidR="00A629A9" w:rsidRPr="00A629A9" w:rsidRDefault="00A629A9" w:rsidP="00A629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•</w:t>
      </w:r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ab/>
        <w:t>аналіз електронних класних журналів;</w:t>
      </w:r>
    </w:p>
    <w:p w:rsidR="00A629A9" w:rsidRPr="00A629A9" w:rsidRDefault="00A629A9" w:rsidP="00A629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•</w:t>
      </w:r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ab/>
        <w:t>індивідуальні співбесіди з учителями;</w:t>
      </w:r>
    </w:p>
    <w:p w:rsidR="00A629A9" w:rsidRPr="00A629A9" w:rsidRDefault="00A629A9" w:rsidP="00A629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•</w:t>
      </w:r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ab/>
        <w:t>вивчення матеріалів творчої групи вчителів початкових класів;</w:t>
      </w:r>
    </w:p>
    <w:p w:rsidR="00A629A9" w:rsidRDefault="00A629A9" w:rsidP="00A629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•</w:t>
      </w:r>
      <w:r w:rsidRPr="00A629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ab/>
        <w:t>аналіз організації позакласної роботи з предмета.</w:t>
      </w:r>
    </w:p>
    <w:p w:rsidR="00303961" w:rsidRPr="008905D5" w:rsidRDefault="00A629A9" w:rsidP="00A629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472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За результатами складено довідку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(додає</w:t>
      </w:r>
      <w:r w:rsidR="003039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ться).</w:t>
      </w:r>
    </w:p>
    <w:p w:rsidR="00303961" w:rsidRDefault="00303961" w:rsidP="0030396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905D5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 w:rsidRPr="00924672">
        <w:rPr>
          <w:rFonts w:ascii="Times New Roman" w:hAnsi="Times New Roman" w:cs="Times New Roman"/>
          <w:sz w:val="28"/>
          <w:szCs w:val="28"/>
          <w:lang w:val="uk-UA"/>
        </w:rPr>
        <w:t>вищезазначеного,</w:t>
      </w:r>
    </w:p>
    <w:p w:rsidR="00303961" w:rsidRDefault="00303961" w:rsidP="0030396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24672"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303961" w:rsidRDefault="00303961" w:rsidP="003039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Вчителям початко</w:t>
      </w:r>
      <w:r w:rsidR="00A629A9">
        <w:rPr>
          <w:rFonts w:ascii="Times New Roman" w:hAnsi="Times New Roman" w:cs="Times New Roman"/>
          <w:sz w:val="28"/>
          <w:szCs w:val="28"/>
          <w:lang w:val="uk-UA"/>
        </w:rPr>
        <w:t xml:space="preserve">вих класів розглянути  довідку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засіданні методичного об</w:t>
      </w:r>
      <w:r w:rsidRPr="009246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єднання вчителів початкових класів</w:t>
      </w:r>
    </w:p>
    <w:p w:rsidR="00303961" w:rsidRDefault="00303961" w:rsidP="0030396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Здоровцова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  Січень2026</w:t>
      </w:r>
    </w:p>
    <w:p w:rsidR="00303961" w:rsidRDefault="00303961" w:rsidP="003039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Враховувати всі р</w:t>
      </w:r>
      <w:r w:rsidR="00A629A9">
        <w:rPr>
          <w:rFonts w:ascii="Times New Roman" w:hAnsi="Times New Roman" w:cs="Times New Roman"/>
          <w:sz w:val="28"/>
          <w:szCs w:val="28"/>
          <w:lang w:val="uk-UA"/>
        </w:rPr>
        <w:t xml:space="preserve">екомендації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роботі</w:t>
      </w:r>
    </w:p>
    <w:p w:rsidR="00303961" w:rsidRDefault="00303961" w:rsidP="0030396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Вчителі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поч.кл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 До кінця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навч.року</w:t>
      </w:r>
      <w:proofErr w:type="spellEnd"/>
    </w:p>
    <w:p w:rsidR="00303961" w:rsidRPr="00A629A9" w:rsidRDefault="00A629A9" w:rsidP="00A629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961" w:rsidRPr="00A629A9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наказу залишаю за собою.</w:t>
      </w:r>
    </w:p>
    <w:p w:rsidR="00303961" w:rsidRDefault="00303961" w:rsidP="0030396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03961" w:rsidRDefault="00303961" w:rsidP="0030396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03961" w:rsidRPr="00924672" w:rsidRDefault="00303961" w:rsidP="0030396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924672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Pr="009246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46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46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46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46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46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46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46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4672">
        <w:rPr>
          <w:rFonts w:ascii="Times New Roman" w:hAnsi="Times New Roman" w:cs="Times New Roman"/>
          <w:sz w:val="28"/>
          <w:szCs w:val="28"/>
          <w:lang w:val="uk-UA"/>
        </w:rPr>
        <w:tab/>
        <w:t>Лариса З</w:t>
      </w:r>
      <w:r>
        <w:rPr>
          <w:rFonts w:ascii="Times New Roman" w:hAnsi="Times New Roman" w:cs="Times New Roman"/>
          <w:sz w:val="28"/>
          <w:szCs w:val="28"/>
          <w:lang w:val="uk-UA"/>
        </w:rPr>
        <w:t>УБ</w:t>
      </w:r>
    </w:p>
    <w:p w:rsidR="00303961" w:rsidRDefault="00303961" w:rsidP="0030396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03961" w:rsidRDefault="00303961" w:rsidP="0030396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924672">
        <w:rPr>
          <w:rFonts w:ascii="Times New Roman" w:hAnsi="Times New Roman" w:cs="Times New Roman"/>
          <w:sz w:val="28"/>
          <w:szCs w:val="28"/>
          <w:lang w:val="uk-UA"/>
        </w:rPr>
        <w:t xml:space="preserve">З наказом ознайомлені: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924672">
        <w:rPr>
          <w:rFonts w:ascii="Times New Roman" w:hAnsi="Times New Roman" w:cs="Times New Roman"/>
          <w:sz w:val="28"/>
          <w:szCs w:val="28"/>
          <w:lang w:val="uk-UA"/>
        </w:rPr>
        <w:t xml:space="preserve"> Ольга ЗДОРОВЦОВА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303961" w:rsidRDefault="00303961" w:rsidP="0030396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Pr="00924672">
        <w:rPr>
          <w:rFonts w:ascii="Times New Roman" w:hAnsi="Times New Roman" w:cs="Times New Roman"/>
          <w:sz w:val="28"/>
          <w:szCs w:val="28"/>
          <w:lang w:val="uk-UA"/>
        </w:rPr>
        <w:t xml:space="preserve">Наталія БУРЦЕВА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303961" w:rsidRPr="00924672" w:rsidRDefault="00303961" w:rsidP="0030396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</w:t>
      </w:r>
      <w:r w:rsidRPr="00924672">
        <w:rPr>
          <w:rFonts w:ascii="Times New Roman" w:hAnsi="Times New Roman" w:cs="Times New Roman"/>
          <w:sz w:val="28"/>
          <w:szCs w:val="28"/>
          <w:lang w:val="uk-UA"/>
        </w:rPr>
        <w:t>Анастасія  ГУР’ЄВА</w:t>
      </w:r>
    </w:p>
    <w:p w:rsidR="00832CA4" w:rsidRDefault="00832CA4"/>
    <w:sectPr w:rsidR="00832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2749"/>
    <w:multiLevelType w:val="hybridMultilevel"/>
    <w:tmpl w:val="EE1C3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61"/>
    <w:rsid w:val="00303961"/>
    <w:rsid w:val="00472CE9"/>
    <w:rsid w:val="00832CA4"/>
    <w:rsid w:val="00A6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EFA37"/>
  <w15:chartTrackingRefBased/>
  <w15:docId w15:val="{E69C6A7B-08EC-4A90-9894-03897814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9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2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2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2026-02-19T14:37:00Z</cp:lastPrinted>
  <dcterms:created xsi:type="dcterms:W3CDTF">2026-02-19T12:36:00Z</dcterms:created>
  <dcterms:modified xsi:type="dcterms:W3CDTF">2026-02-19T14:38:00Z</dcterms:modified>
</cp:coreProperties>
</file>